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D2" w:rsidRPr="00FD7298" w:rsidRDefault="00B157D2" w:rsidP="00B157D2">
      <w:pPr>
        <w:spacing w:line="276" w:lineRule="auto"/>
        <w:ind w:firstLine="567"/>
        <w:jc w:val="center"/>
        <w:rPr>
          <w:b/>
          <w:color w:val="000000"/>
          <w:sz w:val="40"/>
          <w:szCs w:val="26"/>
          <w:shd w:val="clear" w:color="auto" w:fill="FFFFFF"/>
        </w:rPr>
      </w:pPr>
      <w:r w:rsidRPr="00FD7298">
        <w:rPr>
          <w:b/>
          <w:color w:val="000000"/>
          <w:sz w:val="40"/>
          <w:szCs w:val="26"/>
          <w:shd w:val="clear" w:color="auto" w:fill="FFFFFF"/>
        </w:rPr>
        <w:t>Размещение информации в ГИС ЖКХ:</w:t>
      </w:r>
    </w:p>
    <w:p w:rsidR="00B157D2" w:rsidRPr="00B157D2" w:rsidRDefault="00B157D2" w:rsidP="00B157D2">
      <w:pPr>
        <w:spacing w:line="276" w:lineRule="auto"/>
        <w:ind w:firstLine="567"/>
        <w:jc w:val="center"/>
        <w:rPr>
          <w:b/>
          <w:color w:val="000000"/>
          <w:sz w:val="32"/>
          <w:szCs w:val="26"/>
          <w:shd w:val="clear" w:color="auto" w:fill="FFFFFF"/>
        </w:rPr>
      </w:pPr>
    </w:p>
    <w:p w:rsidR="00B157D2" w:rsidRPr="00343E28" w:rsidRDefault="00B157D2" w:rsidP="00B157D2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343E28">
        <w:rPr>
          <w:color w:val="000000"/>
          <w:sz w:val="26"/>
          <w:szCs w:val="26"/>
          <w:shd w:val="clear" w:color="auto" w:fill="FFFFFF"/>
        </w:rPr>
        <w:t xml:space="preserve">Состав сведений о многоквартирных </w:t>
      </w:r>
      <w:proofErr w:type="gramStart"/>
      <w:r w:rsidRPr="00343E28">
        <w:rPr>
          <w:color w:val="000000"/>
          <w:sz w:val="26"/>
          <w:szCs w:val="26"/>
          <w:shd w:val="clear" w:color="auto" w:fill="FFFFFF"/>
        </w:rPr>
        <w:t>домах,  подлежащих</w:t>
      </w:r>
      <w:proofErr w:type="gramEnd"/>
      <w:r w:rsidRPr="00343E28">
        <w:rPr>
          <w:color w:val="000000"/>
          <w:sz w:val="26"/>
          <w:szCs w:val="26"/>
          <w:shd w:val="clear" w:color="auto" w:fill="FFFFFF"/>
        </w:rPr>
        <w:t xml:space="preserve"> размещению в ГИС ЖКХ, утвержден </w:t>
      </w:r>
      <w:r w:rsidRPr="00343E28">
        <w:rPr>
          <w:color w:val="000000"/>
          <w:sz w:val="26"/>
          <w:szCs w:val="26"/>
        </w:rPr>
        <w:t xml:space="preserve">Приказом </w:t>
      </w:r>
      <w:proofErr w:type="spellStart"/>
      <w:r w:rsidRPr="00343E28">
        <w:rPr>
          <w:color w:val="000000"/>
          <w:sz w:val="26"/>
          <w:szCs w:val="26"/>
        </w:rPr>
        <w:t>Минкомсвязи</w:t>
      </w:r>
      <w:proofErr w:type="spellEnd"/>
      <w:r w:rsidRPr="00343E28">
        <w:rPr>
          <w:color w:val="000000"/>
          <w:sz w:val="26"/>
          <w:szCs w:val="26"/>
        </w:rPr>
        <w:t xml:space="preserve"> России № 368, Минстроя России № 691/</w:t>
      </w:r>
      <w:proofErr w:type="spellStart"/>
      <w:r w:rsidRPr="00343E28">
        <w:rPr>
          <w:color w:val="000000"/>
          <w:sz w:val="26"/>
          <w:szCs w:val="26"/>
        </w:rPr>
        <w:t>пр</w:t>
      </w:r>
      <w:proofErr w:type="spellEnd"/>
      <w:r w:rsidRPr="00343E28">
        <w:rPr>
          <w:color w:val="000000"/>
          <w:sz w:val="26"/>
          <w:szCs w:val="26"/>
        </w:rPr>
        <w:t xml:space="preserve"> от 29.09.2015</w:t>
      </w:r>
      <w:r w:rsidRPr="00343E28">
        <w:rPr>
          <w:color w:val="000000"/>
          <w:sz w:val="26"/>
          <w:szCs w:val="26"/>
          <w:shd w:val="clear" w:color="auto" w:fill="FFFFFF"/>
        </w:rPr>
        <w:t>).</w:t>
      </w:r>
    </w:p>
    <w:p w:rsidR="00B157D2" w:rsidRDefault="00B157D2" w:rsidP="00B157D2">
      <w:pPr>
        <w:spacing w:line="276" w:lineRule="auto"/>
        <w:ind w:firstLine="567"/>
        <w:jc w:val="both"/>
        <w:rPr>
          <w:b/>
          <w:i/>
          <w:color w:val="000000"/>
          <w:sz w:val="26"/>
          <w:szCs w:val="26"/>
          <w:shd w:val="clear" w:color="auto" w:fill="FFFFFF"/>
        </w:rPr>
      </w:pPr>
    </w:p>
    <w:p w:rsidR="00B157D2" w:rsidRPr="00B157D2" w:rsidRDefault="00B157D2" w:rsidP="00B157D2">
      <w:pPr>
        <w:spacing w:line="276" w:lineRule="auto"/>
        <w:ind w:firstLine="567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B157D2">
        <w:rPr>
          <w:b/>
          <w:i/>
          <w:color w:val="000000"/>
          <w:sz w:val="26"/>
          <w:szCs w:val="26"/>
          <w:shd w:val="clear" w:color="auto" w:fill="FFFFFF"/>
        </w:rPr>
        <w:t xml:space="preserve">Сообщаем, что невыполнение </w:t>
      </w:r>
      <w:r w:rsidR="00FD7298">
        <w:rPr>
          <w:b/>
          <w:i/>
          <w:color w:val="000000"/>
          <w:sz w:val="26"/>
          <w:szCs w:val="26"/>
          <w:shd w:val="clear" w:color="auto" w:fill="FFFFFF"/>
        </w:rPr>
        <w:t>управляющей организации</w:t>
      </w:r>
      <w:r w:rsidRPr="00B157D2">
        <w:rPr>
          <w:b/>
          <w:i/>
          <w:color w:val="000000"/>
          <w:sz w:val="26"/>
          <w:szCs w:val="26"/>
          <w:shd w:val="clear" w:color="auto" w:fill="FFFFFF"/>
        </w:rPr>
        <w:t xml:space="preserve"> требовани</w:t>
      </w:r>
      <w:r>
        <w:rPr>
          <w:b/>
          <w:i/>
          <w:color w:val="000000"/>
          <w:sz w:val="26"/>
          <w:szCs w:val="26"/>
          <w:shd w:val="clear" w:color="auto" w:fill="FFFFFF"/>
        </w:rPr>
        <w:t>я</w:t>
      </w:r>
      <w:r w:rsidRPr="00B157D2">
        <w:rPr>
          <w:b/>
          <w:i/>
          <w:color w:val="000000"/>
          <w:sz w:val="26"/>
          <w:szCs w:val="26"/>
          <w:shd w:val="clear" w:color="auto" w:fill="FFFFFF"/>
        </w:rPr>
        <w:t xml:space="preserve"> о размещении ГИС ЖКХ информации о заключении, прекращении или расторжении договора управления многоквартирным домом является основанием для отказа во внесении изменений в реестр лицензий на осуществление предпринимательской деятельности по управлению многоквартирными домами Липецкой области!</w:t>
      </w:r>
    </w:p>
    <w:p w:rsidR="00B157D2" w:rsidRDefault="00B157D2" w:rsidP="00B157D2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B157D2" w:rsidRDefault="00B157D2" w:rsidP="00B157D2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Для корректного отображения данных в ГИС ЖКХ при</w:t>
      </w:r>
      <w:r w:rsidRPr="00B157D2">
        <w:rPr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B157D2">
        <w:rPr>
          <w:color w:val="000000"/>
          <w:sz w:val="26"/>
          <w:szCs w:val="26"/>
          <w:shd w:val="clear" w:color="auto" w:fill="FFFFFF"/>
        </w:rPr>
        <w:t>заключени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B157D2">
        <w:rPr>
          <w:color w:val="000000"/>
          <w:sz w:val="26"/>
          <w:szCs w:val="26"/>
          <w:shd w:val="clear" w:color="auto" w:fill="FFFFFF"/>
        </w:rPr>
        <w:t>, прекращени</w:t>
      </w:r>
      <w:r>
        <w:rPr>
          <w:color w:val="000000"/>
          <w:sz w:val="26"/>
          <w:szCs w:val="26"/>
          <w:shd w:val="clear" w:color="auto" w:fill="FFFFFF"/>
        </w:rPr>
        <w:t xml:space="preserve">и </w:t>
      </w:r>
      <w:r w:rsidRPr="00B157D2">
        <w:rPr>
          <w:color w:val="000000"/>
          <w:sz w:val="26"/>
          <w:szCs w:val="26"/>
          <w:shd w:val="clear" w:color="auto" w:fill="FFFFFF"/>
        </w:rPr>
        <w:t>или расторжени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B157D2">
        <w:rPr>
          <w:color w:val="000000"/>
          <w:sz w:val="26"/>
          <w:szCs w:val="26"/>
          <w:shd w:val="clear" w:color="auto" w:fill="FFFFFF"/>
        </w:rPr>
        <w:t xml:space="preserve"> договора управления многоквартирным домом</w:t>
      </w:r>
      <w:r>
        <w:rPr>
          <w:color w:val="000000"/>
          <w:sz w:val="26"/>
          <w:szCs w:val="26"/>
          <w:shd w:val="clear" w:color="auto" w:fill="FFFFFF"/>
        </w:rPr>
        <w:t xml:space="preserve"> лицензиату необходимо направить </w:t>
      </w:r>
      <w:r w:rsidR="00FD7298">
        <w:rPr>
          <w:color w:val="000000"/>
          <w:sz w:val="26"/>
          <w:szCs w:val="26"/>
          <w:shd w:val="clear" w:color="auto" w:fill="FFFFFF"/>
        </w:rPr>
        <w:t xml:space="preserve">через ГИС ЖКХ </w:t>
      </w:r>
      <w:r>
        <w:rPr>
          <w:color w:val="000000"/>
          <w:sz w:val="26"/>
          <w:szCs w:val="26"/>
          <w:shd w:val="clear" w:color="auto" w:fill="FFFFFF"/>
        </w:rPr>
        <w:t>в Государственн</w:t>
      </w:r>
      <w:r w:rsidR="00FD7298">
        <w:rPr>
          <w:color w:val="000000"/>
          <w:sz w:val="26"/>
          <w:szCs w:val="26"/>
          <w:shd w:val="clear" w:color="auto" w:fill="FFFFFF"/>
        </w:rPr>
        <w:t>ую</w:t>
      </w:r>
      <w:r>
        <w:rPr>
          <w:color w:val="000000"/>
          <w:sz w:val="26"/>
          <w:szCs w:val="26"/>
          <w:shd w:val="clear" w:color="auto" w:fill="FFFFFF"/>
        </w:rPr>
        <w:t xml:space="preserve"> жилищ</w:t>
      </w:r>
      <w:r w:rsidR="00FD7298">
        <w:rPr>
          <w:color w:val="000000"/>
          <w:sz w:val="26"/>
          <w:szCs w:val="26"/>
          <w:shd w:val="clear" w:color="auto" w:fill="FFFFFF"/>
        </w:rPr>
        <w:t>ную</w:t>
      </w:r>
      <w:r>
        <w:rPr>
          <w:color w:val="000000"/>
          <w:sz w:val="26"/>
          <w:szCs w:val="26"/>
          <w:shd w:val="clear" w:color="auto" w:fill="FFFFFF"/>
        </w:rPr>
        <w:t xml:space="preserve"> инспекци</w:t>
      </w:r>
      <w:r w:rsidR="00FD7298">
        <w:rPr>
          <w:color w:val="000000"/>
          <w:sz w:val="26"/>
          <w:szCs w:val="26"/>
          <w:shd w:val="clear" w:color="auto" w:fill="FFFFFF"/>
        </w:rPr>
        <w:t>ю</w:t>
      </w:r>
      <w:r>
        <w:rPr>
          <w:color w:val="000000"/>
          <w:sz w:val="26"/>
          <w:szCs w:val="26"/>
          <w:shd w:val="clear" w:color="auto" w:fill="FFFFFF"/>
        </w:rPr>
        <w:t xml:space="preserve"> Липецкой области </w:t>
      </w:r>
      <w:r w:rsidRPr="00FD7298">
        <w:rPr>
          <w:b/>
          <w:color w:val="000000"/>
          <w:sz w:val="26"/>
          <w:szCs w:val="26"/>
          <w:shd w:val="clear" w:color="auto" w:fill="FFFFFF"/>
        </w:rPr>
        <w:t>заявку на размещение информации по домам</w:t>
      </w:r>
      <w:r w:rsidR="00FD7298">
        <w:rPr>
          <w:color w:val="000000"/>
          <w:sz w:val="26"/>
          <w:szCs w:val="26"/>
          <w:shd w:val="clear" w:color="auto" w:fill="FFFFFF"/>
        </w:rPr>
        <w:t>.</w:t>
      </w:r>
    </w:p>
    <w:p w:rsidR="00754E0B" w:rsidRDefault="00754E0B" w:rsidP="00754E0B">
      <w:pPr>
        <w:spacing w:line="276" w:lineRule="auto"/>
        <w:ind w:firstLine="567"/>
        <w:jc w:val="both"/>
        <w:rPr>
          <w:b/>
          <w:sz w:val="26"/>
          <w:szCs w:val="26"/>
          <w:u w:val="single"/>
        </w:rPr>
      </w:pPr>
    </w:p>
    <w:p w:rsidR="00754E0B" w:rsidRPr="00754E0B" w:rsidRDefault="00754E0B" w:rsidP="00754E0B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754E0B">
        <w:rPr>
          <w:b/>
          <w:sz w:val="26"/>
          <w:szCs w:val="26"/>
          <w:u w:val="single"/>
        </w:rPr>
        <w:t>Обращаем Ваше внимание</w:t>
      </w:r>
      <w:r>
        <w:rPr>
          <w:sz w:val="26"/>
          <w:szCs w:val="26"/>
        </w:rPr>
        <w:t xml:space="preserve">, что требование о размещении информации в ГИС ЖКХ, установленное Федеральным законом от 21.07.2014 № 209-ФЗ «О государственной информационной системе жилищно-коммунального хозяйства», и совместным приказом </w:t>
      </w:r>
      <w:proofErr w:type="spellStart"/>
      <w:r w:rsidRPr="00583891">
        <w:rPr>
          <w:sz w:val="26"/>
          <w:szCs w:val="26"/>
        </w:rPr>
        <w:t>Минкомсвязи</w:t>
      </w:r>
      <w:proofErr w:type="spellEnd"/>
      <w:r w:rsidRPr="00583891">
        <w:rPr>
          <w:sz w:val="26"/>
          <w:szCs w:val="26"/>
        </w:rPr>
        <w:t xml:space="preserve"> России </w:t>
      </w:r>
      <w:r>
        <w:rPr>
          <w:sz w:val="26"/>
          <w:szCs w:val="26"/>
        </w:rPr>
        <w:t>№</w:t>
      </w:r>
      <w:r w:rsidRPr="00583891">
        <w:rPr>
          <w:sz w:val="26"/>
          <w:szCs w:val="26"/>
        </w:rPr>
        <w:t xml:space="preserve"> 74, Минстроя России </w:t>
      </w:r>
      <w:r>
        <w:rPr>
          <w:sz w:val="26"/>
          <w:szCs w:val="26"/>
        </w:rPr>
        <w:t>№</w:t>
      </w:r>
      <w:r w:rsidRPr="00583891">
        <w:rPr>
          <w:sz w:val="26"/>
          <w:szCs w:val="26"/>
        </w:rPr>
        <w:t>114/</w:t>
      </w:r>
      <w:proofErr w:type="spellStart"/>
      <w:r w:rsidRPr="00583891">
        <w:rPr>
          <w:sz w:val="26"/>
          <w:szCs w:val="26"/>
        </w:rPr>
        <w:t>пр</w:t>
      </w:r>
      <w:proofErr w:type="spellEnd"/>
      <w:r w:rsidRPr="00583891">
        <w:rPr>
          <w:sz w:val="26"/>
          <w:szCs w:val="26"/>
        </w:rPr>
        <w:t xml:space="preserve"> от 29.02.2016</w:t>
      </w:r>
      <w:r>
        <w:rPr>
          <w:sz w:val="26"/>
          <w:szCs w:val="26"/>
        </w:rPr>
        <w:t xml:space="preserve"> «</w:t>
      </w:r>
      <w:r w:rsidRPr="00583891">
        <w:rPr>
          <w:sz w:val="26"/>
          <w:szCs w:val="26"/>
        </w:rPr>
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</w:r>
      <w:r>
        <w:rPr>
          <w:sz w:val="26"/>
          <w:szCs w:val="26"/>
        </w:rPr>
        <w:t xml:space="preserve">» (раздел 10), является </w:t>
      </w:r>
      <w:r w:rsidRPr="00754E0B">
        <w:rPr>
          <w:b/>
          <w:sz w:val="26"/>
          <w:szCs w:val="26"/>
        </w:rPr>
        <w:t>лицензионным требованием.</w:t>
      </w:r>
      <w:bookmarkStart w:id="0" w:name="_GoBack"/>
      <w:bookmarkEnd w:id="0"/>
    </w:p>
    <w:p w:rsidR="00B157D2" w:rsidRDefault="00B157D2" w:rsidP="00B157D2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B157D2" w:rsidRPr="00343E28" w:rsidRDefault="00B157D2" w:rsidP="00B157D2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343E28">
        <w:rPr>
          <w:color w:val="000000"/>
          <w:sz w:val="26"/>
          <w:szCs w:val="26"/>
          <w:shd w:val="clear" w:color="auto" w:fill="FFFFFF"/>
        </w:rPr>
        <w:t xml:space="preserve">Порядок размещения сведений в личном кабинете подробно изложен в ГИС ЖКХ (регламенты и инструкции, </w:t>
      </w:r>
      <w:hyperlink r:id="rId4" w:anchor="!/regulations" w:history="1">
        <w:r w:rsidRPr="00343E28">
          <w:rPr>
            <w:rStyle w:val="a3"/>
            <w:sz w:val="26"/>
            <w:szCs w:val="26"/>
            <w:shd w:val="clear" w:color="auto" w:fill="FFFFFF"/>
          </w:rPr>
          <w:t>https://dom.gosuslugi.ru/#!/regulations</w:t>
        </w:r>
      </w:hyperlink>
      <w:r w:rsidRPr="00343E28">
        <w:rPr>
          <w:color w:val="000000"/>
          <w:sz w:val="26"/>
          <w:szCs w:val="26"/>
          <w:shd w:val="clear" w:color="auto" w:fill="FFFFFF"/>
        </w:rPr>
        <w:t xml:space="preserve">), </w:t>
      </w:r>
    </w:p>
    <w:p w:rsidR="00B157D2" w:rsidRDefault="00B157D2" w:rsidP="00B157D2">
      <w:pPr>
        <w:spacing w:line="276" w:lineRule="auto"/>
        <w:jc w:val="center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4933950" cy="308484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8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D2" w:rsidRDefault="00B157D2" w:rsidP="00B157D2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B157D2" w:rsidRPr="00B124FA" w:rsidRDefault="00B157D2" w:rsidP="00B157D2">
      <w:pPr>
        <w:spacing w:line="276" w:lineRule="auto"/>
        <w:ind w:firstLine="567"/>
        <w:jc w:val="both"/>
        <w:rPr>
          <w:sz w:val="26"/>
          <w:szCs w:val="26"/>
        </w:rPr>
      </w:pPr>
      <w:r w:rsidRPr="00B124FA">
        <w:rPr>
          <w:sz w:val="26"/>
          <w:szCs w:val="26"/>
        </w:rPr>
        <w:t xml:space="preserve">Сведения добавляются в личном кабинете в разделе «Объекты управления» на странице «Реестр договоров». </w:t>
      </w:r>
    </w:p>
    <w:p w:rsidR="00B157D2" w:rsidRPr="00B124FA" w:rsidRDefault="00B157D2" w:rsidP="00B157D2">
      <w:pPr>
        <w:spacing w:line="276" w:lineRule="auto"/>
        <w:ind w:firstLine="567"/>
        <w:jc w:val="both"/>
        <w:rPr>
          <w:sz w:val="26"/>
          <w:szCs w:val="26"/>
        </w:rPr>
      </w:pPr>
    </w:p>
    <w:p w:rsidR="00B157D2" w:rsidRPr="00B124FA" w:rsidRDefault="00B157D2" w:rsidP="00B157D2">
      <w:pPr>
        <w:spacing w:line="276" w:lineRule="auto"/>
        <w:ind w:firstLine="567"/>
        <w:jc w:val="both"/>
        <w:rPr>
          <w:sz w:val="26"/>
          <w:szCs w:val="26"/>
        </w:rPr>
      </w:pPr>
      <w:r w:rsidRPr="00B157D2">
        <w:rPr>
          <w:b/>
          <w:i/>
          <w:sz w:val="26"/>
          <w:szCs w:val="26"/>
        </w:rPr>
        <w:t>Внимание!</w:t>
      </w:r>
      <w:r w:rsidRPr="00B124FA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124FA">
        <w:rPr>
          <w:sz w:val="26"/>
          <w:szCs w:val="26"/>
        </w:rPr>
        <w:t xml:space="preserve">е применяйте операцию «аннулировать» (пункт 6.1.5.6. Аннулирование информации об объекте управления). Аннулирование применяется исключительно в случаях, когда организация никогда не управляла домом и завела информацию по дому в договоре управления по ошибке. </w:t>
      </w:r>
    </w:p>
    <w:p w:rsidR="00B157D2" w:rsidRDefault="00B157D2" w:rsidP="00B157D2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B157D2" w:rsidRDefault="00B157D2" w:rsidP="00B157D2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B157D2" w:rsidRDefault="00B157D2" w:rsidP="00B157D2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B124FA">
        <w:rPr>
          <w:color w:val="000000"/>
          <w:sz w:val="26"/>
          <w:szCs w:val="26"/>
          <w:shd w:val="clear" w:color="auto" w:fill="FFFFFF"/>
        </w:rPr>
        <w:t>В случае возникновения проблем по данному вопросу необходимо  обратиться в службу поддержки письменно по электронной почте (соответствующая ссылка на главной странице ГИС ЖКХ).</w:t>
      </w:r>
    </w:p>
    <w:p w:rsidR="00FD7298" w:rsidRDefault="00FD7298" w:rsidP="00B157D2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FD7298" w:rsidRPr="00B124FA" w:rsidRDefault="00FD7298" w:rsidP="00B157D2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B157D2" w:rsidRDefault="00B157D2" w:rsidP="00B157D2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5419725" cy="2095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C4" w:rsidRDefault="008B31C4" w:rsidP="00B157D2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8B31C4" w:rsidRDefault="008B31C4" w:rsidP="008B31C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В целях внесения изменений в реестр лицензий для </w:t>
      </w:r>
      <w:r w:rsidRPr="008B31C4">
        <w:rPr>
          <w:b/>
          <w:color w:val="000000"/>
          <w:sz w:val="26"/>
          <w:szCs w:val="26"/>
          <w:shd w:val="clear" w:color="auto" w:fill="FFFFFF"/>
        </w:rPr>
        <w:t>ТСЖ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установлена  обязанность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разместить в ГИС ЖКХ электронные образы устава и протокола общего собрания, на котором принято решение о создании ТСЖ (подп. «д» пункта 3 Приказа Минстроя России № 938/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пр</w:t>
      </w:r>
      <w:proofErr w:type="spellEnd"/>
      <w:r>
        <w:rPr>
          <w:sz w:val="26"/>
          <w:szCs w:val="26"/>
        </w:rPr>
        <w:t xml:space="preserve">). </w:t>
      </w:r>
    </w:p>
    <w:p w:rsidR="00754E0B" w:rsidRDefault="00754E0B" w:rsidP="008B31C4">
      <w:pPr>
        <w:spacing w:line="276" w:lineRule="auto"/>
        <w:ind w:firstLine="567"/>
        <w:jc w:val="both"/>
        <w:rPr>
          <w:sz w:val="26"/>
          <w:szCs w:val="26"/>
        </w:rPr>
      </w:pPr>
    </w:p>
    <w:p w:rsidR="008B31C4" w:rsidRDefault="008B31C4" w:rsidP="00B157D2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sectPr w:rsidR="008B31C4" w:rsidSect="00B157D2"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3"/>
    <w:rsid w:val="00754E0B"/>
    <w:rsid w:val="008B31C4"/>
    <w:rsid w:val="009739B3"/>
    <w:rsid w:val="00B157D2"/>
    <w:rsid w:val="00BD7F85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506E"/>
  <w15:docId w15:val="{43C9FB87-6E14-4778-9552-7D989525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7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Драчева Наталья Александровна</cp:lastModifiedBy>
  <cp:revision>4</cp:revision>
  <dcterms:created xsi:type="dcterms:W3CDTF">2022-11-26T08:21:00Z</dcterms:created>
  <dcterms:modified xsi:type="dcterms:W3CDTF">2022-12-05T06:23:00Z</dcterms:modified>
</cp:coreProperties>
</file>