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4A0" w:firstRow="1" w:lastRow="0" w:firstColumn="1" w:lastColumn="0" w:noHBand="0" w:noVBand="1"/>
      </w:tblPr>
      <w:tblGrid>
        <w:gridCol w:w="3125"/>
        <w:gridCol w:w="3125"/>
        <w:gridCol w:w="3470"/>
      </w:tblGrid>
      <w:tr w:rsidR="003C4CC1" w:rsidRPr="000E097B" w:rsidTr="003C4CC1">
        <w:trPr>
          <w:cantSplit/>
          <w:trHeight w:val="1276"/>
        </w:trPr>
        <w:tc>
          <w:tcPr>
            <w:tcW w:w="9720" w:type="dxa"/>
            <w:gridSpan w:val="3"/>
          </w:tcPr>
          <w:p w:rsidR="003C4CC1" w:rsidRPr="000D2EE6" w:rsidRDefault="00264985" w:rsidP="003C4CC1">
            <w:pPr>
              <w:jc w:val="center"/>
              <w:rPr>
                <w:rFonts w:eastAsia="Times New Roman"/>
                <w:b/>
                <w:spacing w:val="50"/>
                <w:sz w:val="26"/>
                <w:szCs w:val="20"/>
                <w:lang w:bidi="ar-SA"/>
              </w:rPr>
            </w:pPr>
            <w:bookmarkStart w:id="0" w:name="_GoBack"/>
            <w:bookmarkEnd w:id="0"/>
            <w:r>
              <w:rPr>
                <w:rFonts w:ascii="Arial" w:eastAsia="Times New Roman" w:hAnsi="Arial"/>
                <w:b/>
                <w:noProof/>
                <w:spacing w:val="30"/>
                <w:sz w:val="30"/>
                <w:szCs w:val="20"/>
                <w:lang w:bidi="ar-SA"/>
              </w:rPr>
              <w:drawing>
                <wp:inline distT="0" distB="0" distL="0" distR="0">
                  <wp:extent cx="542925" cy="866775"/>
                  <wp:effectExtent l="19050" t="0" r="9525" b="0"/>
                  <wp:docPr id="1" name="Рисунок 1"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
                          <pic:cNvPicPr>
                            <a:picLocks noChangeAspect="1" noChangeArrowheads="1"/>
                          </pic:cNvPicPr>
                        </pic:nvPicPr>
                        <pic:blipFill>
                          <a:blip r:embed="rId8" cstate="print"/>
                          <a:srcRect/>
                          <a:stretch>
                            <a:fillRect/>
                          </a:stretch>
                        </pic:blipFill>
                        <pic:spPr bwMode="auto">
                          <a:xfrm>
                            <a:off x="0" y="0"/>
                            <a:ext cx="542925" cy="866775"/>
                          </a:xfrm>
                          <a:prstGeom prst="rect">
                            <a:avLst/>
                          </a:prstGeom>
                          <a:noFill/>
                          <a:ln w="9525">
                            <a:noFill/>
                            <a:miter lim="800000"/>
                            <a:headEnd/>
                            <a:tailEnd/>
                          </a:ln>
                        </pic:spPr>
                      </pic:pic>
                    </a:graphicData>
                  </a:graphic>
                </wp:inline>
              </w:drawing>
            </w:r>
          </w:p>
        </w:tc>
      </w:tr>
      <w:tr w:rsidR="003C4CC1" w:rsidRPr="000E097B" w:rsidTr="003C4CC1">
        <w:trPr>
          <w:cantSplit/>
          <w:trHeight w:val="1418"/>
        </w:trPr>
        <w:tc>
          <w:tcPr>
            <w:tcW w:w="9720" w:type="dxa"/>
            <w:gridSpan w:val="3"/>
          </w:tcPr>
          <w:p w:rsidR="003C4CC1" w:rsidRPr="000D2EE6" w:rsidRDefault="003C4CC1" w:rsidP="003C4CC1">
            <w:pPr>
              <w:spacing w:before="120"/>
              <w:jc w:val="center"/>
              <w:rPr>
                <w:rFonts w:eastAsia="Times New Roman"/>
                <w:b/>
                <w:sz w:val="16"/>
                <w:szCs w:val="20"/>
                <w:lang w:bidi="ar-SA"/>
              </w:rPr>
            </w:pPr>
            <w:r w:rsidRPr="000D2EE6">
              <w:rPr>
                <w:rFonts w:eastAsia="Times New Roman"/>
                <w:b/>
                <w:sz w:val="16"/>
                <w:szCs w:val="20"/>
                <w:lang w:bidi="ar-SA"/>
              </w:rPr>
              <w:t>ИСПОЛНИТЕЛЬНЫЙ ОРГАН ГОСУДАРСТВЕННОЙ ВЛАСТИ ЛИПЕЦКОЙ ОБЛАСТИ</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b/>
                <w:spacing w:val="8"/>
                <w:sz w:val="28"/>
                <w:szCs w:val="20"/>
                <w:lang w:bidi="ar-SA"/>
              </w:rPr>
              <w:t xml:space="preserve">ГОСУДАРСТВЕННАЯ ЖИЛИЩНАЯ ИНСПЕКЦИЯ </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b/>
                <w:spacing w:val="8"/>
                <w:sz w:val="28"/>
                <w:szCs w:val="20"/>
                <w:lang w:bidi="ar-SA"/>
              </w:rPr>
              <w:t>ЛИПЕЦКОЙ ОБЛАСТИ</w:t>
            </w:r>
          </w:p>
          <w:p w:rsidR="003C4CC1" w:rsidRPr="000D2EE6" w:rsidRDefault="003C4CC1" w:rsidP="003C4CC1">
            <w:pPr>
              <w:keepNext/>
              <w:autoSpaceDE w:val="0"/>
              <w:autoSpaceDN w:val="0"/>
              <w:adjustRightInd w:val="0"/>
              <w:jc w:val="center"/>
              <w:outlineLvl w:val="1"/>
              <w:rPr>
                <w:rFonts w:eastAsia="Times New Roman"/>
                <w:sz w:val="40"/>
                <w:szCs w:val="28"/>
                <w:lang w:bidi="ar-SA"/>
              </w:rPr>
            </w:pPr>
          </w:p>
          <w:p w:rsidR="003C4CC1" w:rsidRPr="000D2EE6" w:rsidRDefault="003C4CC1" w:rsidP="003C4CC1">
            <w:pPr>
              <w:keepNext/>
              <w:autoSpaceDE w:val="0"/>
              <w:autoSpaceDN w:val="0"/>
              <w:adjustRightInd w:val="0"/>
              <w:ind w:left="-108" w:firstLine="108"/>
              <w:jc w:val="center"/>
              <w:outlineLvl w:val="1"/>
              <w:rPr>
                <w:rFonts w:eastAsia="Times New Roman"/>
                <w:sz w:val="28"/>
                <w:szCs w:val="28"/>
                <w:lang w:bidi="ar-SA"/>
              </w:rPr>
            </w:pPr>
            <w:r w:rsidRPr="000D2EE6">
              <w:rPr>
                <w:rFonts w:eastAsia="Times New Roman"/>
                <w:sz w:val="28"/>
                <w:szCs w:val="28"/>
                <w:lang w:bidi="ar-SA"/>
              </w:rPr>
              <w:t>ПРИКАЗ</w:t>
            </w:r>
          </w:p>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r w:rsidRPr="000D2EE6">
              <w:rPr>
                <w:rFonts w:eastAsia="Times New Roman"/>
                <w:sz w:val="28"/>
                <w:szCs w:val="20"/>
                <w:lang w:bidi="ar-SA"/>
              </w:rPr>
              <w:tab/>
            </w:r>
          </w:p>
        </w:tc>
      </w:tr>
      <w:tr w:rsidR="003C4CC1" w:rsidRPr="000E097B" w:rsidTr="003C4CC1">
        <w:tc>
          <w:tcPr>
            <w:tcW w:w="3125" w:type="dxa"/>
          </w:tcPr>
          <w:p w:rsidR="003C4CC1" w:rsidRPr="00B700A3" w:rsidRDefault="003C4CC1" w:rsidP="00B700A3">
            <w:pPr>
              <w:spacing w:before="120" w:line="280" w:lineRule="atLeast"/>
              <w:rPr>
                <w:rFonts w:eastAsia="Times New Roman"/>
                <w:spacing w:val="-10"/>
                <w:sz w:val="28"/>
                <w:szCs w:val="20"/>
                <w:u w:val="single"/>
                <w:lang w:bidi="ar-SA"/>
              </w:rPr>
            </w:pPr>
            <w:r w:rsidRPr="000D2EE6">
              <w:rPr>
                <w:rFonts w:eastAsia="Times New Roman"/>
                <w:spacing w:val="-10"/>
                <w:sz w:val="28"/>
                <w:szCs w:val="20"/>
                <w:lang w:bidi="ar-SA"/>
              </w:rPr>
              <w:t xml:space="preserve"> </w:t>
            </w:r>
            <w:r w:rsidR="00B700A3">
              <w:rPr>
                <w:rFonts w:eastAsia="Times New Roman"/>
                <w:spacing w:val="-10"/>
                <w:sz w:val="28"/>
                <w:szCs w:val="20"/>
                <w:u w:val="single"/>
                <w:lang w:bidi="ar-SA"/>
              </w:rPr>
              <w:t>01. 02. 2022</w:t>
            </w:r>
          </w:p>
        </w:tc>
        <w:tc>
          <w:tcPr>
            <w:tcW w:w="3125" w:type="dxa"/>
          </w:tcPr>
          <w:p w:rsidR="003C4CC1" w:rsidRPr="000D2EE6" w:rsidRDefault="003C4CC1" w:rsidP="003C4CC1">
            <w:pPr>
              <w:spacing w:before="120" w:line="280" w:lineRule="atLeast"/>
              <w:jc w:val="center"/>
              <w:rPr>
                <w:rFonts w:eastAsia="Times New Roman"/>
                <w:b/>
                <w:spacing w:val="8"/>
                <w:sz w:val="28"/>
                <w:szCs w:val="20"/>
                <w:lang w:bidi="ar-SA"/>
              </w:rPr>
            </w:pPr>
            <w:r w:rsidRPr="000D2EE6">
              <w:rPr>
                <w:rFonts w:eastAsia="Times New Roman"/>
                <w:sz w:val="28"/>
                <w:szCs w:val="20"/>
                <w:lang w:bidi="ar-SA"/>
              </w:rPr>
              <w:t>г. Липецк</w:t>
            </w:r>
          </w:p>
        </w:tc>
        <w:tc>
          <w:tcPr>
            <w:tcW w:w="3470" w:type="dxa"/>
          </w:tcPr>
          <w:p w:rsidR="003C4CC1" w:rsidRPr="000D2EE6" w:rsidRDefault="003C4CC1" w:rsidP="00B700A3">
            <w:pPr>
              <w:spacing w:before="120" w:line="240" w:lineRule="atLeast"/>
              <w:ind w:right="57"/>
              <w:jc w:val="center"/>
              <w:rPr>
                <w:rFonts w:eastAsia="Times New Roman"/>
                <w:sz w:val="28"/>
                <w:szCs w:val="20"/>
                <w:lang w:bidi="ar-SA"/>
              </w:rPr>
            </w:pPr>
            <w:r>
              <w:rPr>
                <w:rFonts w:eastAsia="Times New Roman"/>
                <w:sz w:val="28"/>
                <w:szCs w:val="20"/>
                <w:lang w:bidi="ar-SA"/>
              </w:rPr>
              <w:t xml:space="preserve">                             </w:t>
            </w:r>
            <w:r w:rsidRPr="000D2EE6">
              <w:rPr>
                <w:rFonts w:eastAsia="Times New Roman"/>
                <w:sz w:val="28"/>
                <w:szCs w:val="20"/>
                <w:lang w:bidi="ar-SA"/>
              </w:rPr>
              <w:t xml:space="preserve">№ </w:t>
            </w:r>
            <w:r w:rsidR="00151B42">
              <w:rPr>
                <w:rFonts w:eastAsia="Times New Roman"/>
                <w:sz w:val="28"/>
                <w:szCs w:val="20"/>
                <w:lang w:bidi="ar-SA"/>
              </w:rPr>
              <w:t xml:space="preserve"> </w:t>
            </w:r>
            <w:r w:rsidR="00B700A3">
              <w:rPr>
                <w:rFonts w:eastAsia="Times New Roman"/>
                <w:sz w:val="28"/>
                <w:szCs w:val="20"/>
                <w:u w:val="single"/>
                <w:lang w:bidi="ar-SA"/>
              </w:rPr>
              <w:t>4</w:t>
            </w:r>
          </w:p>
        </w:tc>
      </w:tr>
    </w:tbl>
    <w:p w:rsidR="00151B42" w:rsidRDefault="00151B42" w:rsidP="00D05807">
      <w:pPr>
        <w:rPr>
          <w:rFonts w:eastAsia="Times New Roman"/>
          <w:sz w:val="28"/>
          <w:szCs w:val="28"/>
          <w:lang w:bidi="ar-SA"/>
        </w:rPr>
      </w:pPr>
    </w:p>
    <w:p w:rsidR="005B72C6" w:rsidRDefault="005B72C6" w:rsidP="00D05807">
      <w:pPr>
        <w:rPr>
          <w:rFonts w:eastAsia="Times New Roman"/>
          <w:sz w:val="28"/>
          <w:szCs w:val="28"/>
          <w:lang w:bidi="ar-SA"/>
        </w:rPr>
      </w:pPr>
    </w:p>
    <w:p w:rsidR="005B72C6" w:rsidRDefault="005B72C6" w:rsidP="00D05807">
      <w:pPr>
        <w:rPr>
          <w:rFonts w:eastAsia="Times New Roman"/>
          <w:sz w:val="28"/>
          <w:szCs w:val="28"/>
          <w:lang w:bidi="ar-SA"/>
        </w:rPr>
      </w:pPr>
    </w:p>
    <w:p w:rsidR="005B72C6" w:rsidRDefault="005B72C6" w:rsidP="00D05807">
      <w:pPr>
        <w:rPr>
          <w:rFonts w:eastAsia="Times New Roman"/>
          <w:sz w:val="28"/>
          <w:szCs w:val="28"/>
          <w:lang w:bidi="ar-SA"/>
        </w:rPr>
      </w:pPr>
    </w:p>
    <w:p w:rsidR="00E1735D" w:rsidRDefault="006D7CB4" w:rsidP="00D05807">
      <w:pPr>
        <w:rPr>
          <w:rFonts w:eastAsia="Times New Roman"/>
          <w:sz w:val="28"/>
          <w:szCs w:val="28"/>
          <w:lang w:bidi="ar-SA"/>
        </w:rPr>
      </w:pPr>
      <w:r>
        <w:rPr>
          <w:rFonts w:eastAsia="Times New Roman"/>
          <w:sz w:val="28"/>
          <w:szCs w:val="28"/>
          <w:lang w:bidi="ar-SA"/>
        </w:rPr>
        <w:t>О</w:t>
      </w:r>
      <w:r w:rsidRPr="006D7CB4">
        <w:rPr>
          <w:rFonts w:eastAsia="Times New Roman"/>
          <w:sz w:val="28"/>
          <w:szCs w:val="28"/>
          <w:lang w:bidi="ar-SA"/>
        </w:rPr>
        <w:t>б утверждении  регламента</w:t>
      </w:r>
      <w:r w:rsidR="00D05807">
        <w:rPr>
          <w:rFonts w:eastAsia="Times New Roman"/>
          <w:sz w:val="28"/>
          <w:szCs w:val="28"/>
          <w:lang w:bidi="ar-SA"/>
        </w:rPr>
        <w:t xml:space="preserve"> по осуществлению </w:t>
      </w:r>
    </w:p>
    <w:p w:rsidR="00B36075" w:rsidRDefault="00C706D1" w:rsidP="00D05807">
      <w:pPr>
        <w:rPr>
          <w:rFonts w:eastAsia="Times New Roman"/>
          <w:sz w:val="28"/>
          <w:szCs w:val="28"/>
          <w:lang w:bidi="ar-SA"/>
        </w:rPr>
      </w:pPr>
      <w:r w:rsidRPr="00C706D1">
        <w:rPr>
          <w:rFonts w:eastAsia="Times New Roman"/>
          <w:sz w:val="28"/>
          <w:szCs w:val="28"/>
          <w:lang w:bidi="ar-SA"/>
        </w:rPr>
        <w:t>регионально</w:t>
      </w:r>
      <w:r>
        <w:rPr>
          <w:rFonts w:eastAsia="Times New Roman"/>
          <w:sz w:val="28"/>
          <w:szCs w:val="28"/>
          <w:lang w:bidi="ar-SA"/>
        </w:rPr>
        <w:t>го</w:t>
      </w:r>
      <w:r w:rsidRPr="00C706D1">
        <w:rPr>
          <w:rFonts w:eastAsia="Times New Roman"/>
          <w:sz w:val="28"/>
          <w:szCs w:val="28"/>
          <w:lang w:bidi="ar-SA"/>
        </w:rPr>
        <w:t xml:space="preserve"> государственно</w:t>
      </w:r>
      <w:r>
        <w:rPr>
          <w:rFonts w:eastAsia="Times New Roman"/>
          <w:sz w:val="28"/>
          <w:szCs w:val="28"/>
          <w:lang w:bidi="ar-SA"/>
        </w:rPr>
        <w:t>го</w:t>
      </w:r>
      <w:r w:rsidRPr="00C706D1">
        <w:rPr>
          <w:rFonts w:eastAsia="Times New Roman"/>
          <w:sz w:val="28"/>
          <w:szCs w:val="28"/>
          <w:lang w:bidi="ar-SA"/>
        </w:rPr>
        <w:t xml:space="preserve"> лицензионно</w:t>
      </w:r>
      <w:r w:rsidR="00B36075">
        <w:rPr>
          <w:rFonts w:eastAsia="Times New Roman"/>
          <w:sz w:val="28"/>
          <w:szCs w:val="28"/>
          <w:lang w:bidi="ar-SA"/>
        </w:rPr>
        <w:t>го</w:t>
      </w:r>
    </w:p>
    <w:p w:rsidR="00B36075" w:rsidRDefault="00C706D1" w:rsidP="00D05807">
      <w:pPr>
        <w:rPr>
          <w:rFonts w:eastAsia="Times New Roman"/>
          <w:sz w:val="28"/>
          <w:szCs w:val="28"/>
          <w:lang w:bidi="ar-SA"/>
        </w:rPr>
      </w:pPr>
      <w:r w:rsidRPr="00C706D1">
        <w:rPr>
          <w:rFonts w:eastAsia="Times New Roman"/>
          <w:sz w:val="28"/>
          <w:szCs w:val="28"/>
          <w:lang w:bidi="ar-SA"/>
        </w:rPr>
        <w:t>контрол</w:t>
      </w:r>
      <w:r w:rsidR="00B36075">
        <w:rPr>
          <w:rFonts w:eastAsia="Times New Roman"/>
          <w:sz w:val="28"/>
          <w:szCs w:val="28"/>
          <w:lang w:bidi="ar-SA"/>
        </w:rPr>
        <w:t>я</w:t>
      </w:r>
      <w:r w:rsidRPr="00C706D1">
        <w:rPr>
          <w:rFonts w:eastAsia="Times New Roman"/>
          <w:sz w:val="28"/>
          <w:szCs w:val="28"/>
          <w:lang w:bidi="ar-SA"/>
        </w:rPr>
        <w:t xml:space="preserve"> за осуществлением предпринимательской </w:t>
      </w:r>
    </w:p>
    <w:p w:rsidR="00B36075" w:rsidRDefault="00C706D1" w:rsidP="00D05807">
      <w:pPr>
        <w:rPr>
          <w:rFonts w:eastAsia="Times New Roman"/>
          <w:sz w:val="28"/>
          <w:szCs w:val="28"/>
          <w:lang w:bidi="ar-SA"/>
        </w:rPr>
      </w:pPr>
      <w:r w:rsidRPr="00C706D1">
        <w:rPr>
          <w:rFonts w:eastAsia="Times New Roman"/>
          <w:sz w:val="28"/>
          <w:szCs w:val="28"/>
          <w:lang w:bidi="ar-SA"/>
        </w:rPr>
        <w:t xml:space="preserve">деятельности по управлению многоквартирными </w:t>
      </w:r>
    </w:p>
    <w:p w:rsidR="00C706D1" w:rsidRPr="00C706D1" w:rsidRDefault="00C706D1" w:rsidP="00D05807">
      <w:pPr>
        <w:rPr>
          <w:rFonts w:eastAsia="Times New Roman"/>
          <w:sz w:val="28"/>
          <w:szCs w:val="28"/>
          <w:lang w:bidi="ar-SA"/>
        </w:rPr>
      </w:pPr>
      <w:r w:rsidRPr="00C706D1">
        <w:rPr>
          <w:rFonts w:eastAsia="Times New Roman"/>
          <w:sz w:val="28"/>
          <w:szCs w:val="28"/>
          <w:lang w:bidi="ar-SA"/>
        </w:rPr>
        <w:t xml:space="preserve">домами на территории </w:t>
      </w:r>
      <w:r w:rsidR="00B36075">
        <w:rPr>
          <w:rFonts w:eastAsia="Times New Roman"/>
          <w:sz w:val="28"/>
          <w:szCs w:val="28"/>
          <w:lang w:bidi="ar-SA"/>
        </w:rPr>
        <w:t>Л</w:t>
      </w:r>
      <w:r w:rsidRPr="00C706D1">
        <w:rPr>
          <w:rFonts w:eastAsia="Times New Roman"/>
          <w:sz w:val="28"/>
          <w:szCs w:val="28"/>
          <w:lang w:bidi="ar-SA"/>
        </w:rPr>
        <w:t>ипецкой области</w:t>
      </w:r>
    </w:p>
    <w:p w:rsidR="00E41E8E" w:rsidRDefault="00E41E8E" w:rsidP="00F16BB5">
      <w:pPr>
        <w:autoSpaceDE w:val="0"/>
        <w:autoSpaceDN w:val="0"/>
        <w:adjustRightInd w:val="0"/>
        <w:jc w:val="both"/>
        <w:rPr>
          <w:rFonts w:eastAsia="Times New Roman"/>
          <w:sz w:val="28"/>
          <w:szCs w:val="28"/>
          <w:lang w:bidi="ar-SA"/>
        </w:rPr>
      </w:pPr>
    </w:p>
    <w:p w:rsidR="005B72C6" w:rsidRDefault="005B72C6" w:rsidP="00F16BB5">
      <w:pPr>
        <w:autoSpaceDE w:val="0"/>
        <w:autoSpaceDN w:val="0"/>
        <w:adjustRightInd w:val="0"/>
        <w:jc w:val="both"/>
        <w:rPr>
          <w:rFonts w:eastAsia="Times New Roman"/>
          <w:sz w:val="28"/>
          <w:szCs w:val="28"/>
          <w:lang w:bidi="ar-SA"/>
        </w:rPr>
      </w:pPr>
    </w:p>
    <w:p w:rsidR="005B72C6" w:rsidRDefault="005B72C6" w:rsidP="00F16BB5">
      <w:pPr>
        <w:autoSpaceDE w:val="0"/>
        <w:autoSpaceDN w:val="0"/>
        <w:adjustRightInd w:val="0"/>
        <w:jc w:val="both"/>
        <w:rPr>
          <w:rFonts w:eastAsia="Times New Roman"/>
          <w:sz w:val="28"/>
          <w:szCs w:val="28"/>
          <w:lang w:bidi="ar-SA"/>
        </w:rPr>
      </w:pPr>
    </w:p>
    <w:p w:rsidR="00E41E8E" w:rsidRPr="004A159D" w:rsidRDefault="00E41E8E" w:rsidP="00F16BB5">
      <w:pPr>
        <w:autoSpaceDE w:val="0"/>
        <w:autoSpaceDN w:val="0"/>
        <w:adjustRightInd w:val="0"/>
        <w:jc w:val="both"/>
        <w:rPr>
          <w:rFonts w:eastAsia="Times New Roman"/>
          <w:sz w:val="28"/>
          <w:szCs w:val="28"/>
          <w:lang w:bidi="ar-SA"/>
        </w:rPr>
      </w:pPr>
    </w:p>
    <w:p w:rsidR="00E41E8E" w:rsidRPr="00B36075" w:rsidRDefault="007A1372" w:rsidP="00E41E8E">
      <w:pPr>
        <w:autoSpaceDE w:val="0"/>
        <w:autoSpaceDN w:val="0"/>
        <w:adjustRightInd w:val="0"/>
        <w:spacing w:line="276" w:lineRule="auto"/>
        <w:jc w:val="both"/>
        <w:rPr>
          <w:rFonts w:eastAsia="Times New Roman"/>
          <w:sz w:val="28"/>
          <w:szCs w:val="28"/>
          <w:lang w:bidi="ar-SA"/>
        </w:rPr>
      </w:pPr>
      <w:r w:rsidRPr="00B36075">
        <w:rPr>
          <w:rFonts w:eastAsia="Times New Roman"/>
          <w:sz w:val="28"/>
          <w:szCs w:val="28"/>
          <w:lang w:bidi="ar-SA"/>
        </w:rPr>
        <w:t xml:space="preserve">         </w:t>
      </w:r>
      <w:r w:rsidR="00F16BB5" w:rsidRPr="00B36075">
        <w:rPr>
          <w:rFonts w:eastAsia="Times New Roman"/>
          <w:sz w:val="28"/>
          <w:szCs w:val="28"/>
          <w:lang w:bidi="ar-SA"/>
        </w:rPr>
        <w:t xml:space="preserve">      </w:t>
      </w:r>
      <w:r w:rsidR="00F16BB5" w:rsidRPr="00B36075">
        <w:rPr>
          <w:sz w:val="28"/>
          <w:szCs w:val="28"/>
        </w:rPr>
        <w:t xml:space="preserve">В соответствии с Жилищным </w:t>
      </w:r>
      <w:hyperlink r:id="rId9" w:history="1">
        <w:r w:rsidR="00F16BB5" w:rsidRPr="00B36075">
          <w:rPr>
            <w:sz w:val="28"/>
            <w:szCs w:val="28"/>
          </w:rPr>
          <w:t>кодексом</w:t>
        </w:r>
      </w:hyperlink>
      <w:r w:rsidR="00F16BB5" w:rsidRPr="00B36075">
        <w:rPr>
          <w:sz w:val="28"/>
          <w:szCs w:val="28"/>
        </w:rPr>
        <w:t xml:space="preserve"> Российской Федерации, Федеральным </w:t>
      </w:r>
      <w:hyperlink r:id="rId10" w:history="1">
        <w:r w:rsidR="00F16BB5" w:rsidRPr="00B36075">
          <w:rPr>
            <w:sz w:val="28"/>
            <w:szCs w:val="28"/>
          </w:rPr>
          <w:t>законом</w:t>
        </w:r>
      </w:hyperlink>
      <w:r w:rsidR="00F16BB5" w:rsidRPr="00B36075">
        <w:rPr>
          <w:sz w:val="28"/>
          <w:szCs w:val="28"/>
        </w:rPr>
        <w:t xml:space="preserve"> от 31 июля 2020 года № 248-ФЗ «О государственном контроле (надзоре) и муниципальном контроле в Российской Федерации</w:t>
      </w:r>
      <w:r w:rsidR="00F16BB5" w:rsidRPr="00B36075">
        <w:rPr>
          <w:rFonts w:eastAsia="Times New Roman"/>
          <w:sz w:val="28"/>
          <w:szCs w:val="28"/>
        </w:rPr>
        <w:t>»</w:t>
      </w:r>
      <w:r w:rsidR="00F16BB5" w:rsidRPr="00B36075">
        <w:rPr>
          <w:sz w:val="28"/>
          <w:szCs w:val="28"/>
        </w:rPr>
        <w:t xml:space="preserve">,        постановлением администрации Липецкой области </w:t>
      </w:r>
      <w:r w:rsidR="00F16BB5" w:rsidRPr="00B36075">
        <w:rPr>
          <w:rFonts w:eastAsia="Times New Roman"/>
          <w:sz w:val="28"/>
          <w:szCs w:val="28"/>
          <w:lang w:bidi="ar-SA"/>
        </w:rPr>
        <w:t>от 2</w:t>
      </w:r>
      <w:r w:rsidR="00B36075" w:rsidRPr="00B36075">
        <w:rPr>
          <w:rFonts w:eastAsia="Times New Roman"/>
          <w:sz w:val="28"/>
          <w:szCs w:val="28"/>
          <w:lang w:bidi="ar-SA"/>
        </w:rPr>
        <w:t>4</w:t>
      </w:r>
      <w:r w:rsidR="00F16BB5" w:rsidRPr="00B36075">
        <w:rPr>
          <w:rFonts w:eastAsia="Times New Roman"/>
          <w:sz w:val="28"/>
          <w:szCs w:val="28"/>
          <w:lang w:bidi="ar-SA"/>
        </w:rPr>
        <w:t xml:space="preserve"> сентября 2021 г. № 38</w:t>
      </w:r>
      <w:r w:rsidR="00B36075" w:rsidRPr="00B36075">
        <w:rPr>
          <w:rFonts w:eastAsia="Times New Roman"/>
          <w:sz w:val="28"/>
          <w:szCs w:val="28"/>
          <w:lang w:bidi="ar-SA"/>
        </w:rPr>
        <w:t>9</w:t>
      </w:r>
      <w:r w:rsidR="00F16BB5" w:rsidRPr="00B36075">
        <w:rPr>
          <w:rFonts w:eastAsia="Times New Roman"/>
          <w:sz w:val="28"/>
          <w:szCs w:val="28"/>
          <w:lang w:bidi="ar-SA"/>
        </w:rPr>
        <w:t xml:space="preserve"> «</w:t>
      </w:r>
      <w:r w:rsidR="00B36075" w:rsidRPr="00B36075">
        <w:rPr>
          <w:rFonts w:eastAsia="Times New Roman"/>
          <w:sz w:val="28"/>
          <w:szCs w:val="28"/>
          <w:lang w:bidi="ar-SA"/>
        </w:rPr>
        <w:t xml:space="preserve">Об утверждении </w:t>
      </w:r>
      <w:r w:rsidR="00B36075">
        <w:rPr>
          <w:rFonts w:eastAsia="Times New Roman"/>
          <w:sz w:val="28"/>
          <w:szCs w:val="28"/>
          <w:lang w:bidi="ar-SA"/>
        </w:rPr>
        <w:t>П</w:t>
      </w:r>
      <w:r w:rsidR="00B36075" w:rsidRPr="00B36075">
        <w:rPr>
          <w:rFonts w:eastAsia="Times New Roman"/>
          <w:sz w:val="28"/>
          <w:szCs w:val="28"/>
          <w:lang w:bidi="ar-SA"/>
        </w:rPr>
        <w:t xml:space="preserve">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w:t>
      </w:r>
      <w:r w:rsidR="00B36075">
        <w:rPr>
          <w:rFonts w:eastAsia="Times New Roman"/>
          <w:sz w:val="28"/>
          <w:szCs w:val="28"/>
          <w:lang w:bidi="ar-SA"/>
        </w:rPr>
        <w:t>Л</w:t>
      </w:r>
      <w:r w:rsidR="00B36075" w:rsidRPr="00B36075">
        <w:rPr>
          <w:rFonts w:eastAsia="Times New Roman"/>
          <w:sz w:val="28"/>
          <w:szCs w:val="28"/>
          <w:lang w:bidi="ar-SA"/>
        </w:rPr>
        <w:t>ипецкой области</w:t>
      </w:r>
      <w:r w:rsidR="00F16BB5" w:rsidRPr="00F16BB5">
        <w:rPr>
          <w:rFonts w:eastAsia="Times New Roman"/>
          <w:sz w:val="28"/>
          <w:szCs w:val="28"/>
          <w:lang w:bidi="ar-SA"/>
        </w:rPr>
        <w:t xml:space="preserve">» </w:t>
      </w:r>
      <w:r w:rsidRPr="007A1372">
        <w:rPr>
          <w:rFonts w:eastAsia="Times New Roman"/>
          <w:sz w:val="28"/>
          <w:szCs w:val="28"/>
          <w:lang w:bidi="ar-SA"/>
        </w:rPr>
        <w:t>приказываю:</w:t>
      </w:r>
    </w:p>
    <w:p w:rsid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p>
    <w:p w:rsidR="007A1372" w:rsidRPr="007A1372" w:rsidRDefault="007A1372" w:rsidP="00D21FCA">
      <w:pPr>
        <w:jc w:val="both"/>
        <w:rPr>
          <w:rFonts w:eastAsia="Times New Roman"/>
          <w:sz w:val="28"/>
          <w:szCs w:val="28"/>
          <w:lang w:bidi="ar-SA"/>
        </w:rPr>
      </w:pPr>
      <w:r>
        <w:rPr>
          <w:rFonts w:eastAsia="Times New Roman"/>
          <w:sz w:val="28"/>
          <w:szCs w:val="28"/>
          <w:lang w:bidi="ar-SA"/>
        </w:rPr>
        <w:t xml:space="preserve">          1. </w:t>
      </w:r>
      <w:r w:rsidRPr="007A1372">
        <w:rPr>
          <w:rFonts w:eastAsia="Times New Roman"/>
          <w:sz w:val="28"/>
          <w:szCs w:val="28"/>
          <w:lang w:bidi="ar-SA"/>
        </w:rPr>
        <w:t xml:space="preserve">Утвердить </w:t>
      </w:r>
      <w:hyperlink r:id="rId11" w:history="1">
        <w:r w:rsidRPr="00F16BB5">
          <w:rPr>
            <w:rFonts w:eastAsia="Times New Roman"/>
            <w:sz w:val="28"/>
            <w:szCs w:val="28"/>
            <w:lang w:bidi="ar-SA"/>
          </w:rPr>
          <w:t>регламент</w:t>
        </w:r>
      </w:hyperlink>
      <w:r w:rsidRPr="007A1372">
        <w:rPr>
          <w:rFonts w:eastAsia="Times New Roman"/>
          <w:sz w:val="28"/>
          <w:szCs w:val="28"/>
          <w:lang w:bidi="ar-SA"/>
        </w:rPr>
        <w:t xml:space="preserve"> </w:t>
      </w:r>
      <w:r w:rsidR="002865AD">
        <w:rPr>
          <w:rFonts w:eastAsia="Times New Roman"/>
          <w:sz w:val="28"/>
          <w:szCs w:val="28"/>
          <w:lang w:bidi="ar-SA"/>
        </w:rPr>
        <w:t xml:space="preserve">по осуществлению </w:t>
      </w:r>
      <w:r w:rsidR="002865AD" w:rsidRPr="00C706D1">
        <w:rPr>
          <w:rFonts w:eastAsia="Times New Roman"/>
          <w:sz w:val="28"/>
          <w:szCs w:val="28"/>
          <w:lang w:bidi="ar-SA"/>
        </w:rPr>
        <w:t>регионально</w:t>
      </w:r>
      <w:r w:rsidR="002865AD">
        <w:rPr>
          <w:rFonts w:eastAsia="Times New Roman"/>
          <w:sz w:val="28"/>
          <w:szCs w:val="28"/>
          <w:lang w:bidi="ar-SA"/>
        </w:rPr>
        <w:t>го</w:t>
      </w:r>
      <w:r w:rsidR="002865AD" w:rsidRPr="00C706D1">
        <w:rPr>
          <w:rFonts w:eastAsia="Times New Roman"/>
          <w:sz w:val="28"/>
          <w:szCs w:val="28"/>
          <w:lang w:bidi="ar-SA"/>
        </w:rPr>
        <w:t xml:space="preserve"> государственно</w:t>
      </w:r>
      <w:r w:rsidR="002865AD">
        <w:rPr>
          <w:rFonts w:eastAsia="Times New Roman"/>
          <w:sz w:val="28"/>
          <w:szCs w:val="28"/>
          <w:lang w:bidi="ar-SA"/>
        </w:rPr>
        <w:t>го</w:t>
      </w:r>
      <w:r w:rsidR="002865AD" w:rsidRPr="00C706D1">
        <w:rPr>
          <w:rFonts w:eastAsia="Times New Roman"/>
          <w:sz w:val="28"/>
          <w:szCs w:val="28"/>
          <w:lang w:bidi="ar-SA"/>
        </w:rPr>
        <w:t xml:space="preserve"> лицензионно</w:t>
      </w:r>
      <w:r w:rsidR="002865AD">
        <w:rPr>
          <w:rFonts w:eastAsia="Times New Roman"/>
          <w:sz w:val="28"/>
          <w:szCs w:val="28"/>
          <w:lang w:bidi="ar-SA"/>
        </w:rPr>
        <w:t xml:space="preserve">го </w:t>
      </w:r>
      <w:r w:rsidR="002865AD" w:rsidRPr="00C706D1">
        <w:rPr>
          <w:rFonts w:eastAsia="Times New Roman"/>
          <w:sz w:val="28"/>
          <w:szCs w:val="28"/>
          <w:lang w:bidi="ar-SA"/>
        </w:rPr>
        <w:t>контрол</w:t>
      </w:r>
      <w:r w:rsidR="002865AD">
        <w:rPr>
          <w:rFonts w:eastAsia="Times New Roman"/>
          <w:sz w:val="28"/>
          <w:szCs w:val="28"/>
          <w:lang w:bidi="ar-SA"/>
        </w:rPr>
        <w:t>я</w:t>
      </w:r>
      <w:r w:rsidR="002865AD" w:rsidRPr="00C706D1">
        <w:rPr>
          <w:rFonts w:eastAsia="Times New Roman"/>
          <w:sz w:val="28"/>
          <w:szCs w:val="28"/>
          <w:lang w:bidi="ar-SA"/>
        </w:rPr>
        <w:t xml:space="preserve"> за осуществлением предпринимательской деятельности по управлению многоквартирными домами на территории </w:t>
      </w:r>
      <w:r w:rsidR="002865AD">
        <w:rPr>
          <w:rFonts w:eastAsia="Times New Roman"/>
          <w:sz w:val="28"/>
          <w:szCs w:val="28"/>
          <w:lang w:bidi="ar-SA"/>
        </w:rPr>
        <w:t>Л</w:t>
      </w:r>
      <w:r w:rsidR="002865AD" w:rsidRPr="00C706D1">
        <w:rPr>
          <w:rFonts w:eastAsia="Times New Roman"/>
          <w:sz w:val="28"/>
          <w:szCs w:val="28"/>
          <w:lang w:bidi="ar-SA"/>
        </w:rPr>
        <w:t>ипецкой области</w:t>
      </w:r>
      <w:r w:rsidR="00D21FCA">
        <w:rPr>
          <w:rFonts w:eastAsia="Times New Roman"/>
          <w:sz w:val="28"/>
          <w:szCs w:val="28"/>
          <w:lang w:bidi="ar-SA"/>
        </w:rPr>
        <w:t xml:space="preserve"> </w:t>
      </w:r>
      <w:r w:rsidR="00286B6C">
        <w:rPr>
          <w:rFonts w:eastAsia="Times New Roman"/>
          <w:sz w:val="28"/>
          <w:szCs w:val="28"/>
          <w:lang w:bidi="ar-SA"/>
        </w:rPr>
        <w:t xml:space="preserve">(далее – </w:t>
      </w:r>
      <w:r w:rsidR="00713E15">
        <w:rPr>
          <w:rFonts w:eastAsia="Times New Roman"/>
          <w:sz w:val="28"/>
          <w:szCs w:val="28"/>
          <w:lang w:bidi="ar-SA"/>
        </w:rPr>
        <w:t>государственный</w:t>
      </w:r>
      <w:r w:rsidR="00286B6C">
        <w:rPr>
          <w:rFonts w:eastAsia="Times New Roman"/>
          <w:sz w:val="28"/>
          <w:szCs w:val="28"/>
          <w:lang w:bidi="ar-SA"/>
        </w:rPr>
        <w:t xml:space="preserve"> </w:t>
      </w:r>
      <w:r w:rsidR="002865AD">
        <w:rPr>
          <w:rFonts w:eastAsia="Times New Roman"/>
          <w:sz w:val="28"/>
          <w:szCs w:val="28"/>
          <w:lang w:bidi="ar-SA"/>
        </w:rPr>
        <w:t>лицензионный контроль</w:t>
      </w:r>
      <w:r w:rsidR="00286B6C">
        <w:rPr>
          <w:rFonts w:eastAsia="Times New Roman"/>
          <w:sz w:val="28"/>
          <w:szCs w:val="28"/>
          <w:lang w:bidi="ar-SA"/>
        </w:rPr>
        <w:t>)</w:t>
      </w:r>
      <w:r w:rsidRPr="007A1372">
        <w:rPr>
          <w:rFonts w:eastAsia="Times New Roman"/>
          <w:sz w:val="28"/>
          <w:szCs w:val="28"/>
          <w:lang w:bidi="ar-SA"/>
        </w:rPr>
        <w:t xml:space="preserve"> (приложение</w:t>
      </w:r>
      <w:r>
        <w:rPr>
          <w:rFonts w:eastAsia="Times New Roman"/>
          <w:sz w:val="28"/>
          <w:szCs w:val="28"/>
          <w:lang w:bidi="ar-SA"/>
        </w:rPr>
        <w:t xml:space="preserve"> 1</w:t>
      </w:r>
      <w:r w:rsidRPr="007A1372">
        <w:rPr>
          <w:rFonts w:eastAsia="Times New Roman"/>
          <w:sz w:val="28"/>
          <w:szCs w:val="28"/>
          <w:lang w:bidi="ar-SA"/>
        </w:rPr>
        <w:t>).</w:t>
      </w:r>
    </w:p>
    <w:p w:rsidR="007A1372" w:rsidRPr="004A159D"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2. Утвердить</w:t>
      </w:r>
      <w:r w:rsidR="00F16BB5">
        <w:rPr>
          <w:rFonts w:eastAsia="Times New Roman"/>
          <w:sz w:val="28"/>
          <w:szCs w:val="28"/>
          <w:lang w:bidi="ar-SA"/>
        </w:rPr>
        <w:t xml:space="preserve"> перечень и</w:t>
      </w:r>
      <w:r>
        <w:rPr>
          <w:rFonts w:eastAsia="Times New Roman"/>
          <w:sz w:val="28"/>
          <w:szCs w:val="28"/>
          <w:lang w:bidi="ar-SA"/>
        </w:rPr>
        <w:t xml:space="preserve"> порядок осуществления учета объектов </w:t>
      </w:r>
      <w:r w:rsidR="00713E15">
        <w:rPr>
          <w:rFonts w:eastAsia="Times New Roman"/>
          <w:sz w:val="28"/>
          <w:szCs w:val="28"/>
          <w:lang w:bidi="ar-SA"/>
        </w:rPr>
        <w:t>г</w:t>
      </w:r>
      <w:r>
        <w:rPr>
          <w:rFonts w:eastAsia="Times New Roman"/>
          <w:sz w:val="28"/>
          <w:szCs w:val="28"/>
          <w:lang w:bidi="ar-SA"/>
        </w:rPr>
        <w:t xml:space="preserve">осударственного </w:t>
      </w:r>
      <w:r w:rsidR="002865AD">
        <w:rPr>
          <w:rFonts w:eastAsia="Times New Roman"/>
          <w:sz w:val="28"/>
          <w:szCs w:val="28"/>
          <w:lang w:bidi="ar-SA"/>
        </w:rPr>
        <w:t>лицензионного контроля</w:t>
      </w:r>
      <w:r>
        <w:rPr>
          <w:rFonts w:eastAsia="Times New Roman"/>
          <w:sz w:val="28"/>
          <w:szCs w:val="28"/>
          <w:lang w:bidi="ar-SA"/>
        </w:rPr>
        <w:t xml:space="preserve"> (приложение 2).</w:t>
      </w:r>
    </w:p>
    <w:p w:rsidR="00AD584C" w:rsidRPr="00571833" w:rsidRDefault="00F56B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4A159D">
        <w:rPr>
          <w:rFonts w:eastAsia="Times New Roman"/>
          <w:sz w:val="28"/>
          <w:szCs w:val="28"/>
          <w:lang w:bidi="ar-SA"/>
        </w:rPr>
        <w:t xml:space="preserve"> </w:t>
      </w:r>
      <w:r w:rsidR="005B72C6">
        <w:rPr>
          <w:rFonts w:eastAsia="Times New Roman"/>
          <w:sz w:val="28"/>
          <w:szCs w:val="28"/>
          <w:lang w:bidi="ar-SA"/>
        </w:rPr>
        <w:t>3</w:t>
      </w:r>
      <w:r w:rsidR="00571833">
        <w:rPr>
          <w:rFonts w:eastAsia="Times New Roman"/>
          <w:sz w:val="28"/>
          <w:szCs w:val="28"/>
          <w:lang w:bidi="ar-SA"/>
        </w:rPr>
        <w:t xml:space="preserve">. </w:t>
      </w:r>
      <w:r w:rsidR="00AD584C">
        <w:rPr>
          <w:rFonts w:eastAsia="Times New Roman"/>
          <w:sz w:val="28"/>
          <w:szCs w:val="28"/>
          <w:lang w:bidi="ar-SA"/>
        </w:rPr>
        <w:t>З</w:t>
      </w:r>
      <w:r w:rsidR="00AD584C">
        <w:rPr>
          <w:sz w:val="28"/>
          <w:szCs w:val="28"/>
        </w:rPr>
        <w:t>аместителю руководителя инспекции Музалевских С.В., заместителю  руководителя инспекции - начальнику отдела контроля за расчетом платы за жилое помещение и коммунальные услуги Пустовалову М.В., заместителю руководителя инспекции – начальнику отдела лицензирования и административного производства Дудову Н.В.</w:t>
      </w:r>
      <w:r w:rsidR="00571833">
        <w:rPr>
          <w:rFonts w:eastAsia="Times New Roman"/>
          <w:sz w:val="28"/>
          <w:szCs w:val="28"/>
          <w:lang w:bidi="ar-SA"/>
        </w:rPr>
        <w:t xml:space="preserve"> ознакомить с настоящим приказом должностных лиц</w:t>
      </w:r>
      <w:r w:rsidR="00AD584C">
        <w:rPr>
          <w:rFonts w:eastAsia="Times New Roman"/>
          <w:sz w:val="28"/>
          <w:szCs w:val="28"/>
          <w:lang w:bidi="ar-SA"/>
        </w:rPr>
        <w:t xml:space="preserve"> </w:t>
      </w:r>
      <w:r w:rsidR="00571833">
        <w:rPr>
          <w:rFonts w:eastAsia="Times New Roman"/>
          <w:sz w:val="28"/>
          <w:szCs w:val="28"/>
          <w:lang w:bidi="ar-SA"/>
        </w:rPr>
        <w:t>курируемых отделов</w:t>
      </w:r>
      <w:r w:rsidR="00AD584C">
        <w:rPr>
          <w:rFonts w:eastAsia="Times New Roman"/>
          <w:sz w:val="28"/>
          <w:szCs w:val="28"/>
          <w:lang w:bidi="ar-SA"/>
        </w:rPr>
        <w:t>.</w:t>
      </w:r>
      <w:r w:rsidR="00571833">
        <w:rPr>
          <w:rFonts w:eastAsia="Times New Roman"/>
          <w:sz w:val="28"/>
          <w:szCs w:val="28"/>
          <w:lang w:bidi="ar-SA"/>
        </w:rPr>
        <w:t xml:space="preserve"> </w:t>
      </w:r>
    </w:p>
    <w:p w:rsidR="007A1372" w:rsidRDefault="007A137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lastRenderedPageBreak/>
        <w:t xml:space="preserve">         </w:t>
      </w:r>
      <w:r w:rsidR="005B72C6">
        <w:rPr>
          <w:rFonts w:eastAsia="Times New Roman"/>
          <w:sz w:val="28"/>
          <w:szCs w:val="28"/>
          <w:lang w:bidi="ar-SA"/>
        </w:rPr>
        <w:t>4</w:t>
      </w:r>
      <w:r>
        <w:rPr>
          <w:rFonts w:eastAsia="Times New Roman"/>
          <w:sz w:val="28"/>
          <w:szCs w:val="28"/>
          <w:lang w:bidi="ar-SA"/>
        </w:rPr>
        <w:t xml:space="preserve">. Контроль за исполнением </w:t>
      </w:r>
      <w:r w:rsidR="00AD584C">
        <w:rPr>
          <w:rFonts w:eastAsia="Times New Roman"/>
          <w:sz w:val="28"/>
          <w:szCs w:val="28"/>
          <w:lang w:bidi="ar-SA"/>
        </w:rPr>
        <w:t xml:space="preserve">настоящего приказа </w:t>
      </w:r>
      <w:r w:rsidR="00731EBD">
        <w:rPr>
          <w:rFonts w:eastAsia="Times New Roman"/>
          <w:sz w:val="28"/>
          <w:szCs w:val="28"/>
          <w:lang w:bidi="ar-SA"/>
        </w:rPr>
        <w:t>оставляю за собой</w:t>
      </w:r>
      <w:r w:rsidR="00AB2D67">
        <w:rPr>
          <w:rFonts w:eastAsia="Times New Roman"/>
          <w:sz w:val="28"/>
          <w:szCs w:val="28"/>
          <w:lang w:bidi="ar-SA"/>
        </w:rPr>
        <w:t>.</w:t>
      </w:r>
    </w:p>
    <w:p w:rsidR="004A159D" w:rsidRPr="00F16BB5" w:rsidRDefault="004A159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5B72C6">
        <w:rPr>
          <w:rFonts w:eastAsia="Times New Roman"/>
          <w:sz w:val="28"/>
          <w:szCs w:val="28"/>
          <w:lang w:bidi="ar-SA"/>
        </w:rPr>
        <w:t>5</w:t>
      </w:r>
      <w:r>
        <w:rPr>
          <w:rFonts w:eastAsia="Times New Roman"/>
          <w:sz w:val="28"/>
          <w:szCs w:val="28"/>
          <w:lang w:bidi="ar-SA"/>
        </w:rPr>
        <w:t>. Настоящий приказ вступает в силу с 01.0</w:t>
      </w:r>
      <w:r w:rsidR="002865AD">
        <w:rPr>
          <w:rFonts w:eastAsia="Times New Roman"/>
          <w:sz w:val="28"/>
          <w:szCs w:val="28"/>
          <w:lang w:bidi="ar-SA"/>
        </w:rPr>
        <w:t>3</w:t>
      </w:r>
      <w:r>
        <w:rPr>
          <w:rFonts w:eastAsia="Times New Roman"/>
          <w:sz w:val="28"/>
          <w:szCs w:val="28"/>
          <w:lang w:bidi="ar-SA"/>
        </w:rPr>
        <w:t xml:space="preserve">.2022 г.       </w:t>
      </w:r>
    </w:p>
    <w:p w:rsidR="007A1372" w:rsidRDefault="007A1372" w:rsidP="00974C87">
      <w:pPr>
        <w:autoSpaceDE w:val="0"/>
        <w:autoSpaceDN w:val="0"/>
        <w:adjustRightInd w:val="0"/>
        <w:ind w:firstLine="708"/>
        <w:jc w:val="both"/>
        <w:rPr>
          <w:rFonts w:eastAsia="Times New Roman"/>
          <w:sz w:val="28"/>
          <w:szCs w:val="28"/>
          <w:lang w:bidi="ar-SA"/>
        </w:rPr>
      </w:pPr>
    </w:p>
    <w:p w:rsidR="007A1372" w:rsidRDefault="007A1372"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E41E8E" w:rsidRDefault="00E41E8E" w:rsidP="00AB2D67">
      <w:pPr>
        <w:autoSpaceDE w:val="0"/>
        <w:autoSpaceDN w:val="0"/>
        <w:adjustRightInd w:val="0"/>
        <w:jc w:val="both"/>
        <w:rPr>
          <w:rFonts w:eastAsia="Times New Roman"/>
          <w:sz w:val="28"/>
          <w:szCs w:val="28"/>
          <w:lang w:bidi="ar-SA"/>
        </w:rPr>
      </w:pPr>
    </w:p>
    <w:p w:rsidR="00571833" w:rsidRDefault="00AB2D67" w:rsidP="006A6ABC">
      <w:pPr>
        <w:autoSpaceDE w:val="0"/>
        <w:autoSpaceDN w:val="0"/>
        <w:adjustRightInd w:val="0"/>
        <w:jc w:val="both"/>
        <w:rPr>
          <w:rFonts w:eastAsia="Times New Roman"/>
          <w:sz w:val="28"/>
          <w:szCs w:val="28"/>
          <w:lang w:bidi="ar-SA"/>
        </w:rPr>
      </w:pPr>
      <w:r>
        <w:rPr>
          <w:rFonts w:eastAsia="Times New Roman"/>
          <w:sz w:val="28"/>
          <w:szCs w:val="28"/>
          <w:lang w:bidi="ar-SA"/>
        </w:rPr>
        <w:t xml:space="preserve">И.о. руководителя инспекции                                                                   Ю.С. Букреев </w:t>
      </w:r>
    </w:p>
    <w:p w:rsidR="00571833" w:rsidRDefault="00571833"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5B72C6" w:rsidRDefault="005B72C6" w:rsidP="00974C87">
      <w:pPr>
        <w:autoSpaceDE w:val="0"/>
        <w:autoSpaceDN w:val="0"/>
        <w:adjustRightInd w:val="0"/>
        <w:ind w:firstLine="708"/>
        <w:jc w:val="both"/>
        <w:rPr>
          <w:rFonts w:eastAsia="Times New Roman"/>
          <w:sz w:val="28"/>
          <w:szCs w:val="28"/>
          <w:lang w:bidi="ar-SA"/>
        </w:rPr>
      </w:pPr>
    </w:p>
    <w:p w:rsidR="005B72C6" w:rsidRDefault="005B72C6" w:rsidP="00974C87">
      <w:pPr>
        <w:autoSpaceDE w:val="0"/>
        <w:autoSpaceDN w:val="0"/>
        <w:adjustRightInd w:val="0"/>
        <w:ind w:firstLine="708"/>
        <w:jc w:val="both"/>
        <w:rPr>
          <w:rFonts w:eastAsia="Times New Roman"/>
          <w:sz w:val="28"/>
          <w:szCs w:val="28"/>
          <w:lang w:bidi="ar-SA"/>
        </w:rPr>
      </w:pPr>
    </w:p>
    <w:p w:rsidR="005B72C6" w:rsidRDefault="005B72C6" w:rsidP="00974C87">
      <w:pPr>
        <w:autoSpaceDE w:val="0"/>
        <w:autoSpaceDN w:val="0"/>
        <w:adjustRightInd w:val="0"/>
        <w:ind w:firstLine="708"/>
        <w:jc w:val="both"/>
        <w:rPr>
          <w:rFonts w:eastAsia="Times New Roman"/>
          <w:sz w:val="28"/>
          <w:szCs w:val="28"/>
          <w:lang w:bidi="ar-SA"/>
        </w:rPr>
      </w:pPr>
    </w:p>
    <w:p w:rsidR="00E41E8E" w:rsidRDefault="00E41E8E" w:rsidP="00974C87">
      <w:pPr>
        <w:autoSpaceDE w:val="0"/>
        <w:autoSpaceDN w:val="0"/>
        <w:adjustRightInd w:val="0"/>
        <w:ind w:firstLine="708"/>
        <w:jc w:val="both"/>
        <w:rPr>
          <w:rFonts w:eastAsia="Times New Roman"/>
          <w:sz w:val="28"/>
          <w:szCs w:val="28"/>
          <w:lang w:bidi="ar-SA"/>
        </w:rPr>
      </w:pPr>
    </w:p>
    <w:p w:rsidR="00AB2D67" w:rsidRDefault="00AB2D67" w:rsidP="00974C87">
      <w:pPr>
        <w:autoSpaceDE w:val="0"/>
        <w:autoSpaceDN w:val="0"/>
        <w:adjustRightInd w:val="0"/>
        <w:ind w:firstLine="708"/>
        <w:jc w:val="both"/>
        <w:rPr>
          <w:rFonts w:eastAsia="Times New Roman"/>
          <w:sz w:val="28"/>
          <w:szCs w:val="28"/>
          <w:lang w:bidi="ar-SA"/>
        </w:rPr>
      </w:pPr>
    </w:p>
    <w:p w:rsidR="00E1735D" w:rsidRDefault="00E1735D" w:rsidP="00AB2D67">
      <w:pPr>
        <w:autoSpaceDE w:val="0"/>
        <w:autoSpaceDN w:val="0"/>
        <w:adjustRightInd w:val="0"/>
        <w:jc w:val="both"/>
        <w:rPr>
          <w:rFonts w:eastAsia="Times New Roman"/>
          <w:sz w:val="28"/>
          <w:szCs w:val="28"/>
          <w:lang w:bidi="ar-SA"/>
        </w:rPr>
      </w:pPr>
    </w:p>
    <w:p w:rsidR="00AB2D67" w:rsidRDefault="008B6488"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286B6C">
        <w:rPr>
          <w:rFonts w:eastAsia="Times New Roman"/>
          <w:sz w:val="28"/>
          <w:szCs w:val="28"/>
          <w:lang w:bidi="ar-SA"/>
        </w:rPr>
        <w:t xml:space="preserve">                                               </w:t>
      </w:r>
      <w:r w:rsidR="00AB2D67">
        <w:rPr>
          <w:rFonts w:eastAsia="Times New Roman"/>
          <w:sz w:val="28"/>
          <w:szCs w:val="28"/>
          <w:lang w:bidi="ar-SA"/>
        </w:rPr>
        <w:t xml:space="preserve">               </w:t>
      </w:r>
      <w:r w:rsidR="00286B6C">
        <w:rPr>
          <w:rFonts w:eastAsia="Times New Roman"/>
          <w:sz w:val="28"/>
          <w:szCs w:val="28"/>
          <w:lang w:bidi="ar-SA"/>
        </w:rPr>
        <w:t xml:space="preserve"> Приложение 1 </w:t>
      </w:r>
      <w:r w:rsidR="00AB2D67">
        <w:rPr>
          <w:rFonts w:eastAsia="Times New Roman"/>
          <w:sz w:val="28"/>
          <w:szCs w:val="28"/>
          <w:lang w:bidi="ar-SA"/>
        </w:rPr>
        <w:t xml:space="preserve">к приказу    </w:t>
      </w:r>
    </w:p>
    <w:p w:rsidR="008B6488" w:rsidRDefault="00AB2D67"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№__________</w:t>
      </w:r>
    </w:p>
    <w:p w:rsidR="008B6488" w:rsidRDefault="008B6488" w:rsidP="00974C87">
      <w:pPr>
        <w:autoSpaceDE w:val="0"/>
        <w:autoSpaceDN w:val="0"/>
        <w:adjustRightInd w:val="0"/>
        <w:ind w:firstLine="708"/>
        <w:jc w:val="both"/>
        <w:rPr>
          <w:rFonts w:eastAsia="Times New Roman"/>
          <w:sz w:val="28"/>
          <w:szCs w:val="28"/>
          <w:lang w:bidi="ar-SA"/>
        </w:rPr>
      </w:pPr>
    </w:p>
    <w:p w:rsidR="008B6488" w:rsidRDefault="008B6488" w:rsidP="00286B6C">
      <w:pPr>
        <w:autoSpaceDE w:val="0"/>
        <w:autoSpaceDN w:val="0"/>
        <w:adjustRightInd w:val="0"/>
        <w:jc w:val="both"/>
        <w:rPr>
          <w:rFonts w:eastAsia="Times New Roman"/>
          <w:sz w:val="28"/>
          <w:szCs w:val="28"/>
          <w:lang w:bidi="ar-SA"/>
        </w:rPr>
      </w:pPr>
    </w:p>
    <w:p w:rsidR="00D21FCA" w:rsidRPr="00C706D1" w:rsidRDefault="00D21FCA" w:rsidP="00D21FCA">
      <w:pPr>
        <w:jc w:val="center"/>
        <w:rPr>
          <w:rFonts w:eastAsia="Times New Roman"/>
          <w:sz w:val="28"/>
          <w:szCs w:val="28"/>
          <w:lang w:bidi="ar-SA"/>
        </w:rPr>
      </w:pPr>
      <w:r>
        <w:rPr>
          <w:rFonts w:eastAsia="Times New Roman"/>
          <w:sz w:val="28"/>
          <w:szCs w:val="28"/>
          <w:lang w:bidi="ar-SA"/>
        </w:rPr>
        <w:t xml:space="preserve">Регламент по осуществлению </w:t>
      </w:r>
      <w:r w:rsidRPr="00C706D1">
        <w:rPr>
          <w:rFonts w:eastAsia="Times New Roman"/>
          <w:sz w:val="28"/>
          <w:szCs w:val="28"/>
          <w:lang w:bidi="ar-SA"/>
        </w:rPr>
        <w:t>регионально</w:t>
      </w:r>
      <w:r>
        <w:rPr>
          <w:rFonts w:eastAsia="Times New Roman"/>
          <w:sz w:val="28"/>
          <w:szCs w:val="28"/>
          <w:lang w:bidi="ar-SA"/>
        </w:rPr>
        <w:t>го</w:t>
      </w:r>
      <w:r w:rsidRPr="00C706D1">
        <w:rPr>
          <w:rFonts w:eastAsia="Times New Roman"/>
          <w:sz w:val="28"/>
          <w:szCs w:val="28"/>
          <w:lang w:bidi="ar-SA"/>
        </w:rPr>
        <w:t xml:space="preserve"> государственно</w:t>
      </w:r>
      <w:r>
        <w:rPr>
          <w:rFonts w:eastAsia="Times New Roman"/>
          <w:sz w:val="28"/>
          <w:szCs w:val="28"/>
          <w:lang w:bidi="ar-SA"/>
        </w:rPr>
        <w:t>го</w:t>
      </w:r>
      <w:r w:rsidRPr="00C706D1">
        <w:rPr>
          <w:rFonts w:eastAsia="Times New Roman"/>
          <w:sz w:val="28"/>
          <w:szCs w:val="28"/>
          <w:lang w:bidi="ar-SA"/>
        </w:rPr>
        <w:t xml:space="preserve"> лицензионно</w:t>
      </w:r>
      <w:r>
        <w:rPr>
          <w:rFonts w:eastAsia="Times New Roman"/>
          <w:sz w:val="28"/>
          <w:szCs w:val="28"/>
          <w:lang w:bidi="ar-SA"/>
        </w:rPr>
        <w:t xml:space="preserve">го </w:t>
      </w:r>
      <w:r w:rsidRPr="00C706D1">
        <w:rPr>
          <w:rFonts w:eastAsia="Times New Roman"/>
          <w:sz w:val="28"/>
          <w:szCs w:val="28"/>
          <w:lang w:bidi="ar-SA"/>
        </w:rPr>
        <w:t>контрол</w:t>
      </w:r>
      <w:r>
        <w:rPr>
          <w:rFonts w:eastAsia="Times New Roman"/>
          <w:sz w:val="28"/>
          <w:szCs w:val="28"/>
          <w:lang w:bidi="ar-SA"/>
        </w:rPr>
        <w:t>я</w:t>
      </w:r>
      <w:r w:rsidRPr="00C706D1">
        <w:rPr>
          <w:rFonts w:eastAsia="Times New Roman"/>
          <w:sz w:val="28"/>
          <w:szCs w:val="28"/>
          <w:lang w:bidi="ar-SA"/>
        </w:rPr>
        <w:t xml:space="preserve"> за осуществлением предпринимательской деятельности по управлению многоквартирными домами на территории </w:t>
      </w:r>
      <w:r>
        <w:rPr>
          <w:rFonts w:eastAsia="Times New Roman"/>
          <w:sz w:val="28"/>
          <w:szCs w:val="28"/>
          <w:lang w:bidi="ar-SA"/>
        </w:rPr>
        <w:t>Л</w:t>
      </w:r>
      <w:r w:rsidRPr="00C706D1">
        <w:rPr>
          <w:rFonts w:eastAsia="Times New Roman"/>
          <w:sz w:val="28"/>
          <w:szCs w:val="28"/>
          <w:lang w:bidi="ar-SA"/>
        </w:rPr>
        <w:t>ипецкой области</w:t>
      </w:r>
    </w:p>
    <w:p w:rsidR="00713E15" w:rsidRPr="00C92B82" w:rsidRDefault="00713E15" w:rsidP="00D21FCA">
      <w:pPr>
        <w:autoSpaceDE w:val="0"/>
        <w:autoSpaceDN w:val="0"/>
        <w:adjustRightInd w:val="0"/>
        <w:ind w:firstLine="708"/>
        <w:jc w:val="center"/>
        <w:rPr>
          <w:rFonts w:eastAsia="Times New Roman"/>
          <w:sz w:val="28"/>
          <w:szCs w:val="28"/>
          <w:lang w:bidi="ar-SA"/>
        </w:rPr>
      </w:pPr>
    </w:p>
    <w:p w:rsidR="00713E15" w:rsidRDefault="00713E15" w:rsidP="00AB2D67">
      <w:pPr>
        <w:pStyle w:val="a5"/>
        <w:numPr>
          <w:ilvl w:val="0"/>
          <w:numId w:val="13"/>
        </w:numPr>
        <w:autoSpaceDE w:val="0"/>
        <w:autoSpaceDN w:val="0"/>
        <w:adjustRightInd w:val="0"/>
        <w:jc w:val="both"/>
        <w:rPr>
          <w:rFonts w:eastAsia="Times New Roman"/>
          <w:b/>
          <w:sz w:val="28"/>
          <w:szCs w:val="28"/>
          <w:lang w:bidi="ar-SA"/>
        </w:rPr>
      </w:pPr>
      <w:r w:rsidRPr="00713E15">
        <w:rPr>
          <w:rFonts w:eastAsia="Times New Roman"/>
          <w:b/>
          <w:sz w:val="28"/>
          <w:szCs w:val="28"/>
          <w:lang w:bidi="ar-SA"/>
        </w:rPr>
        <w:t xml:space="preserve"> Общие Положения</w:t>
      </w:r>
    </w:p>
    <w:p w:rsidR="00AB2D67" w:rsidRPr="00AB2D67" w:rsidRDefault="00AB2D67" w:rsidP="00AB2D67">
      <w:pPr>
        <w:pStyle w:val="a5"/>
        <w:autoSpaceDE w:val="0"/>
        <w:autoSpaceDN w:val="0"/>
        <w:adjustRightInd w:val="0"/>
        <w:ind w:left="3528"/>
        <w:jc w:val="both"/>
        <w:rPr>
          <w:rFonts w:eastAsia="Times New Roman"/>
          <w:b/>
          <w:sz w:val="28"/>
          <w:szCs w:val="28"/>
          <w:lang w:bidi="ar-SA"/>
        </w:rPr>
      </w:pPr>
    </w:p>
    <w:p w:rsidR="00AB2D67" w:rsidRPr="00AB2D67" w:rsidRDefault="00AB2D67" w:rsidP="00E41E8E">
      <w:pPr>
        <w:pStyle w:val="a5"/>
        <w:numPr>
          <w:ilvl w:val="0"/>
          <w:numId w:val="15"/>
        </w:numPr>
        <w:autoSpaceDE w:val="0"/>
        <w:autoSpaceDN w:val="0"/>
        <w:adjustRightInd w:val="0"/>
        <w:spacing w:line="276" w:lineRule="auto"/>
        <w:ind w:left="0" w:firstLine="709"/>
        <w:jc w:val="both"/>
        <w:rPr>
          <w:rFonts w:eastAsia="Times New Roman"/>
          <w:sz w:val="28"/>
          <w:szCs w:val="28"/>
          <w:lang w:bidi="ar-SA"/>
        </w:rPr>
      </w:pPr>
      <w:r w:rsidRPr="00AB2D67">
        <w:rPr>
          <w:rFonts w:eastAsia="Times New Roman"/>
          <w:sz w:val="28"/>
          <w:szCs w:val="28"/>
          <w:lang w:bidi="ar-SA"/>
        </w:rPr>
        <w:t xml:space="preserve">Настоящий регламент разработан в соответствии с Федеральным </w:t>
      </w:r>
      <w:hyperlink r:id="rId12" w:history="1">
        <w:r w:rsidRPr="00AB2D67">
          <w:rPr>
            <w:rFonts w:eastAsia="Times New Roman"/>
            <w:color w:val="0000FF"/>
            <w:sz w:val="28"/>
            <w:szCs w:val="28"/>
            <w:lang w:bidi="ar-SA"/>
          </w:rPr>
          <w:t>законом</w:t>
        </w:r>
      </w:hyperlink>
      <w:r w:rsidRPr="00AB2D67">
        <w:rPr>
          <w:rFonts w:eastAsia="Times New Roman"/>
          <w:sz w:val="28"/>
          <w:szCs w:val="28"/>
          <w:lang w:bidi="ar-SA"/>
        </w:rPr>
        <w:t xml:space="preserve"> от 31 июля 2020 года № 248-ФЗ "О государственном контроле (надзоре) и муниципальном контроле в Российской Федерации", Жилищным </w:t>
      </w:r>
      <w:hyperlink r:id="rId13" w:history="1">
        <w:r w:rsidRPr="00AB2D67">
          <w:rPr>
            <w:rFonts w:eastAsia="Times New Roman"/>
            <w:color w:val="0000FF"/>
            <w:sz w:val="28"/>
            <w:szCs w:val="28"/>
            <w:lang w:bidi="ar-SA"/>
          </w:rPr>
          <w:t>кодексом</w:t>
        </w:r>
      </w:hyperlink>
      <w:r w:rsidRPr="00AB2D67">
        <w:rPr>
          <w:rFonts w:eastAsia="Times New Roman"/>
          <w:sz w:val="28"/>
          <w:szCs w:val="28"/>
          <w:lang w:bidi="ar-SA"/>
        </w:rPr>
        <w:t xml:space="preserve"> Российской Федерации, </w:t>
      </w:r>
      <w:r w:rsidR="00746A4B" w:rsidRPr="00B36075">
        <w:rPr>
          <w:sz w:val="28"/>
          <w:szCs w:val="28"/>
        </w:rPr>
        <w:t xml:space="preserve">постановлением администрации Липецкой области </w:t>
      </w:r>
      <w:r w:rsidR="00746A4B" w:rsidRPr="00B36075">
        <w:rPr>
          <w:rFonts w:eastAsia="Times New Roman"/>
          <w:sz w:val="28"/>
          <w:szCs w:val="28"/>
          <w:lang w:bidi="ar-SA"/>
        </w:rPr>
        <w:t xml:space="preserve">от 24 сентября 2021 г. № 389 «Об утверждении </w:t>
      </w:r>
      <w:r w:rsidR="00746A4B">
        <w:rPr>
          <w:rFonts w:eastAsia="Times New Roman"/>
          <w:sz w:val="28"/>
          <w:szCs w:val="28"/>
          <w:lang w:bidi="ar-SA"/>
        </w:rPr>
        <w:t>П</w:t>
      </w:r>
      <w:r w:rsidR="00746A4B" w:rsidRPr="00B36075">
        <w:rPr>
          <w:rFonts w:eastAsia="Times New Roman"/>
          <w:sz w:val="28"/>
          <w:szCs w:val="28"/>
          <w:lang w:bidi="ar-SA"/>
        </w:rPr>
        <w:t xml:space="preserve">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w:t>
      </w:r>
      <w:r w:rsidR="00746A4B">
        <w:rPr>
          <w:rFonts w:eastAsia="Times New Roman"/>
          <w:sz w:val="28"/>
          <w:szCs w:val="28"/>
          <w:lang w:bidi="ar-SA"/>
        </w:rPr>
        <w:t>Л</w:t>
      </w:r>
      <w:r w:rsidR="00746A4B" w:rsidRPr="00B36075">
        <w:rPr>
          <w:rFonts w:eastAsia="Times New Roman"/>
          <w:sz w:val="28"/>
          <w:szCs w:val="28"/>
          <w:lang w:bidi="ar-SA"/>
        </w:rPr>
        <w:t>ипецкой области</w:t>
      </w:r>
      <w:r w:rsidR="00746A4B" w:rsidRPr="00F16BB5">
        <w:rPr>
          <w:rFonts w:eastAsia="Times New Roman"/>
          <w:sz w:val="28"/>
          <w:szCs w:val="28"/>
          <w:lang w:bidi="ar-SA"/>
        </w:rPr>
        <w:t>»</w:t>
      </w:r>
      <w:r>
        <w:rPr>
          <w:rFonts w:eastAsia="Times New Roman"/>
          <w:sz w:val="28"/>
          <w:szCs w:val="28"/>
          <w:lang w:bidi="ar-SA"/>
        </w:rPr>
        <w:t xml:space="preserve"> </w:t>
      </w:r>
      <w:r w:rsidRPr="00AB2D67">
        <w:rPr>
          <w:rFonts w:eastAsia="Times New Roman"/>
          <w:sz w:val="28"/>
          <w:szCs w:val="28"/>
          <w:lang w:bidi="ar-SA"/>
        </w:rPr>
        <w:t xml:space="preserve">и устанавливает порядок организации и осуществления государственного </w:t>
      </w:r>
      <w:r w:rsidR="00746A4B">
        <w:rPr>
          <w:rFonts w:eastAsia="Times New Roman"/>
          <w:sz w:val="28"/>
          <w:szCs w:val="28"/>
          <w:lang w:bidi="ar-SA"/>
        </w:rPr>
        <w:t>лицензионного</w:t>
      </w:r>
      <w:r w:rsidRPr="00AB2D67">
        <w:rPr>
          <w:rFonts w:eastAsia="Times New Roman"/>
          <w:sz w:val="28"/>
          <w:szCs w:val="28"/>
          <w:lang w:bidi="ar-SA"/>
        </w:rPr>
        <w:t xml:space="preserve"> </w:t>
      </w:r>
      <w:r w:rsidR="00746A4B">
        <w:rPr>
          <w:rFonts w:eastAsia="Times New Roman"/>
          <w:sz w:val="28"/>
          <w:szCs w:val="28"/>
          <w:lang w:bidi="ar-SA"/>
        </w:rPr>
        <w:t>контроля</w:t>
      </w:r>
      <w:r w:rsidRPr="00AB2D67">
        <w:rPr>
          <w:rFonts w:eastAsia="Times New Roman"/>
          <w:sz w:val="28"/>
          <w:szCs w:val="28"/>
          <w:lang w:bidi="ar-SA"/>
        </w:rPr>
        <w:t xml:space="preserve"> на территории Липецкой области</w:t>
      </w:r>
      <w:r>
        <w:rPr>
          <w:rFonts w:eastAsia="Times New Roman"/>
          <w:sz w:val="28"/>
          <w:szCs w:val="28"/>
          <w:lang w:bidi="ar-SA"/>
        </w:rPr>
        <w:t>.</w:t>
      </w:r>
    </w:p>
    <w:p w:rsidR="00286B6C" w:rsidRDefault="00AB2D67"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w:t>
      </w:r>
      <w:r w:rsidR="00286B6C">
        <w:rPr>
          <w:rFonts w:eastAsia="Times New Roman"/>
          <w:sz w:val="28"/>
          <w:szCs w:val="28"/>
          <w:lang w:bidi="ar-SA"/>
        </w:rPr>
        <w:t xml:space="preserve">Настоящий регламент по осуществлению государственного </w:t>
      </w:r>
      <w:r w:rsidR="00746A4B">
        <w:rPr>
          <w:rFonts w:eastAsia="Times New Roman"/>
          <w:sz w:val="28"/>
          <w:szCs w:val="28"/>
          <w:lang w:bidi="ar-SA"/>
        </w:rPr>
        <w:t>лицензионного контроля</w:t>
      </w:r>
      <w:r w:rsidR="00286B6C">
        <w:rPr>
          <w:rFonts w:eastAsia="Times New Roman"/>
          <w:sz w:val="28"/>
          <w:szCs w:val="28"/>
          <w:lang w:bidi="ar-SA"/>
        </w:rPr>
        <w:t xml:space="preserve"> на территории Липецкой области (далее - Регламент) устанавливает сроки и последовательность процедур (действий)</w:t>
      </w:r>
      <w:r w:rsidR="006E372D">
        <w:rPr>
          <w:rFonts w:eastAsia="Times New Roman"/>
          <w:sz w:val="28"/>
          <w:szCs w:val="28"/>
          <w:lang w:bidi="ar-SA"/>
        </w:rPr>
        <w:t xml:space="preserve"> при осуществлении государственного </w:t>
      </w:r>
      <w:r w:rsidR="00746A4B">
        <w:rPr>
          <w:rFonts w:eastAsia="Times New Roman"/>
          <w:sz w:val="28"/>
          <w:szCs w:val="28"/>
          <w:lang w:bidi="ar-SA"/>
        </w:rPr>
        <w:t>лицензионного контроля</w:t>
      </w:r>
      <w:r w:rsidR="006E372D">
        <w:rPr>
          <w:rFonts w:eastAsia="Times New Roman"/>
          <w:sz w:val="28"/>
          <w:szCs w:val="28"/>
          <w:lang w:bidi="ar-SA"/>
        </w:rPr>
        <w:t>.</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Pr="006E372D" w:rsidRDefault="00286B6C" w:rsidP="00E41E8E">
      <w:pPr>
        <w:pStyle w:val="a5"/>
        <w:numPr>
          <w:ilvl w:val="0"/>
          <w:numId w:val="15"/>
        </w:numPr>
        <w:autoSpaceDE w:val="0"/>
        <w:autoSpaceDN w:val="0"/>
        <w:adjustRightInd w:val="0"/>
        <w:spacing w:line="276" w:lineRule="auto"/>
        <w:jc w:val="center"/>
        <w:outlineLvl w:val="0"/>
        <w:rPr>
          <w:rFonts w:eastAsia="Times New Roman"/>
          <w:b/>
          <w:bCs/>
          <w:sz w:val="28"/>
          <w:szCs w:val="28"/>
          <w:lang w:bidi="ar-SA"/>
        </w:rPr>
      </w:pPr>
      <w:r w:rsidRPr="006E372D">
        <w:rPr>
          <w:rFonts w:eastAsia="Times New Roman"/>
          <w:b/>
          <w:bCs/>
          <w:sz w:val="28"/>
          <w:szCs w:val="28"/>
          <w:lang w:bidi="ar-SA"/>
        </w:rPr>
        <w:t xml:space="preserve"> Нормативные правовые акты, регулирующие осуществление</w:t>
      </w:r>
    </w:p>
    <w:p w:rsidR="00286B6C" w:rsidRDefault="00286B6C"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 xml:space="preserve">государственного </w:t>
      </w:r>
      <w:r w:rsidR="00713E15">
        <w:rPr>
          <w:rFonts w:eastAsia="Times New Roman"/>
          <w:b/>
          <w:bCs/>
          <w:sz w:val="28"/>
          <w:szCs w:val="28"/>
          <w:lang w:bidi="ar-SA"/>
        </w:rPr>
        <w:t>жилищного надзора</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Default="00713E1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6E372D">
        <w:rPr>
          <w:rFonts w:eastAsia="Times New Roman"/>
          <w:sz w:val="28"/>
          <w:szCs w:val="28"/>
          <w:lang w:bidi="ar-SA"/>
        </w:rPr>
        <w:t xml:space="preserve">      3</w:t>
      </w:r>
      <w:r w:rsidR="00286B6C">
        <w:rPr>
          <w:rFonts w:eastAsia="Times New Roman"/>
          <w:sz w:val="28"/>
          <w:szCs w:val="28"/>
          <w:lang w:bidi="ar-SA"/>
        </w:rPr>
        <w:t xml:space="preserve">. Перечень нормативных правовых актов, регулирующих осуществление государственного жилищного надзора, размещен на официальном сайте </w:t>
      </w:r>
      <w:r>
        <w:rPr>
          <w:rFonts w:eastAsia="Times New Roman"/>
          <w:sz w:val="28"/>
          <w:szCs w:val="28"/>
          <w:lang w:bidi="ar-SA"/>
        </w:rPr>
        <w:t>Госжили</w:t>
      </w:r>
      <w:r w:rsidR="00286B6C">
        <w:rPr>
          <w:rFonts w:eastAsia="Times New Roman"/>
          <w:sz w:val="28"/>
          <w:szCs w:val="28"/>
          <w:lang w:bidi="ar-SA"/>
        </w:rPr>
        <w:t>нспекции www.ggilipetsk.ru (http://ggilipetsk.ru/perechen-obyazatelnyx-trebovanij/) в информационно-телекоммуникационной сети Интернет,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w:t>
      </w:r>
    </w:p>
    <w:p w:rsidR="00286B6C" w:rsidRDefault="00286B6C" w:rsidP="00E41E8E">
      <w:pPr>
        <w:autoSpaceDE w:val="0"/>
        <w:autoSpaceDN w:val="0"/>
        <w:adjustRightInd w:val="0"/>
        <w:spacing w:line="276" w:lineRule="auto"/>
        <w:jc w:val="both"/>
        <w:rPr>
          <w:rFonts w:eastAsia="Times New Roman"/>
          <w:sz w:val="28"/>
          <w:szCs w:val="28"/>
          <w:lang w:bidi="ar-SA"/>
        </w:rPr>
      </w:pPr>
    </w:p>
    <w:p w:rsidR="00286B6C" w:rsidRDefault="006E372D"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3</w:t>
      </w:r>
      <w:r w:rsidR="00286B6C">
        <w:rPr>
          <w:rFonts w:eastAsia="Times New Roman"/>
          <w:b/>
          <w:bCs/>
          <w:sz w:val="28"/>
          <w:szCs w:val="28"/>
          <w:lang w:bidi="ar-SA"/>
        </w:rPr>
        <w:t xml:space="preserve">. Предмет государственного </w:t>
      </w:r>
      <w:r w:rsidR="003E0292">
        <w:rPr>
          <w:rFonts w:eastAsia="Times New Roman"/>
          <w:b/>
          <w:bCs/>
          <w:sz w:val="28"/>
          <w:szCs w:val="28"/>
          <w:lang w:bidi="ar-SA"/>
        </w:rPr>
        <w:t>жилищного надзора</w:t>
      </w:r>
    </w:p>
    <w:p w:rsidR="003E0292" w:rsidRDefault="003E0292" w:rsidP="00E41E8E">
      <w:pPr>
        <w:autoSpaceDE w:val="0"/>
        <w:autoSpaceDN w:val="0"/>
        <w:adjustRightInd w:val="0"/>
        <w:spacing w:line="276" w:lineRule="auto"/>
        <w:jc w:val="center"/>
        <w:outlineLvl w:val="0"/>
        <w:rPr>
          <w:rFonts w:eastAsia="Times New Roman"/>
          <w:b/>
          <w:bCs/>
          <w:sz w:val="28"/>
          <w:szCs w:val="28"/>
          <w:lang w:bidi="ar-SA"/>
        </w:rPr>
      </w:pPr>
    </w:p>
    <w:p w:rsidR="003E0292" w:rsidRDefault="002B6396" w:rsidP="005710B8">
      <w:pPr>
        <w:autoSpaceDE w:val="0"/>
        <w:autoSpaceDN w:val="0"/>
        <w:adjustRightInd w:val="0"/>
        <w:jc w:val="both"/>
        <w:rPr>
          <w:rFonts w:eastAsia="Times New Roman"/>
          <w:sz w:val="28"/>
          <w:szCs w:val="28"/>
          <w:lang w:bidi="ar-SA"/>
        </w:rPr>
      </w:pPr>
      <w:r>
        <w:rPr>
          <w:rFonts w:eastAsia="Times New Roman"/>
          <w:bCs/>
          <w:sz w:val="28"/>
          <w:szCs w:val="28"/>
          <w:lang w:bidi="ar-SA"/>
        </w:rPr>
        <w:t xml:space="preserve">              </w:t>
      </w:r>
      <w:r w:rsidR="00C92B82">
        <w:rPr>
          <w:rFonts w:eastAsia="Times New Roman"/>
          <w:bCs/>
          <w:sz w:val="28"/>
          <w:szCs w:val="28"/>
          <w:lang w:bidi="ar-SA"/>
        </w:rPr>
        <w:t>4</w:t>
      </w:r>
      <w:r w:rsidR="003E0292" w:rsidRPr="003E0292">
        <w:rPr>
          <w:rFonts w:eastAsia="Times New Roman"/>
          <w:bCs/>
          <w:sz w:val="28"/>
          <w:szCs w:val="28"/>
          <w:lang w:bidi="ar-SA"/>
        </w:rPr>
        <w:t xml:space="preserve">. </w:t>
      </w:r>
      <w:r w:rsidR="005710B8">
        <w:rPr>
          <w:rFonts w:eastAsia="Times New Roman"/>
          <w:sz w:val="28"/>
          <w:szCs w:val="28"/>
          <w:lang w:bidi="ar-SA"/>
        </w:rPr>
        <w:t xml:space="preserve">Предметом государственного лицензионного контроля является соблюдение лицензиатами лицензионных требований в области осуществления предпринимательской деятельности по управлению многоквартирными домами (далее - лицензионные требования), установленных Жилищным </w:t>
      </w:r>
      <w:hyperlink r:id="rId14" w:history="1">
        <w:r w:rsidR="005710B8">
          <w:rPr>
            <w:rFonts w:eastAsia="Times New Roman"/>
            <w:color w:val="0000FF"/>
            <w:sz w:val="28"/>
            <w:szCs w:val="28"/>
            <w:lang w:bidi="ar-SA"/>
          </w:rPr>
          <w:t>кодексом</w:t>
        </w:r>
      </w:hyperlink>
      <w:r w:rsidR="005710B8">
        <w:rPr>
          <w:rFonts w:eastAsia="Times New Roman"/>
          <w:sz w:val="28"/>
          <w:szCs w:val="28"/>
          <w:lang w:bidi="ar-SA"/>
        </w:rPr>
        <w:t xml:space="preserve"> РФ и </w:t>
      </w:r>
      <w:r w:rsidR="005710B8">
        <w:rPr>
          <w:rFonts w:eastAsia="Times New Roman"/>
          <w:sz w:val="28"/>
          <w:szCs w:val="28"/>
          <w:lang w:bidi="ar-SA"/>
        </w:rPr>
        <w:lastRenderedPageBreak/>
        <w:t>принимаемыми в соответствии с ним иными нормативными правовыми актами Российской Федерации.</w:t>
      </w:r>
    </w:p>
    <w:p w:rsidR="007525AC" w:rsidRPr="007525AC" w:rsidRDefault="007525AC" w:rsidP="005710B8">
      <w:pPr>
        <w:autoSpaceDE w:val="0"/>
        <w:autoSpaceDN w:val="0"/>
        <w:adjustRightInd w:val="0"/>
        <w:jc w:val="both"/>
        <w:rPr>
          <w:rFonts w:eastAsia="Times New Roman"/>
          <w:bCs/>
          <w:sz w:val="28"/>
          <w:szCs w:val="28"/>
          <w:lang w:bidi="ar-SA"/>
        </w:rPr>
      </w:pPr>
      <w:r>
        <w:rPr>
          <w:rFonts w:eastAsia="Times New Roman"/>
          <w:b/>
          <w:bCs/>
          <w:sz w:val="28"/>
          <w:szCs w:val="28"/>
          <w:lang w:bidi="ar-SA"/>
        </w:rPr>
        <w:t xml:space="preserve">         </w:t>
      </w:r>
      <w:r w:rsidRPr="007525AC">
        <w:rPr>
          <w:rFonts w:eastAsia="Times New Roman"/>
          <w:bCs/>
          <w:sz w:val="28"/>
          <w:szCs w:val="28"/>
          <w:lang w:bidi="ar-SA"/>
        </w:rPr>
        <w:t>5.  Государственный лицензионный контроль осуществляется в отношении лицензиатов - юридических лиц или индивидуальных предпринимателей, имеющих лицензию на осуществление предпринимательской деятельности по управлению многоквартирными домами на территории Липецкой области (далее - контролируемые лица).</w:t>
      </w:r>
    </w:p>
    <w:p w:rsidR="005710B8" w:rsidRDefault="00541EC9" w:rsidP="005710B8">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7525AC">
        <w:rPr>
          <w:rFonts w:eastAsia="Times New Roman"/>
          <w:sz w:val="28"/>
          <w:szCs w:val="28"/>
          <w:lang w:bidi="ar-SA"/>
        </w:rPr>
        <w:t>6</w:t>
      </w:r>
      <w:r w:rsidR="003366E8">
        <w:rPr>
          <w:rFonts w:eastAsia="Times New Roman"/>
          <w:sz w:val="28"/>
          <w:szCs w:val="28"/>
          <w:lang w:bidi="ar-SA"/>
        </w:rPr>
        <w:t xml:space="preserve">. </w:t>
      </w:r>
      <w:r w:rsidR="005710B8">
        <w:rPr>
          <w:rFonts w:eastAsia="Times New Roman"/>
          <w:sz w:val="28"/>
          <w:szCs w:val="28"/>
          <w:lang w:bidi="ar-SA"/>
        </w:rPr>
        <w:t>Объектами государственного лицензионного контроля являются:</w:t>
      </w:r>
    </w:p>
    <w:p w:rsidR="005710B8" w:rsidRDefault="005710B8" w:rsidP="005710B8">
      <w:pPr>
        <w:autoSpaceDE w:val="0"/>
        <w:autoSpaceDN w:val="0"/>
        <w:adjustRightInd w:val="0"/>
        <w:ind w:firstLine="540"/>
        <w:jc w:val="both"/>
        <w:rPr>
          <w:rFonts w:eastAsia="Times New Roman"/>
          <w:sz w:val="28"/>
          <w:szCs w:val="28"/>
          <w:lang w:bidi="ar-SA"/>
        </w:rPr>
      </w:pPr>
      <w:r>
        <w:rPr>
          <w:rFonts w:eastAsia="Times New Roman"/>
          <w:sz w:val="28"/>
          <w:szCs w:val="28"/>
          <w:lang w:bidi="ar-SA"/>
        </w:rPr>
        <w:t>1) деятельность, действия (бездействие) контролируемых лиц, при которых должны соблюдаться лицензионные требования;</w:t>
      </w:r>
    </w:p>
    <w:p w:rsidR="005710B8" w:rsidRDefault="005710B8" w:rsidP="005710B8">
      <w:pPr>
        <w:autoSpaceDE w:val="0"/>
        <w:autoSpaceDN w:val="0"/>
        <w:adjustRightInd w:val="0"/>
        <w:ind w:firstLine="540"/>
        <w:jc w:val="both"/>
        <w:rPr>
          <w:rFonts w:eastAsia="Times New Roman"/>
          <w:sz w:val="28"/>
          <w:szCs w:val="28"/>
          <w:lang w:bidi="ar-SA"/>
        </w:rPr>
      </w:pPr>
      <w:r>
        <w:rPr>
          <w:rFonts w:eastAsia="Times New Roman"/>
          <w:sz w:val="28"/>
          <w:szCs w:val="28"/>
          <w:lang w:bidi="ar-SA"/>
        </w:rPr>
        <w:t>2) результаты деятельности контролируемых лиц, в том числе работы и услуги, к которым предъявляются лицензионные требования;</w:t>
      </w:r>
    </w:p>
    <w:p w:rsidR="003366E8"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3) объекты жилищного фонда </w:t>
      </w:r>
      <w:r w:rsidR="00541EC9">
        <w:rPr>
          <w:rFonts w:eastAsia="Times New Roman"/>
          <w:sz w:val="28"/>
          <w:szCs w:val="28"/>
          <w:lang w:bidi="ar-SA"/>
        </w:rPr>
        <w:t xml:space="preserve">на территории Липецкой области. </w:t>
      </w:r>
    </w:p>
    <w:p w:rsidR="003E0292" w:rsidRDefault="00B84E82" w:rsidP="0098551F">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7525AC">
        <w:rPr>
          <w:rFonts w:eastAsia="Times New Roman"/>
          <w:sz w:val="28"/>
          <w:szCs w:val="28"/>
          <w:lang w:bidi="ar-SA"/>
        </w:rPr>
        <w:t>7</w:t>
      </w:r>
      <w:r>
        <w:rPr>
          <w:rFonts w:eastAsia="Times New Roman"/>
          <w:sz w:val="28"/>
          <w:szCs w:val="28"/>
          <w:lang w:bidi="ar-SA"/>
        </w:rPr>
        <w:t xml:space="preserve">. Организация и осуществление государственного </w:t>
      </w:r>
      <w:r w:rsidR="005710B8">
        <w:rPr>
          <w:rFonts w:eastAsia="Times New Roman"/>
          <w:sz w:val="28"/>
          <w:szCs w:val="28"/>
          <w:lang w:bidi="ar-SA"/>
        </w:rPr>
        <w:t>лицензионного контроля</w:t>
      </w:r>
      <w:r>
        <w:rPr>
          <w:rFonts w:eastAsia="Times New Roman"/>
          <w:sz w:val="28"/>
          <w:szCs w:val="28"/>
          <w:lang w:bidi="ar-SA"/>
        </w:rPr>
        <w:t xml:space="preserve"> регулируются Федеральным </w:t>
      </w:r>
      <w:hyperlink r:id="rId15" w:history="1">
        <w:r>
          <w:rPr>
            <w:rFonts w:eastAsia="Times New Roman"/>
            <w:color w:val="0000FF"/>
            <w:sz w:val="28"/>
            <w:szCs w:val="28"/>
            <w:lang w:bidi="ar-SA"/>
          </w:rPr>
          <w:t>законом</w:t>
        </w:r>
      </w:hyperlink>
      <w:r>
        <w:rPr>
          <w:rFonts w:eastAsia="Times New Roman"/>
          <w:sz w:val="28"/>
          <w:szCs w:val="28"/>
          <w:lang w:bidi="ar-SA"/>
        </w:rPr>
        <w:t xml:space="preserve">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98551F" w:rsidRPr="0098551F" w:rsidRDefault="0098551F" w:rsidP="0098551F">
      <w:pPr>
        <w:autoSpaceDE w:val="0"/>
        <w:autoSpaceDN w:val="0"/>
        <w:adjustRightInd w:val="0"/>
        <w:jc w:val="both"/>
        <w:rPr>
          <w:rFonts w:eastAsia="Times New Roman"/>
          <w:sz w:val="28"/>
          <w:szCs w:val="28"/>
          <w:lang w:bidi="ar-SA"/>
        </w:rPr>
      </w:pPr>
    </w:p>
    <w:p w:rsidR="003E0292" w:rsidRDefault="006E372D" w:rsidP="00E41E8E">
      <w:pPr>
        <w:autoSpaceDE w:val="0"/>
        <w:autoSpaceDN w:val="0"/>
        <w:adjustRightInd w:val="0"/>
        <w:spacing w:line="276" w:lineRule="auto"/>
        <w:jc w:val="center"/>
        <w:outlineLvl w:val="0"/>
        <w:rPr>
          <w:rFonts w:eastAsia="Times New Roman"/>
          <w:b/>
          <w:sz w:val="28"/>
          <w:szCs w:val="28"/>
          <w:lang w:bidi="ar-SA"/>
        </w:rPr>
      </w:pPr>
      <w:r>
        <w:rPr>
          <w:rFonts w:eastAsia="Times New Roman"/>
          <w:b/>
          <w:sz w:val="28"/>
          <w:szCs w:val="28"/>
          <w:lang w:bidi="ar-SA"/>
        </w:rPr>
        <w:t>4</w:t>
      </w:r>
      <w:r w:rsidR="003366E8" w:rsidRPr="003366E8">
        <w:rPr>
          <w:rFonts w:eastAsia="Times New Roman"/>
          <w:b/>
          <w:sz w:val="28"/>
          <w:szCs w:val="28"/>
          <w:lang w:bidi="ar-SA"/>
        </w:rPr>
        <w:t xml:space="preserve">. Права и обязанности должностных лиц при осуществлении </w:t>
      </w:r>
      <w:r w:rsidR="003366E8">
        <w:rPr>
          <w:rFonts w:eastAsia="Times New Roman"/>
          <w:b/>
          <w:sz w:val="28"/>
          <w:szCs w:val="28"/>
          <w:lang w:bidi="ar-SA"/>
        </w:rPr>
        <w:t xml:space="preserve">государственного </w:t>
      </w:r>
      <w:r w:rsidR="00541EC9">
        <w:rPr>
          <w:rFonts w:eastAsia="Times New Roman"/>
          <w:b/>
          <w:sz w:val="28"/>
          <w:szCs w:val="28"/>
          <w:lang w:bidi="ar-SA"/>
        </w:rPr>
        <w:t>лицензионного контроля</w:t>
      </w:r>
    </w:p>
    <w:p w:rsidR="003366E8" w:rsidRDefault="003366E8" w:rsidP="00E41E8E">
      <w:pPr>
        <w:autoSpaceDE w:val="0"/>
        <w:autoSpaceDN w:val="0"/>
        <w:adjustRightInd w:val="0"/>
        <w:spacing w:line="276" w:lineRule="auto"/>
        <w:jc w:val="center"/>
        <w:outlineLvl w:val="0"/>
        <w:rPr>
          <w:rFonts w:eastAsia="Times New Roman"/>
          <w:b/>
          <w:sz w:val="28"/>
          <w:szCs w:val="28"/>
          <w:lang w:bidi="ar-SA"/>
        </w:rPr>
      </w:pPr>
    </w:p>
    <w:p w:rsidR="0098551F" w:rsidRDefault="0098551F" w:rsidP="0098551F">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8. Должностные лица Госжилинспекции в пределах своих полномочий и в объеме проводимых контрольных действий и мероприятий пользуются правами и выполняют обязанности, установленные </w:t>
      </w:r>
      <w:hyperlink r:id="rId16" w:history="1">
        <w:r>
          <w:rPr>
            <w:rFonts w:eastAsia="Times New Roman"/>
            <w:color w:val="0000FF"/>
            <w:sz w:val="28"/>
            <w:szCs w:val="28"/>
            <w:lang w:bidi="ar-SA"/>
          </w:rPr>
          <w:t>статьей 29</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w:t>
      </w:r>
    </w:p>
    <w:p w:rsidR="0098551F" w:rsidRDefault="0098551F" w:rsidP="0098551F">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9. Должностные лица Госжилинспекции при проведении контрольных действий и мероприятий обязаны соблюдать ограничения и запреты, установленные </w:t>
      </w:r>
      <w:hyperlink r:id="rId17" w:history="1">
        <w:r>
          <w:rPr>
            <w:rFonts w:eastAsia="Times New Roman"/>
            <w:color w:val="0000FF"/>
            <w:sz w:val="28"/>
            <w:szCs w:val="28"/>
            <w:lang w:bidi="ar-SA"/>
          </w:rPr>
          <w:t>статьей 37</w:t>
        </w:r>
      </w:hyperlink>
      <w:r>
        <w:rPr>
          <w:rFonts w:eastAsia="Times New Roman"/>
          <w:sz w:val="28"/>
          <w:szCs w:val="28"/>
          <w:lang w:bidi="ar-SA"/>
        </w:rPr>
        <w:t xml:space="preserve"> Федерального закона от 31 июля 2020 года </w:t>
      </w:r>
      <w:r w:rsidR="00345F45">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98551F" w:rsidRDefault="0098551F" w:rsidP="0098551F">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10. Должностные лица Госжилинспекции, наделенные полномочиями на осуществление государственного лицензионного контроля, при исполнении должностных (служебных) обязанностей имеют при себе служебные удостоверения.</w:t>
      </w:r>
    </w:p>
    <w:p w:rsidR="005710B8" w:rsidRDefault="0098551F"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p>
    <w:p w:rsidR="00E832BA" w:rsidRDefault="006E372D"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5</w:t>
      </w:r>
      <w:r w:rsidR="00E832BA">
        <w:rPr>
          <w:rFonts w:eastAsia="Times New Roman"/>
          <w:b/>
          <w:bCs/>
          <w:sz w:val="28"/>
          <w:szCs w:val="28"/>
          <w:lang w:bidi="ar-SA"/>
        </w:rPr>
        <w:t>. Описание результата осуществления регионального</w:t>
      </w:r>
    </w:p>
    <w:p w:rsidR="00E832BA" w:rsidRDefault="00E832B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 xml:space="preserve">государственного </w:t>
      </w:r>
      <w:r w:rsidR="005710B8">
        <w:rPr>
          <w:rFonts w:eastAsia="Times New Roman"/>
          <w:b/>
          <w:bCs/>
          <w:sz w:val="28"/>
          <w:szCs w:val="28"/>
          <w:lang w:bidi="ar-SA"/>
        </w:rPr>
        <w:t>лицензионного контроля</w:t>
      </w:r>
    </w:p>
    <w:p w:rsidR="00E832BA" w:rsidRDefault="00E832BA" w:rsidP="00E41E8E">
      <w:pPr>
        <w:autoSpaceDE w:val="0"/>
        <w:autoSpaceDN w:val="0"/>
        <w:adjustRightInd w:val="0"/>
        <w:spacing w:line="276" w:lineRule="auto"/>
        <w:ind w:firstLine="540"/>
        <w:jc w:val="both"/>
        <w:rPr>
          <w:rFonts w:eastAsia="Times New Roman"/>
          <w:sz w:val="28"/>
          <w:szCs w:val="28"/>
          <w:lang w:bidi="ar-SA"/>
        </w:rPr>
      </w:pPr>
    </w:p>
    <w:p w:rsidR="006E372D" w:rsidRDefault="00E832B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w:t>
      </w:r>
      <w:r w:rsidR="005710B8">
        <w:rPr>
          <w:rFonts w:eastAsia="Times New Roman"/>
          <w:sz w:val="28"/>
          <w:szCs w:val="28"/>
          <w:lang w:bidi="ar-SA"/>
        </w:rPr>
        <w:t>1</w:t>
      </w:r>
      <w:r>
        <w:rPr>
          <w:rFonts w:eastAsia="Times New Roman"/>
          <w:sz w:val="28"/>
          <w:szCs w:val="28"/>
          <w:lang w:bidi="ar-SA"/>
        </w:rPr>
        <w:t>. Результатами исполнения государственно</w:t>
      </w:r>
      <w:r w:rsidR="006E372D">
        <w:rPr>
          <w:rFonts w:eastAsia="Times New Roman"/>
          <w:sz w:val="28"/>
          <w:szCs w:val="28"/>
          <w:lang w:bidi="ar-SA"/>
        </w:rPr>
        <w:t>го</w:t>
      </w:r>
      <w:r>
        <w:rPr>
          <w:rFonts w:eastAsia="Times New Roman"/>
          <w:sz w:val="28"/>
          <w:szCs w:val="28"/>
          <w:lang w:bidi="ar-SA"/>
        </w:rPr>
        <w:t xml:space="preserve"> </w:t>
      </w:r>
      <w:r w:rsidR="005710B8">
        <w:rPr>
          <w:rFonts w:eastAsia="Times New Roman"/>
          <w:sz w:val="28"/>
          <w:szCs w:val="28"/>
          <w:lang w:bidi="ar-SA"/>
        </w:rPr>
        <w:t>лицензионного контроля</w:t>
      </w:r>
      <w:r>
        <w:rPr>
          <w:rFonts w:eastAsia="Times New Roman"/>
          <w:sz w:val="28"/>
          <w:szCs w:val="28"/>
          <w:lang w:bidi="ar-SA"/>
        </w:rPr>
        <w:t xml:space="preserve"> являются составление акта проверки и принятие мер, предусмотренных законодательством Российской Федерации, в случае выявления нарушений обязательных требований.</w:t>
      </w:r>
    </w:p>
    <w:p w:rsidR="00E832BA" w:rsidRDefault="00E832BA" w:rsidP="00345F45">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1</w:t>
      </w:r>
      <w:r w:rsidR="005710B8">
        <w:rPr>
          <w:rFonts w:eastAsia="Times New Roman"/>
          <w:sz w:val="28"/>
          <w:szCs w:val="28"/>
          <w:lang w:bidi="ar-SA"/>
        </w:rPr>
        <w:t>2</w:t>
      </w:r>
      <w:r>
        <w:rPr>
          <w:rFonts w:eastAsia="Times New Roman"/>
          <w:sz w:val="28"/>
          <w:szCs w:val="28"/>
          <w:lang w:bidi="ar-SA"/>
        </w:rPr>
        <w:t xml:space="preserve">. Конечным результатом исполнения </w:t>
      </w:r>
      <w:r w:rsidR="006E372D">
        <w:rPr>
          <w:rFonts w:eastAsia="Times New Roman"/>
          <w:sz w:val="28"/>
          <w:szCs w:val="28"/>
          <w:lang w:bidi="ar-SA"/>
        </w:rPr>
        <w:t xml:space="preserve">государственного </w:t>
      </w:r>
      <w:r w:rsidR="005710B8">
        <w:rPr>
          <w:rFonts w:eastAsia="Times New Roman"/>
          <w:sz w:val="28"/>
          <w:szCs w:val="28"/>
          <w:lang w:bidi="ar-SA"/>
        </w:rPr>
        <w:t>лицензионного контроля</w:t>
      </w:r>
      <w:r>
        <w:rPr>
          <w:rFonts w:eastAsia="Times New Roman"/>
          <w:sz w:val="28"/>
          <w:szCs w:val="28"/>
          <w:lang w:bidi="ar-SA"/>
        </w:rPr>
        <w:t xml:space="preserve"> является предупреждение, выявление и пресечение нарушений обязательных требований, относящихся к предмету государственного </w:t>
      </w:r>
      <w:r w:rsidR="00345F45">
        <w:rPr>
          <w:rFonts w:eastAsia="Times New Roman"/>
          <w:sz w:val="28"/>
          <w:szCs w:val="28"/>
          <w:lang w:bidi="ar-SA"/>
        </w:rPr>
        <w:t>лицензионного контроля</w:t>
      </w:r>
      <w:r>
        <w:rPr>
          <w:rFonts w:eastAsia="Times New Roman"/>
          <w:sz w:val="28"/>
          <w:szCs w:val="28"/>
          <w:lang w:bidi="ar-SA"/>
        </w:rPr>
        <w:t>.</w:t>
      </w:r>
    </w:p>
    <w:p w:rsidR="00555005" w:rsidRPr="003E0292" w:rsidRDefault="00555005" w:rsidP="00E41E8E">
      <w:pPr>
        <w:autoSpaceDE w:val="0"/>
        <w:autoSpaceDN w:val="0"/>
        <w:adjustRightInd w:val="0"/>
        <w:spacing w:line="276" w:lineRule="auto"/>
        <w:jc w:val="both"/>
        <w:rPr>
          <w:rFonts w:eastAsia="Times New Roman"/>
          <w:sz w:val="28"/>
          <w:szCs w:val="28"/>
          <w:lang w:bidi="ar-SA"/>
        </w:rPr>
      </w:pPr>
    </w:p>
    <w:p w:rsidR="003366E8" w:rsidRDefault="003366E8"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6. Профилактика рисков причинения вреда (ущерба)</w:t>
      </w:r>
    </w:p>
    <w:p w:rsidR="003366E8" w:rsidRDefault="003366E8"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охраняемым законом ценностям</w:t>
      </w:r>
    </w:p>
    <w:p w:rsidR="003366E8" w:rsidRDefault="003366E8" w:rsidP="00E41E8E">
      <w:pPr>
        <w:autoSpaceDE w:val="0"/>
        <w:autoSpaceDN w:val="0"/>
        <w:adjustRightInd w:val="0"/>
        <w:spacing w:line="276" w:lineRule="auto"/>
        <w:jc w:val="both"/>
        <w:rPr>
          <w:rFonts w:eastAsia="Times New Roman"/>
          <w:sz w:val="28"/>
          <w:szCs w:val="28"/>
          <w:lang w:bidi="ar-SA"/>
        </w:rPr>
      </w:pP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w:t>
      </w:r>
      <w:r>
        <w:rPr>
          <w:rFonts w:eastAsia="Times New Roman"/>
          <w:bCs/>
          <w:sz w:val="28"/>
          <w:szCs w:val="28"/>
          <w:lang w:bidi="ar-SA"/>
        </w:rPr>
        <w:t>3</w:t>
      </w:r>
      <w:r w:rsidRPr="00345F45">
        <w:rPr>
          <w:rFonts w:eastAsia="Times New Roman"/>
          <w:bCs/>
          <w:sz w:val="28"/>
          <w:szCs w:val="28"/>
          <w:lang w:bidi="ar-SA"/>
        </w:rPr>
        <w:t>. В целях предотвращения совершения контролируемыми лицами нарушений лицензионных требований Госжилинспекция проводит следующие профилактические мероприятия: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информирование;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обобщение правоприменительной практики;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объявление предостережения;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консультирование;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5) профилактический визит.</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w:t>
      </w:r>
      <w:r>
        <w:rPr>
          <w:rFonts w:eastAsia="Times New Roman"/>
          <w:bCs/>
          <w:sz w:val="28"/>
          <w:szCs w:val="28"/>
          <w:lang w:bidi="ar-SA"/>
        </w:rPr>
        <w:t>4</w:t>
      </w:r>
      <w:r w:rsidRPr="00345F45">
        <w:rPr>
          <w:rFonts w:eastAsia="Times New Roman"/>
          <w:bCs/>
          <w:sz w:val="28"/>
          <w:szCs w:val="28"/>
          <w:lang w:bidi="ar-SA"/>
        </w:rPr>
        <w:t xml:space="preserve">. Информирование по вопросам соблюдения лицензионных требований ведется посредством размещения необходимых сведений в соответствии с положениями </w:t>
      </w:r>
      <w:hyperlink r:id="rId18" w:history="1">
        <w:r w:rsidRPr="00345F45">
          <w:rPr>
            <w:rFonts w:eastAsia="Times New Roman"/>
            <w:bCs/>
            <w:color w:val="0000FF"/>
            <w:sz w:val="28"/>
            <w:szCs w:val="28"/>
            <w:lang w:bidi="ar-SA"/>
          </w:rPr>
          <w:t>статьи 46</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на официальном сайте Госжилинспекции в сети "Интернет", в средствах массовой информации и в иных формах.</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w:t>
      </w:r>
      <w:r>
        <w:rPr>
          <w:rFonts w:eastAsia="Times New Roman"/>
          <w:bCs/>
          <w:sz w:val="28"/>
          <w:szCs w:val="28"/>
          <w:lang w:bidi="ar-SA"/>
        </w:rPr>
        <w:t>5</w:t>
      </w:r>
      <w:r w:rsidRPr="00345F45">
        <w:rPr>
          <w:rFonts w:eastAsia="Times New Roman"/>
          <w:bCs/>
          <w:sz w:val="28"/>
          <w:szCs w:val="28"/>
          <w:lang w:bidi="ar-SA"/>
        </w:rPr>
        <w:t xml:space="preserve">. Госжилинспекцией осуществляется ежегодное обобщение правоприменительной практики в соответствии с положениями </w:t>
      </w:r>
      <w:hyperlink r:id="rId19" w:history="1">
        <w:r w:rsidRPr="00345F45">
          <w:rPr>
            <w:rFonts w:eastAsia="Times New Roman"/>
            <w:bCs/>
            <w:color w:val="0000FF"/>
            <w:sz w:val="28"/>
            <w:szCs w:val="28"/>
            <w:lang w:bidi="ar-SA"/>
          </w:rPr>
          <w:t>статьи 47</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результатам обобщения правоприменительной практики обеспечивается подготовка доклада, содержащего результаты обобщения правоприменительной практики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Доклад о правоприменительной практике готовится по итогам отчетного года и утверждается руководителем Госжилинспекции не позднее 1 марта года, следующего за отчетным годом, после чего размещается на официальном сайте Госжилинспекции в сети "Интернет" в течение десяти календарных дней со дня его утверждения.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t>16</w:t>
      </w:r>
      <w:r w:rsidRPr="00345F45">
        <w:rPr>
          <w:rFonts w:eastAsia="Times New Roman"/>
          <w:bCs/>
          <w:sz w:val="28"/>
          <w:szCs w:val="28"/>
          <w:lang w:bidi="ar-SA"/>
        </w:rPr>
        <w:t xml:space="preserve">. При наличии у должностных лиц Госжилинспекции сведений о готовящихся нарушениях лицензионных требований или признаках нарушений лицензионных требований и (или) в случае отсутствия подтвержденных данных о том, что нарушение лицензионных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с учетом требований </w:t>
      </w:r>
      <w:hyperlink r:id="rId20" w:history="1">
        <w:r w:rsidRPr="00345F45">
          <w:rPr>
            <w:rFonts w:eastAsia="Times New Roman"/>
            <w:bCs/>
            <w:color w:val="0000FF"/>
            <w:sz w:val="28"/>
            <w:szCs w:val="28"/>
            <w:lang w:bidi="ar-SA"/>
          </w:rPr>
          <w:t>статьи 49</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w:t>
      </w:r>
      <w:r w:rsidRPr="00345F45">
        <w:rPr>
          <w:rFonts w:eastAsia="Times New Roman"/>
          <w:bCs/>
          <w:sz w:val="28"/>
          <w:szCs w:val="28"/>
          <w:lang w:bidi="ar-SA"/>
        </w:rPr>
        <w:lastRenderedPageBreak/>
        <w:t>Федерации"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Контролируемое лицо в течение двадцати календарных дней после получения предостережения о недопустимости нарушения лицензионных требований вправе подать в Госжилинспекцию возражение в отношении указанного предостережения, в котором указываются: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наименование юридического лица либо фамилия, имя, отчество (при наличии) индивидуального предпринимателя; почтовый адрес (места нахождения - для юридического лица, места жительства - индивидуального предпринимателя), а также номер (номера) контактного телефона, адрес (адреса) электронной почты (при наличии);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дата и номер предостережения, наименование уполномоченного органа исполнительной власти Липецкой области, объявившего предостережение;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лицензионных требований, с приложением документов, подтверждающих обоснованность возражений, или их копий;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предлагаемый способ (адрес) направления Госжилинспекцией информации о результатах рассмотрения возражений.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Возражения представляются в бумажном виде в Госжилинспекцию контролируемым лицом лично либо его представителем, направляются в Госжилинспекцию в бумажном виде почтовым отправлением либо направляются в форме электронного документа на адрес электронной почты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Возражение рассматривается Госжилинспекцией в течение двадцати рабочих дней со дня их регистрации.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результатам рассмотрения возражения Госжилинспекция принимает одно из следующих решений: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удовлетворяет возражение и отменяет объявленное предостережение;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отказывает в удовлетворении возражения.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Не позднее одного рабочего дня со дня, следующего за днем принятия решения, подавшему возражение контролируемому лицу направляется письменный мотивированный ответ о результатах рассмотрения возражения указанным им способом, позволяющим достоверно определить лицо, отправившее документ, его получателя и дату направления.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Объявленные предостережения о недопустимости нарушения лицензионных требований и результаты рассмотрения возражений на объявленные предостережения подлежат учету, а соответствующие данные используются Госжилинспекцией для проведения иных профилактических и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t>17</w:t>
      </w:r>
      <w:r w:rsidRPr="00345F45">
        <w:rPr>
          <w:rFonts w:eastAsia="Times New Roman"/>
          <w:bCs/>
          <w:sz w:val="28"/>
          <w:szCs w:val="28"/>
          <w:lang w:bidi="ar-SA"/>
        </w:rPr>
        <w:t xml:space="preserve">. Должностные лица Госжилинспекции осуществляют консультирование контролируемых лиц и их представителей в соответствии с положениями </w:t>
      </w:r>
      <w:hyperlink r:id="rId21" w:history="1">
        <w:r w:rsidRPr="00345F45">
          <w:rPr>
            <w:rFonts w:eastAsia="Times New Roman"/>
            <w:bCs/>
            <w:color w:val="0000FF"/>
            <w:sz w:val="28"/>
            <w:szCs w:val="28"/>
            <w:lang w:bidi="ar-SA"/>
          </w:rPr>
          <w:t xml:space="preserve">статьи </w:t>
        </w:r>
        <w:r w:rsidRPr="00345F45">
          <w:rPr>
            <w:rFonts w:eastAsia="Times New Roman"/>
            <w:bCs/>
            <w:color w:val="0000FF"/>
            <w:sz w:val="28"/>
            <w:szCs w:val="28"/>
            <w:lang w:bidi="ar-SA"/>
          </w:rPr>
          <w:lastRenderedPageBreak/>
          <w:t>50</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по вопросам, касающимся организации и осуществления государственного лицензионного контроля, в том числе по следующим вопросам, по которым осуществляется письменное консультирование: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порядка применения положений нормативных правовых актов Российской Федерации, содержащих лицензионные требования, соблюдение которых является предметом государственного лицензионного контроля;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порядка проведения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периодичности проведения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порядка принятия решений по итогам контрольных мероприятий;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5) порядка обжалования решений, действия (бездействия) должностных лиц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Консультирование осуществляется должностным лицом Госжилинспекции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Консультирование по телефону и посредством видео-конференц-связи осуществляется в соответствии с графиком, утверждаемым руководителем Госжилинспекции и размещаемым на информационном стенде в помещении Госжилинспекции в доступном для граждан месте, а также на официальном сайте Госжилинспекции в сети "Интернет". Данный график должен содержать дату и время проведения консультирования; номер (номера) телефона (телефонов) и (или) указание на сервис видео-конференц-связи; фамилию, имя, отчество (при наличии) должностного лица Госжилинспекции, осуществляющего консультирование.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Консультирование при личном обращении осуществляется в специально оборудованных для приема граждан помещениях Госжилинспекции с использованием средств аудио- и (или) видеозаписи.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Время консультирования по телефону, посредством видео-конференц-связи, на личном приеме одного контролируемого лица не должно превышать пятнадцать минут.</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 xml:space="preserve">Контролируемое лицо вправе направить запрос о предоставлении письменного ответа по вопросам, по которым осуществляется письменное консультирование, в соответствии с Федеральным </w:t>
      </w:r>
      <w:hyperlink r:id="rId22" w:history="1">
        <w:r w:rsidRPr="00345F45">
          <w:rPr>
            <w:rFonts w:eastAsia="Times New Roman"/>
            <w:bCs/>
            <w:color w:val="0000FF"/>
            <w:sz w:val="28"/>
            <w:szCs w:val="28"/>
            <w:lang w:bidi="ar-SA"/>
          </w:rPr>
          <w:t>законом</w:t>
        </w:r>
      </w:hyperlink>
      <w:r w:rsidRPr="00345F45">
        <w:rPr>
          <w:rFonts w:eastAsia="Times New Roman"/>
          <w:bCs/>
          <w:sz w:val="28"/>
          <w:szCs w:val="28"/>
          <w:lang w:bidi="ar-SA"/>
        </w:rPr>
        <w:t xml:space="preserve"> от 02 мая 2006 года N 59-ФЗ "О порядке рассмотрения обращений граждан Российской Федерации".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Госжилинспекции в сети "Интернет" письменного разъяснения, подписанного должностным лицом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Госжилинспекцией ведется учет консультаций в соответствующем журнале, форма которого утверждается руководителем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lastRenderedPageBreak/>
        <w:t>18</w:t>
      </w:r>
      <w:r w:rsidRPr="00345F45">
        <w:rPr>
          <w:rFonts w:eastAsia="Times New Roman"/>
          <w:bCs/>
          <w:sz w:val="28"/>
          <w:szCs w:val="28"/>
          <w:lang w:bidi="ar-SA"/>
        </w:rPr>
        <w:t xml:space="preserve">. Профилактический визит проводится в соответствии с положениями </w:t>
      </w:r>
      <w:hyperlink r:id="rId23" w:history="1">
        <w:r w:rsidRPr="00345F45">
          <w:rPr>
            <w:rFonts w:eastAsia="Times New Roman"/>
            <w:bCs/>
            <w:color w:val="0000FF"/>
            <w:sz w:val="28"/>
            <w:szCs w:val="28"/>
            <w:lang w:bidi="ar-SA"/>
          </w:rPr>
          <w:t>статьи 52</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Обязательный профилактический визит проводится не реже одного раза в год, но не чаще одного раза в месяц, в рабочее время в период, устанавливаемый уведомлением о проведении профилактического визита, и не может превышать одного рабочего дня.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ходатайству должностного лица Госжилинспекции руководителем Госжилинспекции (лицом, исполняющим его обязанности) срок проведения обязательного профилактического визита может быть продлен на срок не более двух рабочих дней.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Обязательный профилактический визит проводится Госжилинспекцией в отношении контролируемых лиц, приступающих к осуществлению контролируемого вида деятельности, не позднее чем в течение одного года со дня начала такой деятельности, а также в отношении объектов государственного лицензионного контроля, отнесенных к категориям чрезвычайно высокого риска, высокого риска.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следующем порядке:</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1) руководителем Госжилинспекции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видео-конференц-связи, определяются дата, время и должностное лицо, уполномоченное на проведение обязательного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 контролируемое лицо уведомляется способом, позволяющим достоверно установить получение им уведомления, о дате проведения обязательного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3) в уведомлении контролируемому лицу предлагается определить лицо (лиц), уполномоченное (уполномоченных) на взаимодействие с должностным лицом Госжилинспекции в ходе проведения обязательного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4) в случае принятия решения о проведении обязательного профилактического визита путем использования видео-конференц-связи в уведомлении указываются сведения, необходимые для установления связи между контролируемым лицом и Госжилинспекцией.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lastRenderedPageBreak/>
        <w:t>Контролируемое лицо вправе отказаться от проведения обязательного профилактического визита, уведомив об этом Госжилинспекцию не позднее чем за три рабочих дня до даты его проведения.</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По результатам проведения профилактического визита должностным лицом Госжилинспекции, непосредственно проводившим профилактическое мероприятие, составляется акт о проведении профилактического визита.</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Учет профилактических визитов осуществляется в соответствующем журнале, форма которого утверждается руководителем Госжилинспекции.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Pr>
          <w:rFonts w:eastAsia="Times New Roman"/>
          <w:bCs/>
          <w:sz w:val="28"/>
          <w:szCs w:val="28"/>
          <w:lang w:bidi="ar-SA"/>
        </w:rPr>
        <w:t>19</w:t>
      </w:r>
      <w:r w:rsidRPr="00345F45">
        <w:rPr>
          <w:rFonts w:eastAsia="Times New Roman"/>
          <w:bCs/>
          <w:sz w:val="28"/>
          <w:szCs w:val="28"/>
          <w:lang w:bidi="ar-SA"/>
        </w:rPr>
        <w:t xml:space="preserve">. В целях снижения рисков причинения вреда (ущерба) на объектах государственного лицензионного контроля и оптимизации проведения контрольных мероприятий Госжилинспекция в соответствии со </w:t>
      </w:r>
      <w:hyperlink r:id="rId24" w:history="1">
        <w:r w:rsidRPr="00345F45">
          <w:rPr>
            <w:rFonts w:eastAsia="Times New Roman"/>
            <w:bCs/>
            <w:color w:val="0000FF"/>
            <w:sz w:val="28"/>
            <w:szCs w:val="28"/>
            <w:lang w:bidi="ar-SA"/>
          </w:rPr>
          <w:t>статьей 53</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лицензионных требований).</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2</w:t>
      </w:r>
      <w:r>
        <w:rPr>
          <w:rFonts w:eastAsia="Times New Roman"/>
          <w:bCs/>
          <w:sz w:val="28"/>
          <w:szCs w:val="28"/>
          <w:lang w:bidi="ar-SA"/>
        </w:rPr>
        <w:t>0</w:t>
      </w:r>
      <w:r w:rsidRPr="00345F45">
        <w:rPr>
          <w:rFonts w:eastAsia="Times New Roman"/>
          <w:bCs/>
          <w:sz w:val="28"/>
          <w:szCs w:val="28"/>
          <w:lang w:bidi="ar-SA"/>
        </w:rPr>
        <w:t>. В целях профилактики рисков причинения вреда (ущерба) охраняемым законом ценностям Госжилинспекция ежегодно разрабатывает и утверждает программу профилактики рисков причинения вреда (далее - программа профилактики).</w:t>
      </w:r>
    </w:p>
    <w:p w:rsidR="00345F45" w:rsidRP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 xml:space="preserve">Программа профилактики разрабатывается в соответствии со </w:t>
      </w:r>
      <w:hyperlink r:id="rId25" w:history="1">
        <w:r w:rsidRPr="00345F45">
          <w:rPr>
            <w:rFonts w:eastAsia="Times New Roman"/>
            <w:bCs/>
            <w:color w:val="0000FF"/>
            <w:sz w:val="28"/>
            <w:szCs w:val="28"/>
            <w:lang w:bidi="ar-SA"/>
          </w:rPr>
          <w:t>статьей 44</w:t>
        </w:r>
      </w:hyperlink>
      <w:r w:rsidRPr="00345F45">
        <w:rPr>
          <w:rFonts w:eastAsia="Times New Roman"/>
          <w:bCs/>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и </w:t>
      </w:r>
      <w:hyperlink r:id="rId26" w:history="1">
        <w:r w:rsidRPr="00345F45">
          <w:rPr>
            <w:rFonts w:eastAsia="Times New Roman"/>
            <w:bCs/>
            <w:color w:val="0000FF"/>
            <w:sz w:val="28"/>
            <w:szCs w:val="28"/>
            <w:lang w:bidi="ar-SA"/>
          </w:rPr>
          <w:t>Правилами</w:t>
        </w:r>
      </w:hyperlink>
      <w:r w:rsidRPr="00345F45">
        <w:rPr>
          <w:rFonts w:eastAsia="Times New Roman"/>
          <w:bCs/>
          <w:sz w:val="28"/>
          <w:szCs w:val="28"/>
          <w:lang w:bidi="ar-SA"/>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N 990.</w:t>
      </w:r>
    </w:p>
    <w:p w:rsidR="00345F45" w:rsidRDefault="00345F45" w:rsidP="00345F45">
      <w:pPr>
        <w:autoSpaceDE w:val="0"/>
        <w:autoSpaceDN w:val="0"/>
        <w:adjustRightInd w:val="0"/>
        <w:spacing w:line="276" w:lineRule="auto"/>
        <w:ind w:firstLine="540"/>
        <w:jc w:val="both"/>
        <w:rPr>
          <w:rFonts w:eastAsia="Times New Roman"/>
          <w:bCs/>
          <w:sz w:val="28"/>
          <w:szCs w:val="28"/>
          <w:lang w:bidi="ar-SA"/>
        </w:rPr>
      </w:pPr>
      <w:r w:rsidRPr="00345F45">
        <w:rPr>
          <w:rFonts w:eastAsia="Times New Roman"/>
          <w:bCs/>
          <w:sz w:val="28"/>
          <w:szCs w:val="28"/>
          <w:lang w:bidi="ar-SA"/>
        </w:rPr>
        <w:t>Программа профилактики утверждается руководителем Госжилинспекции не позднее 20 декабря предшествующего года и размещается на официальном сайте Госжилинспекции в сети "Интернет" в течение пяти дней со дня утверждения.</w:t>
      </w:r>
    </w:p>
    <w:p w:rsidR="00345F45" w:rsidRPr="00A3639C" w:rsidRDefault="00345F45" w:rsidP="00A3639C">
      <w:pPr>
        <w:autoSpaceDE w:val="0"/>
        <w:autoSpaceDN w:val="0"/>
        <w:adjustRightInd w:val="0"/>
        <w:spacing w:line="276" w:lineRule="auto"/>
        <w:jc w:val="both"/>
        <w:rPr>
          <w:rFonts w:eastAsia="Times New Roman"/>
          <w:bCs/>
          <w:sz w:val="28"/>
          <w:szCs w:val="28"/>
          <w:lang w:bidi="ar-SA"/>
        </w:rPr>
      </w:pPr>
    </w:p>
    <w:p w:rsidR="00FC6CEB" w:rsidRDefault="00FC6CEB"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 xml:space="preserve">7. Осуществление государственного </w:t>
      </w:r>
      <w:r w:rsidR="00345F45">
        <w:rPr>
          <w:rFonts w:eastAsia="Times New Roman"/>
          <w:b/>
          <w:bCs/>
          <w:sz w:val="28"/>
          <w:szCs w:val="28"/>
          <w:lang w:bidi="ar-SA"/>
        </w:rPr>
        <w:t>лицензионного контроля</w:t>
      </w:r>
    </w:p>
    <w:p w:rsidR="00ED2D1C" w:rsidRDefault="00ED2D1C" w:rsidP="00E41E8E">
      <w:pPr>
        <w:autoSpaceDE w:val="0"/>
        <w:autoSpaceDN w:val="0"/>
        <w:adjustRightInd w:val="0"/>
        <w:spacing w:line="276" w:lineRule="auto"/>
        <w:jc w:val="both"/>
        <w:outlineLvl w:val="0"/>
        <w:rPr>
          <w:rFonts w:eastAsia="Times New Roman"/>
          <w:sz w:val="28"/>
          <w:szCs w:val="28"/>
          <w:lang w:bidi="ar-SA"/>
        </w:rPr>
      </w:pP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3</w:t>
      </w:r>
      <w:r>
        <w:rPr>
          <w:rFonts w:eastAsia="Times New Roman"/>
          <w:sz w:val="28"/>
          <w:szCs w:val="28"/>
          <w:lang w:bidi="ar-SA"/>
        </w:rPr>
        <w:t xml:space="preserve">. </w:t>
      </w:r>
      <w:r w:rsidR="006A6ABC">
        <w:rPr>
          <w:rFonts w:eastAsia="Times New Roman"/>
          <w:sz w:val="28"/>
          <w:szCs w:val="28"/>
          <w:lang w:bidi="ar-SA"/>
        </w:rPr>
        <w:t xml:space="preserve">Осуществление государственного </w:t>
      </w:r>
      <w:r w:rsidR="00A3639C">
        <w:rPr>
          <w:rFonts w:eastAsia="Times New Roman"/>
          <w:sz w:val="28"/>
          <w:szCs w:val="28"/>
          <w:lang w:bidi="ar-SA"/>
        </w:rPr>
        <w:t>лицензионного</w:t>
      </w:r>
      <w:r>
        <w:rPr>
          <w:rFonts w:eastAsia="Times New Roman"/>
          <w:sz w:val="28"/>
          <w:szCs w:val="28"/>
          <w:lang w:bidi="ar-SA"/>
        </w:rPr>
        <w:t xml:space="preserve"> включает в себя следующие  процедуры:</w:t>
      </w: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подготовка к проведению </w:t>
      </w:r>
      <w:r w:rsidR="006A6ABC">
        <w:rPr>
          <w:rFonts w:eastAsia="Times New Roman"/>
          <w:sz w:val="28"/>
          <w:szCs w:val="28"/>
          <w:lang w:bidi="ar-SA"/>
        </w:rPr>
        <w:t xml:space="preserve">государственного </w:t>
      </w:r>
      <w:r w:rsidR="00A3639C">
        <w:rPr>
          <w:rFonts w:eastAsia="Times New Roman"/>
          <w:sz w:val="28"/>
          <w:szCs w:val="28"/>
          <w:lang w:bidi="ar-SA"/>
        </w:rPr>
        <w:t>лицензионного</w:t>
      </w:r>
      <w:r w:rsidR="006A6ABC">
        <w:rPr>
          <w:rFonts w:eastAsia="Times New Roman"/>
          <w:sz w:val="28"/>
          <w:szCs w:val="28"/>
          <w:lang w:bidi="ar-SA"/>
        </w:rPr>
        <w:t xml:space="preserve"> </w:t>
      </w:r>
      <w:r w:rsidR="00A3639C">
        <w:rPr>
          <w:rFonts w:eastAsia="Times New Roman"/>
          <w:sz w:val="28"/>
          <w:szCs w:val="28"/>
          <w:lang w:bidi="ar-SA"/>
        </w:rPr>
        <w:t>контроля</w:t>
      </w:r>
      <w:r>
        <w:rPr>
          <w:rFonts w:eastAsia="Times New Roman"/>
          <w:sz w:val="28"/>
          <w:szCs w:val="28"/>
          <w:lang w:bidi="ar-SA"/>
        </w:rPr>
        <w:t>;</w:t>
      </w:r>
    </w:p>
    <w:p w:rsidR="00C92B82"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проведение </w:t>
      </w:r>
      <w:r w:rsidR="006A6ABC">
        <w:rPr>
          <w:rFonts w:eastAsia="Times New Roman"/>
          <w:sz w:val="28"/>
          <w:szCs w:val="28"/>
          <w:lang w:bidi="ar-SA"/>
        </w:rPr>
        <w:t xml:space="preserve">государственного </w:t>
      </w:r>
      <w:r w:rsidR="00A3639C">
        <w:rPr>
          <w:rFonts w:eastAsia="Times New Roman"/>
          <w:sz w:val="28"/>
          <w:szCs w:val="28"/>
          <w:lang w:bidi="ar-SA"/>
        </w:rPr>
        <w:t>лицензионного контроля</w:t>
      </w:r>
      <w:r>
        <w:rPr>
          <w:rFonts w:eastAsia="Times New Roman"/>
          <w:sz w:val="28"/>
          <w:szCs w:val="28"/>
          <w:lang w:bidi="ar-SA"/>
        </w:rPr>
        <w:t>;</w:t>
      </w:r>
    </w:p>
    <w:p w:rsidR="00ED2D1C" w:rsidRDefault="00ED2D1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принятие мер в отношении фактов нарушений, выявленных при</w:t>
      </w:r>
      <w:r w:rsidR="006A6ABC">
        <w:rPr>
          <w:rFonts w:eastAsia="Times New Roman"/>
          <w:sz w:val="28"/>
          <w:szCs w:val="28"/>
          <w:lang w:bidi="ar-SA"/>
        </w:rPr>
        <w:t xml:space="preserve"> осуществлении государственного </w:t>
      </w:r>
      <w:r w:rsidR="00A3639C">
        <w:rPr>
          <w:rFonts w:eastAsia="Times New Roman"/>
          <w:sz w:val="28"/>
          <w:szCs w:val="28"/>
          <w:lang w:bidi="ar-SA"/>
        </w:rPr>
        <w:t>государственного лицензионного контроля</w:t>
      </w:r>
      <w:r w:rsidR="00B3699F">
        <w:rPr>
          <w:rFonts w:eastAsia="Times New Roman"/>
          <w:sz w:val="28"/>
          <w:szCs w:val="28"/>
          <w:lang w:bidi="ar-SA"/>
        </w:rPr>
        <w:t>.</w:t>
      </w:r>
    </w:p>
    <w:p w:rsidR="00B3699F" w:rsidRDefault="00B3699F"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4</w:t>
      </w:r>
      <w:r>
        <w:rPr>
          <w:rFonts w:eastAsia="Times New Roman"/>
          <w:sz w:val="28"/>
          <w:szCs w:val="28"/>
          <w:lang w:bidi="ar-SA"/>
        </w:rPr>
        <w:t xml:space="preserve">. Государственный </w:t>
      </w:r>
      <w:r w:rsidR="00A3639C">
        <w:rPr>
          <w:rFonts w:eastAsia="Times New Roman"/>
          <w:sz w:val="28"/>
          <w:szCs w:val="28"/>
          <w:lang w:bidi="ar-SA"/>
        </w:rPr>
        <w:t xml:space="preserve">лицензионный контроль </w:t>
      </w:r>
      <w:r>
        <w:rPr>
          <w:rFonts w:eastAsia="Times New Roman"/>
          <w:sz w:val="28"/>
          <w:szCs w:val="28"/>
          <w:lang w:bidi="ar-SA"/>
        </w:rPr>
        <w:t xml:space="preserve">осуществляется Госжилинспекцией посредством надзорных мероприятий, проводимых при </w:t>
      </w:r>
      <w:r>
        <w:rPr>
          <w:rFonts w:eastAsia="Times New Roman"/>
          <w:sz w:val="28"/>
          <w:szCs w:val="28"/>
          <w:lang w:bidi="ar-SA"/>
        </w:rPr>
        <w:lastRenderedPageBreak/>
        <w:t>взаимодействии с контролируемым лицом, и надзорных мероприятий, проводимых без взаимодействия с контролируемым лицом.</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5</w:t>
      </w:r>
      <w:r>
        <w:rPr>
          <w:rFonts w:eastAsia="Times New Roman"/>
          <w:sz w:val="28"/>
          <w:szCs w:val="28"/>
          <w:lang w:bidi="ar-SA"/>
        </w:rPr>
        <w:t xml:space="preserve">. </w:t>
      </w:r>
      <w:r w:rsidR="0064427E">
        <w:rPr>
          <w:rFonts w:eastAsia="Times New Roman"/>
          <w:sz w:val="28"/>
          <w:szCs w:val="28"/>
          <w:lang w:bidi="ar-SA"/>
        </w:rPr>
        <w:t>Контрольные</w:t>
      </w:r>
      <w:r>
        <w:rPr>
          <w:rFonts w:eastAsia="Times New Roman"/>
          <w:sz w:val="28"/>
          <w:szCs w:val="28"/>
          <w:lang w:bidi="ar-SA"/>
        </w:rPr>
        <w:t xml:space="preserve"> мероприятия проводятся на плановой и внеплановой основе.</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Плановые </w:t>
      </w:r>
      <w:r w:rsidR="0064427E">
        <w:rPr>
          <w:rFonts w:eastAsia="Times New Roman"/>
          <w:sz w:val="28"/>
          <w:szCs w:val="28"/>
          <w:lang w:bidi="ar-SA"/>
        </w:rPr>
        <w:t>контрольные</w:t>
      </w:r>
      <w:r>
        <w:rPr>
          <w:rFonts w:eastAsia="Times New Roman"/>
          <w:sz w:val="28"/>
          <w:szCs w:val="28"/>
          <w:lang w:bidi="ar-SA"/>
        </w:rPr>
        <w:t xml:space="preserve"> мероприятия проводятся на основании плана проведения плановых </w:t>
      </w:r>
      <w:r w:rsidR="0064427E">
        <w:rPr>
          <w:rFonts w:eastAsia="Times New Roman"/>
          <w:sz w:val="28"/>
          <w:szCs w:val="28"/>
          <w:lang w:bidi="ar-SA"/>
        </w:rPr>
        <w:t>контрольных</w:t>
      </w:r>
      <w:r>
        <w:rPr>
          <w:rFonts w:eastAsia="Times New Roman"/>
          <w:sz w:val="28"/>
          <w:szCs w:val="28"/>
          <w:lang w:bidi="ar-SA"/>
        </w:rPr>
        <w:t xml:space="preserve"> мероприятий на очередной календарный год, согласованного с органами прокуратуры.</w:t>
      </w:r>
    </w:p>
    <w:p w:rsidR="0053454D" w:rsidRDefault="0053454D"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6</w:t>
      </w:r>
      <w:r>
        <w:rPr>
          <w:rFonts w:eastAsia="Times New Roman"/>
          <w:sz w:val="28"/>
          <w:szCs w:val="28"/>
          <w:lang w:bidi="ar-SA"/>
        </w:rPr>
        <w:t xml:space="preserve">. На плановой основе проводятся следующие </w:t>
      </w:r>
      <w:r w:rsidR="0064427E">
        <w:rPr>
          <w:rFonts w:eastAsia="Times New Roman"/>
          <w:sz w:val="28"/>
          <w:szCs w:val="28"/>
          <w:lang w:bidi="ar-SA"/>
        </w:rPr>
        <w:t>контрольные</w:t>
      </w:r>
      <w:r>
        <w:rPr>
          <w:rFonts w:eastAsia="Times New Roman"/>
          <w:sz w:val="28"/>
          <w:szCs w:val="28"/>
          <w:lang w:bidi="ar-SA"/>
        </w:rPr>
        <w:t xml:space="preserve"> мероприятия: выездная проверка, документарная проверка, инспекционный визит.</w:t>
      </w:r>
    </w:p>
    <w:p w:rsidR="00ED2D1C" w:rsidRPr="006A6ABC"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27</w:t>
      </w:r>
      <w:r w:rsidR="0053454D">
        <w:rPr>
          <w:rFonts w:eastAsia="Times New Roman"/>
          <w:sz w:val="28"/>
          <w:szCs w:val="28"/>
          <w:lang w:bidi="ar-SA"/>
        </w:rPr>
        <w:t xml:space="preserve">. На внеплановой основе проводятся следующие </w:t>
      </w:r>
      <w:r w:rsidR="0064427E">
        <w:rPr>
          <w:rFonts w:eastAsia="Times New Roman"/>
          <w:sz w:val="28"/>
          <w:szCs w:val="28"/>
          <w:lang w:bidi="ar-SA"/>
        </w:rPr>
        <w:t>контрольные</w:t>
      </w:r>
      <w:r w:rsidR="0053454D">
        <w:rPr>
          <w:rFonts w:eastAsia="Times New Roman"/>
          <w:sz w:val="28"/>
          <w:szCs w:val="28"/>
          <w:lang w:bidi="ar-SA"/>
        </w:rPr>
        <w:t xml:space="preserve"> мероприятия: инспекционный визит, документарная проверка, выездная проверка</w:t>
      </w:r>
      <w:r w:rsidR="00E81089">
        <w:rPr>
          <w:rFonts w:eastAsia="Times New Roman"/>
          <w:sz w:val="28"/>
          <w:szCs w:val="28"/>
          <w:lang w:bidi="ar-SA"/>
        </w:rPr>
        <w:t>, рейдовый осмотр</w:t>
      </w:r>
      <w:r w:rsidR="0053454D">
        <w:rPr>
          <w:rFonts w:eastAsia="Times New Roman"/>
          <w:sz w:val="28"/>
          <w:szCs w:val="28"/>
          <w:lang w:bidi="ar-SA"/>
        </w:rPr>
        <w:t>, наблюдение за соблюдением обязательных требований, выездное обследование.</w:t>
      </w:r>
    </w:p>
    <w:p w:rsidR="00B3699F" w:rsidRPr="00033177" w:rsidRDefault="00B3699F" w:rsidP="00E41E8E">
      <w:pPr>
        <w:autoSpaceDE w:val="0"/>
        <w:autoSpaceDN w:val="0"/>
        <w:adjustRightInd w:val="0"/>
        <w:spacing w:line="276" w:lineRule="auto"/>
        <w:ind w:firstLine="540"/>
        <w:jc w:val="both"/>
        <w:rPr>
          <w:rFonts w:eastAsia="Times New Roman"/>
          <w:sz w:val="28"/>
          <w:szCs w:val="28"/>
          <w:lang w:bidi="ar-SA"/>
        </w:rPr>
      </w:pPr>
      <w:r w:rsidRPr="00C92B82">
        <w:rPr>
          <w:rFonts w:eastAsia="Times New Roman"/>
          <w:bCs/>
          <w:sz w:val="28"/>
          <w:szCs w:val="28"/>
          <w:lang w:bidi="ar-SA"/>
        </w:rPr>
        <w:t>2</w:t>
      </w:r>
      <w:r w:rsidR="00C92B82" w:rsidRPr="00C92B82">
        <w:rPr>
          <w:rFonts w:eastAsia="Times New Roman"/>
          <w:bCs/>
          <w:sz w:val="28"/>
          <w:szCs w:val="28"/>
          <w:lang w:bidi="ar-SA"/>
        </w:rPr>
        <w:t>8</w:t>
      </w:r>
      <w:r w:rsidRPr="00C92B82">
        <w:rPr>
          <w:rFonts w:eastAsia="Times New Roman"/>
          <w:bCs/>
          <w:sz w:val="28"/>
          <w:szCs w:val="28"/>
          <w:lang w:bidi="ar-SA"/>
        </w:rPr>
        <w:t>.</w:t>
      </w:r>
      <w:r>
        <w:rPr>
          <w:rFonts w:eastAsia="Times New Roman"/>
          <w:b/>
          <w:bCs/>
          <w:sz w:val="28"/>
          <w:szCs w:val="28"/>
          <w:lang w:bidi="ar-SA"/>
        </w:rPr>
        <w:t xml:space="preserve"> </w:t>
      </w:r>
      <w:r>
        <w:rPr>
          <w:rFonts w:eastAsia="Times New Roman"/>
          <w:sz w:val="28"/>
          <w:szCs w:val="28"/>
          <w:lang w:bidi="ar-SA"/>
        </w:rPr>
        <w:t xml:space="preserve">Внеплановые </w:t>
      </w:r>
      <w:r w:rsidR="0064427E">
        <w:rPr>
          <w:rFonts w:eastAsia="Times New Roman"/>
          <w:sz w:val="28"/>
          <w:szCs w:val="28"/>
          <w:lang w:bidi="ar-SA"/>
        </w:rPr>
        <w:t>контрольные</w:t>
      </w:r>
      <w:r>
        <w:rPr>
          <w:rFonts w:eastAsia="Times New Roman"/>
          <w:sz w:val="28"/>
          <w:szCs w:val="28"/>
          <w:lang w:bidi="ar-SA"/>
        </w:rPr>
        <w:t xml:space="preserve"> мероприятия проводятся при наличии оснований, предусмотренных </w:t>
      </w:r>
      <w:hyperlink r:id="rId27" w:history="1">
        <w:r>
          <w:rPr>
            <w:rFonts w:eastAsia="Times New Roman"/>
            <w:color w:val="0000FF"/>
            <w:sz w:val="28"/>
            <w:szCs w:val="28"/>
            <w:lang w:bidi="ar-SA"/>
          </w:rPr>
          <w:t>частью 1 статьи 57</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92B82" w:rsidRDefault="00B3699F" w:rsidP="00E41E8E">
      <w:pPr>
        <w:autoSpaceDE w:val="0"/>
        <w:autoSpaceDN w:val="0"/>
        <w:adjustRightInd w:val="0"/>
        <w:spacing w:line="276" w:lineRule="auto"/>
        <w:ind w:firstLine="540"/>
        <w:jc w:val="both"/>
        <w:rPr>
          <w:rFonts w:eastAsia="Times New Roman"/>
          <w:bCs/>
          <w:sz w:val="28"/>
          <w:szCs w:val="28"/>
          <w:lang w:bidi="ar-SA"/>
        </w:rPr>
      </w:pPr>
      <w:r w:rsidRPr="00B3699F">
        <w:rPr>
          <w:rFonts w:eastAsia="Times New Roman"/>
          <w:bCs/>
          <w:sz w:val="28"/>
          <w:szCs w:val="28"/>
          <w:lang w:bidi="ar-SA"/>
        </w:rPr>
        <w:t xml:space="preserve"> Основанием для проведения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 может быть:</w:t>
      </w:r>
    </w:p>
    <w:p w:rsidR="00B3699F" w:rsidRPr="00B3699F" w:rsidRDefault="00B3699F" w:rsidP="00E41E8E">
      <w:pPr>
        <w:autoSpaceDE w:val="0"/>
        <w:autoSpaceDN w:val="0"/>
        <w:adjustRightInd w:val="0"/>
        <w:spacing w:line="276" w:lineRule="auto"/>
        <w:ind w:firstLine="540"/>
        <w:jc w:val="both"/>
        <w:rPr>
          <w:rFonts w:eastAsia="Times New Roman"/>
          <w:bCs/>
          <w:sz w:val="28"/>
          <w:szCs w:val="28"/>
          <w:lang w:bidi="ar-SA"/>
        </w:rPr>
      </w:pPr>
      <w:r w:rsidRPr="00C92B82">
        <w:rPr>
          <w:rFonts w:eastAsia="Times New Roman"/>
          <w:bCs/>
          <w:sz w:val="28"/>
          <w:szCs w:val="28"/>
          <w:lang w:bidi="ar-SA"/>
        </w:rPr>
        <w:t>1)</w:t>
      </w:r>
      <w:r w:rsidRPr="00B3699F">
        <w:rPr>
          <w:rFonts w:eastAsia="Times New Roman"/>
          <w:bCs/>
          <w:sz w:val="28"/>
          <w:szCs w:val="28"/>
          <w:lang w:bidi="ar-SA"/>
        </w:rPr>
        <w:t xml:space="preserve">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2B82"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 xml:space="preserve">2) наступление сроков проведения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 включенных в план проведения</w:t>
      </w:r>
      <w:r>
        <w:rPr>
          <w:rFonts w:eastAsia="Times New Roman"/>
          <w:bCs/>
          <w:sz w:val="28"/>
          <w:szCs w:val="28"/>
          <w:lang w:bidi="ar-SA"/>
        </w:rPr>
        <w:t xml:space="preserve">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w:t>
      </w:r>
    </w:p>
    <w:p w:rsidR="00B3699F" w:rsidRPr="00B3699F"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 xml:space="preserve">3) поручение Президента Российской Федерации, поручение Правительства Российской Федерации о проведении </w:t>
      </w:r>
      <w:r w:rsidR="0064427E">
        <w:rPr>
          <w:rFonts w:eastAsia="Times New Roman"/>
          <w:bCs/>
          <w:sz w:val="28"/>
          <w:szCs w:val="28"/>
          <w:lang w:bidi="ar-SA"/>
        </w:rPr>
        <w:t>контрольных</w:t>
      </w:r>
      <w:r w:rsidRPr="00B3699F">
        <w:rPr>
          <w:rFonts w:eastAsia="Times New Roman"/>
          <w:bCs/>
          <w:sz w:val="28"/>
          <w:szCs w:val="28"/>
          <w:lang w:bidi="ar-SA"/>
        </w:rPr>
        <w:t xml:space="preserve"> мероприятий в отношении конкретных контролируемых лиц;</w:t>
      </w:r>
    </w:p>
    <w:p w:rsidR="00B3699F" w:rsidRPr="00B3699F" w:rsidRDefault="00B3699F" w:rsidP="00E41E8E">
      <w:pPr>
        <w:autoSpaceDE w:val="0"/>
        <w:autoSpaceDN w:val="0"/>
        <w:adjustRightInd w:val="0"/>
        <w:spacing w:line="276" w:lineRule="auto"/>
        <w:ind w:firstLine="539"/>
        <w:jc w:val="both"/>
        <w:rPr>
          <w:rFonts w:eastAsia="Times New Roman"/>
          <w:bCs/>
          <w:sz w:val="28"/>
          <w:szCs w:val="28"/>
          <w:lang w:bidi="ar-SA"/>
        </w:rPr>
      </w:pPr>
      <w:r w:rsidRPr="00B3699F">
        <w:rPr>
          <w:rFonts w:eastAsia="Times New Roman"/>
          <w:bCs/>
          <w:sz w:val="28"/>
          <w:szCs w:val="28"/>
          <w:lang w:bidi="ar-SA"/>
        </w:rPr>
        <w:t xml:space="preserve">4) требование прокурора о проведении </w:t>
      </w:r>
      <w:r w:rsidR="0064427E">
        <w:rPr>
          <w:rFonts w:eastAsia="Times New Roman"/>
          <w:bCs/>
          <w:sz w:val="28"/>
          <w:szCs w:val="28"/>
          <w:lang w:bidi="ar-SA"/>
        </w:rPr>
        <w:t>контрольного</w:t>
      </w:r>
      <w:r w:rsidRPr="00B3699F">
        <w:rPr>
          <w:rFonts w:eastAsia="Times New Roman"/>
          <w:bCs/>
          <w:sz w:val="28"/>
          <w:szCs w:val="28"/>
          <w:lang w:bidi="ar-SA"/>
        </w:rPr>
        <w:t xml:space="preserve"> мероприятия в рамках </w:t>
      </w:r>
      <w:r w:rsidR="0064427E">
        <w:rPr>
          <w:rFonts w:eastAsia="Times New Roman"/>
          <w:bCs/>
          <w:sz w:val="28"/>
          <w:szCs w:val="28"/>
          <w:lang w:bidi="ar-SA"/>
        </w:rPr>
        <w:t>контроля</w:t>
      </w:r>
      <w:r w:rsidRPr="00B3699F">
        <w:rPr>
          <w:rFonts w:eastAsia="Times New Roman"/>
          <w:bCs/>
          <w:sz w:val="28"/>
          <w:szCs w:val="28"/>
          <w:lang w:bidi="ar-SA"/>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394ACC" w:rsidRDefault="00B3699F" w:rsidP="00E41E8E">
      <w:pPr>
        <w:autoSpaceDE w:val="0"/>
        <w:autoSpaceDN w:val="0"/>
        <w:adjustRightInd w:val="0"/>
        <w:spacing w:line="276" w:lineRule="auto"/>
        <w:ind w:firstLine="539"/>
        <w:jc w:val="both"/>
        <w:rPr>
          <w:rFonts w:eastAsia="Times New Roman"/>
          <w:sz w:val="28"/>
          <w:szCs w:val="28"/>
          <w:lang w:bidi="ar-SA"/>
        </w:rPr>
      </w:pPr>
      <w:r w:rsidRPr="00B3699F">
        <w:rPr>
          <w:rFonts w:eastAsia="Times New Roman"/>
          <w:bCs/>
          <w:sz w:val="28"/>
          <w:szCs w:val="28"/>
          <w:lang w:bidi="ar-SA"/>
        </w:rPr>
        <w:t xml:space="preserve">5) истечение срока исполнения решения </w:t>
      </w:r>
      <w:r w:rsidR="0064427E">
        <w:rPr>
          <w:rFonts w:eastAsia="Times New Roman"/>
          <w:bCs/>
          <w:sz w:val="28"/>
          <w:szCs w:val="28"/>
          <w:lang w:bidi="ar-SA"/>
        </w:rPr>
        <w:t>контрольного</w:t>
      </w:r>
      <w:r w:rsidRPr="00B3699F">
        <w:rPr>
          <w:rFonts w:eastAsia="Times New Roman"/>
          <w:bCs/>
          <w:sz w:val="28"/>
          <w:szCs w:val="28"/>
          <w:lang w:bidi="ar-SA"/>
        </w:rPr>
        <w:t xml:space="preserve"> органа об устранении выявленного нарушения обязательных требований - в случаях, установленных </w:t>
      </w:r>
      <w:hyperlink r:id="rId28" w:history="1">
        <w:r w:rsidRPr="00B3699F">
          <w:rPr>
            <w:rFonts w:eastAsia="Times New Roman"/>
            <w:bCs/>
            <w:color w:val="0000FF"/>
            <w:sz w:val="28"/>
            <w:szCs w:val="28"/>
            <w:lang w:bidi="ar-SA"/>
          </w:rPr>
          <w:t>частью 1 статьи 95</w:t>
        </w:r>
      </w:hyperlink>
      <w:r w:rsidRPr="00B3699F">
        <w:rPr>
          <w:rFonts w:eastAsia="Times New Roman"/>
          <w:bCs/>
          <w:sz w:val="28"/>
          <w:szCs w:val="28"/>
          <w:lang w:bidi="ar-SA"/>
        </w:rPr>
        <w:t xml:space="preserve"> Федерального закона</w:t>
      </w:r>
      <w:r>
        <w:rPr>
          <w:rFonts w:eastAsia="Times New Roman"/>
          <w:bCs/>
          <w:sz w:val="28"/>
          <w:szCs w:val="28"/>
          <w:lang w:bidi="ar-SA"/>
        </w:rPr>
        <w:t xml:space="preserve"> </w:t>
      </w:r>
      <w:r>
        <w:rPr>
          <w:rFonts w:eastAsia="Times New Roman"/>
          <w:sz w:val="28"/>
          <w:szCs w:val="28"/>
          <w:lang w:bidi="ar-SA"/>
        </w:rPr>
        <w:t xml:space="preserve">от 31 июля 2020 года </w:t>
      </w:r>
      <w:r w:rsidR="006A6ABC">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bookmarkStart w:id="1" w:name="Par7"/>
      <w:bookmarkEnd w:id="1"/>
      <w:r w:rsidR="00394ACC">
        <w:rPr>
          <w:rFonts w:eastAsia="Times New Roman"/>
          <w:sz w:val="28"/>
          <w:szCs w:val="28"/>
          <w:lang w:bidi="ar-SA"/>
        </w:rPr>
        <w:t>.</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w:t>
      </w:r>
      <w:r w:rsidR="00C92B82">
        <w:rPr>
          <w:rFonts w:eastAsia="Times New Roman"/>
          <w:sz w:val="28"/>
          <w:szCs w:val="28"/>
          <w:lang w:bidi="ar-SA"/>
        </w:rPr>
        <w:t>9</w:t>
      </w:r>
      <w:r>
        <w:rPr>
          <w:rFonts w:eastAsia="Times New Roman"/>
          <w:sz w:val="28"/>
          <w:szCs w:val="28"/>
          <w:lang w:bidi="ar-SA"/>
        </w:rPr>
        <w:t>. Сведения о причинении вреда (ущерба) или об угрозе причинения вреда (ущерба) охраняемым законом ценностям Госжилинспекция получает:</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при проведении надзорных мероприятий, включая </w:t>
      </w:r>
      <w:r w:rsidR="0064427E">
        <w:rPr>
          <w:rFonts w:eastAsia="Times New Roman"/>
          <w:sz w:val="28"/>
          <w:szCs w:val="28"/>
          <w:lang w:bidi="ar-SA"/>
        </w:rPr>
        <w:t>контрольные</w:t>
      </w:r>
      <w:r>
        <w:rPr>
          <w:rFonts w:eastAsia="Times New Roman"/>
          <w:sz w:val="28"/>
          <w:szCs w:val="28"/>
          <w:lang w:bidi="ar-SA"/>
        </w:rPr>
        <w:t xml:space="preserve"> мероприятия без взаимодействия.</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lastRenderedPageBreak/>
        <w:t>30</w:t>
      </w:r>
      <w:r w:rsidR="00394ACC">
        <w:rPr>
          <w:rFonts w:eastAsia="Times New Roman"/>
          <w:sz w:val="28"/>
          <w:szCs w:val="28"/>
          <w:lang w:bidi="ar-SA"/>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A6ABC">
        <w:rPr>
          <w:rFonts w:eastAsia="Times New Roman"/>
          <w:sz w:val="28"/>
          <w:szCs w:val="28"/>
          <w:lang w:bidi="ar-SA"/>
        </w:rPr>
        <w:t>Госжилинспекции</w:t>
      </w:r>
      <w:r w:rsidR="00394ACC">
        <w:rPr>
          <w:rFonts w:eastAsia="Times New Roman"/>
          <w:sz w:val="28"/>
          <w:szCs w:val="28"/>
          <w:lang w:bidi="ar-SA"/>
        </w:rPr>
        <w:t xml:space="preserve"> проводится оценка их достоверности.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1</w:t>
      </w:r>
      <w:r>
        <w:rPr>
          <w:rFonts w:eastAsia="Times New Roman"/>
          <w:sz w:val="28"/>
          <w:szCs w:val="28"/>
          <w:lang w:bidi="ar-SA"/>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A6ABC">
        <w:rPr>
          <w:rFonts w:eastAsia="Times New Roman"/>
          <w:sz w:val="28"/>
          <w:szCs w:val="28"/>
          <w:lang w:bidi="ar-SA"/>
        </w:rPr>
        <w:t>Госжилинспекции</w:t>
      </w:r>
      <w:r>
        <w:rPr>
          <w:rFonts w:eastAsia="Times New Roman"/>
          <w:sz w:val="28"/>
          <w:szCs w:val="28"/>
          <w:lang w:bidi="ar-SA"/>
        </w:rPr>
        <w:t xml:space="preserve"> при необходимости: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92B82"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94ACC"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3) обеспечивает, в том числе по решению </w:t>
      </w:r>
      <w:r w:rsidR="00EA755E">
        <w:rPr>
          <w:rFonts w:eastAsia="Times New Roman"/>
          <w:sz w:val="28"/>
          <w:szCs w:val="28"/>
          <w:lang w:bidi="ar-SA"/>
        </w:rPr>
        <w:t xml:space="preserve">руководителя Госжилинспекции (лица, исполняющее его обязанности), заместителя руководителя </w:t>
      </w:r>
      <w:r>
        <w:rPr>
          <w:rFonts w:eastAsia="Times New Roman"/>
          <w:sz w:val="28"/>
          <w:szCs w:val="28"/>
          <w:lang w:bidi="ar-SA"/>
        </w:rPr>
        <w:t>проведение надзорного мероприятия без взаимодействия.</w:t>
      </w:r>
    </w:p>
    <w:p w:rsidR="00394ACC" w:rsidRDefault="00394ACC"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2</w:t>
      </w:r>
      <w:r>
        <w:rPr>
          <w:rFonts w:eastAsia="Times New Roman"/>
          <w:sz w:val="28"/>
          <w:szCs w:val="28"/>
          <w:lang w:bidi="ar-SA"/>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9C293A">
        <w:rPr>
          <w:rFonts w:eastAsia="Times New Roman"/>
          <w:sz w:val="28"/>
          <w:szCs w:val="28"/>
          <w:lang w:bidi="ar-SA"/>
        </w:rPr>
        <w:t>Госжилинспекцией</w:t>
      </w:r>
      <w:r>
        <w:rPr>
          <w:rFonts w:eastAsia="Times New Roman"/>
          <w:sz w:val="28"/>
          <w:szCs w:val="28"/>
          <w:lang w:bidi="ar-SA"/>
        </w:rPr>
        <w:t xml:space="preserve"> к рассмотрению:</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1) при подаче таких обращений (заявлений) гражданами и организациями либо их уполномоченными представителями непосредственно в</w:t>
      </w:r>
      <w:r w:rsidR="009C293A">
        <w:rPr>
          <w:rFonts w:eastAsia="Times New Roman"/>
          <w:sz w:val="28"/>
          <w:szCs w:val="28"/>
          <w:lang w:bidi="ar-SA"/>
        </w:rPr>
        <w:t xml:space="preserve"> Госжилинспекцию</w:t>
      </w:r>
      <w:r>
        <w:rPr>
          <w:rFonts w:eastAsia="Times New Roman"/>
          <w:sz w:val="28"/>
          <w:szCs w:val="28"/>
          <w:lang w:bidi="ar-SA"/>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94ACC"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 xml:space="preserve">3) при иных способах подачи таких обращений (заявлений) гражданами и организациями после принятия должностным лицом </w:t>
      </w:r>
      <w:r w:rsidR="00556AA5">
        <w:rPr>
          <w:rFonts w:eastAsia="Times New Roman"/>
          <w:sz w:val="28"/>
          <w:szCs w:val="28"/>
          <w:lang w:bidi="ar-SA"/>
        </w:rPr>
        <w:t>Госжилинспекции</w:t>
      </w:r>
      <w:r>
        <w:rPr>
          <w:rFonts w:eastAsia="Times New Roman"/>
          <w:sz w:val="28"/>
          <w:szCs w:val="28"/>
          <w:lang w:bidi="ar-SA"/>
        </w:rPr>
        <w:t xml:space="preserve"> мер по установлению личности гражданина и полномочий представителя организации и их подтверждения.</w:t>
      </w:r>
    </w:p>
    <w:p w:rsidR="00C92B82" w:rsidRDefault="00C92B82"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33.</w:t>
      </w:r>
      <w:r w:rsidR="00394ACC">
        <w:rPr>
          <w:rFonts w:eastAsia="Times New Roman"/>
          <w:sz w:val="28"/>
          <w:szCs w:val="28"/>
          <w:lang w:bidi="ar-SA"/>
        </w:rPr>
        <w:t xml:space="preserve"> В ходе проведения мероприятий, направленных на установление личности гражданина и полномочий представителя организации, должностное </w:t>
      </w:r>
      <w:r w:rsidR="00394ACC">
        <w:rPr>
          <w:rFonts w:eastAsia="Times New Roman"/>
          <w:sz w:val="28"/>
          <w:szCs w:val="28"/>
          <w:lang w:bidi="ar-SA"/>
        </w:rPr>
        <w:lastRenderedPageBreak/>
        <w:t>лицо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Госжилинспекции обратиться в суд в целях взыскания расходов, понесенных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92B82" w:rsidRDefault="00394ACC"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w:t>
      </w:r>
      <w:r w:rsidR="00C92B82">
        <w:rPr>
          <w:rFonts w:eastAsia="Times New Roman"/>
          <w:sz w:val="28"/>
          <w:szCs w:val="28"/>
          <w:lang w:bidi="ar-SA"/>
        </w:rPr>
        <w:t>4</w:t>
      </w:r>
      <w:r>
        <w:rPr>
          <w:rFonts w:eastAsia="Times New Roman"/>
          <w:sz w:val="28"/>
          <w:szCs w:val="28"/>
          <w:lang w:bidi="ar-SA"/>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в порядке, установленном Федеральным </w:t>
      </w:r>
      <w:hyperlink r:id="rId29" w:history="1">
        <w:r>
          <w:rPr>
            <w:rFonts w:eastAsia="Times New Roman"/>
            <w:color w:val="0000FF"/>
            <w:sz w:val="28"/>
            <w:szCs w:val="28"/>
            <w:lang w:bidi="ar-SA"/>
          </w:rPr>
          <w:t>законом</w:t>
        </w:r>
      </w:hyperlink>
      <w:r>
        <w:rPr>
          <w:rFonts w:eastAsia="Times New Roman"/>
          <w:sz w:val="28"/>
          <w:szCs w:val="28"/>
          <w:lang w:bidi="ar-SA"/>
        </w:rPr>
        <w:t xml:space="preserve"> от 2 мая 2006 года </w:t>
      </w:r>
      <w:r w:rsidR="00556AA5">
        <w:rPr>
          <w:rFonts w:eastAsia="Times New Roman"/>
          <w:sz w:val="28"/>
          <w:szCs w:val="28"/>
          <w:lang w:bidi="ar-SA"/>
        </w:rPr>
        <w:t>№</w:t>
      </w:r>
      <w:r>
        <w:rPr>
          <w:rFonts w:eastAsia="Times New Roman"/>
          <w:sz w:val="28"/>
          <w:szCs w:val="28"/>
          <w:lang w:bidi="ar-SA"/>
        </w:rPr>
        <w:t xml:space="preserve"> 59-ФЗ "О порядке рассмотрения обращений граждан Российской Федерации".</w:t>
      </w:r>
    </w:p>
    <w:p w:rsidR="00394ACC" w:rsidRDefault="00C92B82" w:rsidP="00E41E8E">
      <w:pPr>
        <w:autoSpaceDE w:val="0"/>
        <w:autoSpaceDN w:val="0"/>
        <w:adjustRightInd w:val="0"/>
        <w:spacing w:line="276" w:lineRule="auto"/>
        <w:ind w:firstLine="539"/>
        <w:jc w:val="both"/>
        <w:rPr>
          <w:rFonts w:eastAsia="Times New Roman"/>
          <w:sz w:val="28"/>
          <w:szCs w:val="28"/>
          <w:lang w:bidi="ar-SA"/>
        </w:rPr>
      </w:pPr>
      <w:r>
        <w:rPr>
          <w:rFonts w:eastAsia="Times New Roman"/>
          <w:sz w:val="28"/>
          <w:szCs w:val="28"/>
          <w:lang w:bidi="ar-SA"/>
        </w:rPr>
        <w:t>35</w:t>
      </w:r>
      <w:r w:rsidR="00394ACC">
        <w:rPr>
          <w:rFonts w:eastAsia="Times New Roman"/>
          <w:sz w:val="28"/>
          <w:szCs w:val="28"/>
          <w:lang w:bidi="ar-SA"/>
        </w:rPr>
        <w:t xml:space="preserve">. Сведения о личности гражданина, как лица, направившего заявление (обращение), могут быть предоставлены контролируемому лицу только с согласия гражданина, направленного в </w:t>
      </w:r>
      <w:r w:rsidR="001850E4">
        <w:rPr>
          <w:rFonts w:eastAsia="Times New Roman"/>
          <w:sz w:val="28"/>
          <w:szCs w:val="28"/>
          <w:lang w:bidi="ar-SA"/>
        </w:rPr>
        <w:t>Госжилинспекцию</w:t>
      </w:r>
      <w:r w:rsidR="00394ACC">
        <w:rPr>
          <w:rFonts w:eastAsia="Times New Roman"/>
          <w:sz w:val="28"/>
          <w:szCs w:val="28"/>
          <w:lang w:bidi="ar-SA"/>
        </w:rPr>
        <w:t>.</w:t>
      </w:r>
    </w:p>
    <w:p w:rsidR="00C92B82"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36</w:t>
      </w:r>
      <w:r w:rsidR="003F74D5">
        <w:rPr>
          <w:rFonts w:eastAsia="Times New Roman"/>
          <w:sz w:val="28"/>
          <w:szCs w:val="28"/>
          <w:lang w:bidi="ar-SA"/>
        </w:rPr>
        <w:t>. По итогам рассмотрения сведений о причинении вреда (ущерба) или об угрозе причинения вреда (ущерба) охраняемым законом ценностям должностное лицо направляет руководителю Госжилинспекции (лицу, исполняющему его обязанности), заместителю руководителя:</w:t>
      </w:r>
    </w:p>
    <w:p w:rsidR="00C92B82" w:rsidRPr="00D50436"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надзорного мероприятия, - мотивированное представление о проведении </w:t>
      </w:r>
      <w:r w:rsidR="00506D0F">
        <w:rPr>
          <w:rFonts w:eastAsia="Times New Roman"/>
          <w:sz w:val="28"/>
          <w:szCs w:val="28"/>
          <w:lang w:bidi="ar-SA"/>
        </w:rPr>
        <w:t>контрольного</w:t>
      </w:r>
      <w:r>
        <w:rPr>
          <w:rFonts w:eastAsia="Times New Roman"/>
          <w:sz w:val="28"/>
          <w:szCs w:val="28"/>
          <w:lang w:bidi="ar-SA"/>
        </w:rPr>
        <w:t xml:space="preserve"> мероприятия по форме согласно </w:t>
      </w:r>
      <w:r w:rsidRPr="00D50436">
        <w:rPr>
          <w:rFonts w:eastAsia="Times New Roman"/>
          <w:sz w:val="28"/>
          <w:szCs w:val="28"/>
          <w:lang w:bidi="ar-SA"/>
        </w:rPr>
        <w:t xml:space="preserve">приложению </w:t>
      </w:r>
      <w:r w:rsidR="00C92B82" w:rsidRPr="00D50436">
        <w:rPr>
          <w:rFonts w:eastAsia="Times New Roman"/>
          <w:sz w:val="28"/>
          <w:szCs w:val="28"/>
          <w:lang w:bidi="ar-SA"/>
        </w:rPr>
        <w:t>2</w:t>
      </w:r>
      <w:r w:rsidRPr="00D50436">
        <w:rPr>
          <w:rFonts w:eastAsia="Times New Roman"/>
          <w:sz w:val="28"/>
          <w:szCs w:val="28"/>
          <w:lang w:bidi="ar-SA"/>
        </w:rPr>
        <w:t>;</w:t>
      </w:r>
    </w:p>
    <w:p w:rsidR="00C92B82" w:rsidRPr="00D50436"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w:t>
      </w:r>
      <w:r w:rsidR="00506D0F">
        <w:rPr>
          <w:rFonts w:eastAsia="Times New Roman"/>
          <w:sz w:val="28"/>
          <w:szCs w:val="28"/>
          <w:lang w:bidi="ar-SA"/>
        </w:rPr>
        <w:t xml:space="preserve"> контрольного</w:t>
      </w:r>
      <w:r>
        <w:rPr>
          <w:rFonts w:eastAsia="Times New Roman"/>
          <w:sz w:val="28"/>
          <w:szCs w:val="28"/>
          <w:lang w:bidi="ar-SA"/>
        </w:rPr>
        <w:t xml:space="preserve"> мероприятия, - мотивированное представление о направлении предостережения о недопустимости нарушения обязательных требований по форме согласно </w:t>
      </w:r>
      <w:r w:rsidRPr="00D50436">
        <w:rPr>
          <w:rFonts w:eastAsia="Times New Roman"/>
          <w:sz w:val="28"/>
          <w:szCs w:val="28"/>
          <w:lang w:bidi="ar-SA"/>
        </w:rPr>
        <w:t xml:space="preserve">приложению </w:t>
      </w:r>
      <w:r w:rsidR="00C92B82" w:rsidRPr="00D50436">
        <w:rPr>
          <w:rFonts w:eastAsia="Times New Roman"/>
          <w:sz w:val="28"/>
          <w:szCs w:val="28"/>
          <w:lang w:bidi="ar-SA"/>
        </w:rPr>
        <w:t>3</w:t>
      </w:r>
      <w:r w:rsidRPr="00D50436">
        <w:rPr>
          <w:rFonts w:eastAsia="Times New Roman"/>
          <w:sz w:val="28"/>
          <w:szCs w:val="28"/>
          <w:lang w:bidi="ar-SA"/>
        </w:rPr>
        <w:t>;</w:t>
      </w:r>
    </w:p>
    <w:p w:rsidR="00394ACC" w:rsidRPr="001F20D3" w:rsidRDefault="003F74D5"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w:t>
      </w:r>
      <w:r w:rsidR="0053442B">
        <w:rPr>
          <w:rFonts w:eastAsia="Times New Roman"/>
          <w:sz w:val="28"/>
          <w:szCs w:val="28"/>
          <w:lang w:bidi="ar-SA"/>
        </w:rPr>
        <w:t>контрольного</w:t>
      </w:r>
      <w:r>
        <w:rPr>
          <w:rFonts w:eastAsia="Times New Roman"/>
          <w:sz w:val="28"/>
          <w:szCs w:val="28"/>
          <w:lang w:bidi="ar-SA"/>
        </w:rPr>
        <w:t xml:space="preserve"> мероприятия по форме согласно </w:t>
      </w:r>
      <w:r w:rsidRPr="001F20D3">
        <w:rPr>
          <w:rFonts w:eastAsia="Times New Roman"/>
          <w:sz w:val="28"/>
          <w:szCs w:val="28"/>
          <w:lang w:bidi="ar-SA"/>
        </w:rPr>
        <w:t xml:space="preserve">приложению </w:t>
      </w:r>
      <w:r w:rsidR="00C92B82" w:rsidRPr="001F20D3">
        <w:rPr>
          <w:rFonts w:eastAsia="Times New Roman"/>
          <w:sz w:val="28"/>
          <w:szCs w:val="28"/>
          <w:lang w:bidi="ar-SA"/>
        </w:rPr>
        <w:t>4</w:t>
      </w:r>
      <w:r w:rsidRPr="001F20D3">
        <w:rPr>
          <w:rFonts w:eastAsia="Times New Roman"/>
          <w:sz w:val="28"/>
          <w:szCs w:val="28"/>
          <w:lang w:bidi="ar-SA"/>
        </w:rPr>
        <w:t>.</w:t>
      </w:r>
    </w:p>
    <w:p w:rsidR="0053442B"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p>
    <w:p w:rsidR="0053442B" w:rsidRDefault="0053442B" w:rsidP="00E41E8E">
      <w:pPr>
        <w:autoSpaceDE w:val="0"/>
        <w:autoSpaceDN w:val="0"/>
        <w:adjustRightInd w:val="0"/>
        <w:spacing w:line="276" w:lineRule="auto"/>
        <w:jc w:val="both"/>
        <w:rPr>
          <w:rFonts w:eastAsia="Times New Roman"/>
          <w:sz w:val="28"/>
          <w:szCs w:val="28"/>
          <w:lang w:bidi="ar-SA"/>
        </w:rPr>
      </w:pPr>
    </w:p>
    <w:p w:rsidR="00245FC8" w:rsidRDefault="0053442B"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0C5FC6">
        <w:rPr>
          <w:rFonts w:eastAsia="Times New Roman"/>
          <w:sz w:val="28"/>
          <w:szCs w:val="28"/>
          <w:lang w:bidi="ar-SA"/>
        </w:rPr>
        <w:t xml:space="preserve"> 3</w:t>
      </w:r>
      <w:r w:rsidR="00C92B82">
        <w:rPr>
          <w:rFonts w:eastAsia="Times New Roman"/>
          <w:sz w:val="28"/>
          <w:szCs w:val="28"/>
          <w:lang w:bidi="ar-SA"/>
        </w:rPr>
        <w:t>7</w:t>
      </w:r>
      <w:r w:rsidR="000C5FC6">
        <w:rPr>
          <w:rFonts w:eastAsia="Times New Roman"/>
          <w:sz w:val="28"/>
          <w:szCs w:val="28"/>
          <w:lang w:bidi="ar-SA"/>
        </w:rPr>
        <w:t xml:space="preserve">. Должностным лицом, уполномоченным на принятие решений о проведении </w:t>
      </w:r>
      <w:r w:rsidR="00F60A45">
        <w:rPr>
          <w:rFonts w:eastAsia="Times New Roman"/>
          <w:sz w:val="28"/>
          <w:szCs w:val="28"/>
          <w:lang w:bidi="ar-SA"/>
        </w:rPr>
        <w:t>контрольных</w:t>
      </w:r>
      <w:r w:rsidR="000C5FC6">
        <w:rPr>
          <w:rFonts w:eastAsia="Times New Roman"/>
          <w:sz w:val="28"/>
          <w:szCs w:val="28"/>
          <w:lang w:bidi="ar-SA"/>
        </w:rPr>
        <w:t xml:space="preserve"> мероприятий, является руководитель Госжилинспекции (лицо, исполняющее его обязанности), заместители руководителя.</w:t>
      </w:r>
    </w:p>
    <w:p w:rsidR="00394ACC"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446155">
        <w:rPr>
          <w:rFonts w:eastAsia="Times New Roman"/>
          <w:sz w:val="28"/>
          <w:szCs w:val="28"/>
          <w:lang w:bidi="ar-SA"/>
        </w:rPr>
        <w:t xml:space="preserve"> </w:t>
      </w:r>
      <w:r w:rsidR="00C92B82">
        <w:rPr>
          <w:rFonts w:eastAsia="Times New Roman"/>
          <w:sz w:val="28"/>
          <w:szCs w:val="28"/>
          <w:lang w:bidi="ar-SA"/>
        </w:rPr>
        <w:t>38</w:t>
      </w:r>
      <w:r w:rsidR="00446155">
        <w:rPr>
          <w:rFonts w:eastAsia="Times New Roman"/>
          <w:sz w:val="28"/>
          <w:szCs w:val="28"/>
          <w:lang w:bidi="ar-SA"/>
        </w:rPr>
        <w:t xml:space="preserve">. Для проведения </w:t>
      </w:r>
      <w:r w:rsidR="00F60A45">
        <w:rPr>
          <w:rFonts w:eastAsia="Times New Roman"/>
          <w:sz w:val="28"/>
          <w:szCs w:val="28"/>
          <w:lang w:bidi="ar-SA"/>
        </w:rPr>
        <w:t>контрольного</w:t>
      </w:r>
      <w:r w:rsidR="00446155">
        <w:rPr>
          <w:rFonts w:eastAsia="Times New Roman"/>
          <w:sz w:val="28"/>
          <w:szCs w:val="28"/>
          <w:lang w:bidi="ar-SA"/>
        </w:rPr>
        <w:t xml:space="preserve"> мероприятия, предусматривающего взаимодействие с контролируемым лицом, а также документарной проверки принимается решение Госжилинспекции по форме согласно </w:t>
      </w:r>
      <w:r w:rsidR="00446155" w:rsidRPr="001F20D3">
        <w:rPr>
          <w:rFonts w:eastAsia="Times New Roman"/>
          <w:sz w:val="28"/>
          <w:szCs w:val="28"/>
          <w:lang w:bidi="ar-SA"/>
        </w:rPr>
        <w:t>приложени</w:t>
      </w:r>
      <w:r w:rsidR="00245FC8" w:rsidRPr="001F20D3">
        <w:rPr>
          <w:rFonts w:eastAsia="Times New Roman"/>
          <w:sz w:val="28"/>
          <w:szCs w:val="28"/>
          <w:lang w:bidi="ar-SA"/>
        </w:rPr>
        <w:t>ям</w:t>
      </w:r>
      <w:r w:rsidR="00446155" w:rsidRPr="001F20D3">
        <w:rPr>
          <w:rFonts w:eastAsia="Times New Roman"/>
          <w:sz w:val="28"/>
          <w:szCs w:val="28"/>
          <w:lang w:bidi="ar-SA"/>
        </w:rPr>
        <w:t xml:space="preserve"> </w:t>
      </w:r>
      <w:r w:rsidR="00C92B82" w:rsidRPr="001F20D3">
        <w:rPr>
          <w:rFonts w:eastAsia="Times New Roman"/>
          <w:sz w:val="28"/>
          <w:szCs w:val="28"/>
          <w:lang w:bidi="ar-SA"/>
        </w:rPr>
        <w:t>5</w:t>
      </w:r>
      <w:r w:rsidR="00245FC8" w:rsidRPr="001F20D3">
        <w:rPr>
          <w:rFonts w:eastAsia="Times New Roman"/>
          <w:sz w:val="28"/>
          <w:szCs w:val="28"/>
          <w:lang w:bidi="ar-SA"/>
        </w:rPr>
        <w:t>-</w:t>
      </w:r>
      <w:r w:rsidR="00C92B82" w:rsidRPr="001F20D3">
        <w:rPr>
          <w:rFonts w:eastAsia="Times New Roman"/>
          <w:sz w:val="28"/>
          <w:szCs w:val="28"/>
          <w:lang w:bidi="ar-SA"/>
        </w:rPr>
        <w:t>7</w:t>
      </w:r>
      <w:r w:rsidR="00446155" w:rsidRPr="001F20D3">
        <w:rPr>
          <w:rFonts w:eastAsia="Times New Roman"/>
          <w:sz w:val="28"/>
          <w:szCs w:val="28"/>
          <w:lang w:bidi="ar-SA"/>
        </w:rPr>
        <w:t>,</w:t>
      </w:r>
      <w:r w:rsidR="00446155">
        <w:rPr>
          <w:rFonts w:eastAsia="Times New Roman"/>
          <w:sz w:val="28"/>
          <w:szCs w:val="28"/>
          <w:lang w:bidi="ar-SA"/>
        </w:rPr>
        <w:t xml:space="preserve"> подписанное, руководителем Госжилинспекции (лицом, исполняющем его обязанности), заместител</w:t>
      </w:r>
      <w:r>
        <w:rPr>
          <w:rFonts w:eastAsia="Times New Roman"/>
          <w:sz w:val="28"/>
          <w:szCs w:val="28"/>
          <w:lang w:bidi="ar-SA"/>
        </w:rPr>
        <w:t>я</w:t>
      </w:r>
      <w:r w:rsidR="00446155">
        <w:rPr>
          <w:rFonts w:eastAsia="Times New Roman"/>
          <w:sz w:val="28"/>
          <w:szCs w:val="28"/>
          <w:lang w:bidi="ar-SA"/>
        </w:rPr>
        <w:t>м</w:t>
      </w:r>
      <w:r>
        <w:rPr>
          <w:rFonts w:eastAsia="Times New Roman"/>
          <w:sz w:val="28"/>
          <w:szCs w:val="28"/>
          <w:lang w:bidi="ar-SA"/>
        </w:rPr>
        <w:t>и</w:t>
      </w:r>
      <w:r w:rsidR="00446155">
        <w:rPr>
          <w:rFonts w:eastAsia="Times New Roman"/>
          <w:sz w:val="28"/>
          <w:szCs w:val="28"/>
          <w:lang w:bidi="ar-SA"/>
        </w:rPr>
        <w:t xml:space="preserve"> руководител</w:t>
      </w:r>
      <w:r>
        <w:rPr>
          <w:rFonts w:eastAsia="Times New Roman"/>
          <w:sz w:val="28"/>
          <w:szCs w:val="28"/>
          <w:lang w:bidi="ar-SA"/>
        </w:rPr>
        <w:t>я.</w:t>
      </w:r>
    </w:p>
    <w:p w:rsidR="006542EB" w:rsidRDefault="006542EB"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39</w:t>
      </w:r>
      <w:r>
        <w:rPr>
          <w:rFonts w:eastAsia="Times New Roman"/>
          <w:sz w:val="28"/>
          <w:szCs w:val="28"/>
          <w:lang w:bidi="ar-SA"/>
        </w:rPr>
        <w:t xml:space="preserve">. </w:t>
      </w:r>
      <w:r w:rsidR="00F60A45">
        <w:rPr>
          <w:rFonts w:eastAsia="Times New Roman"/>
          <w:sz w:val="28"/>
          <w:szCs w:val="28"/>
          <w:lang w:bidi="ar-SA"/>
        </w:rPr>
        <w:t>Контрольное</w:t>
      </w:r>
      <w:r>
        <w:rPr>
          <w:rFonts w:eastAsia="Times New Roman"/>
          <w:sz w:val="28"/>
          <w:szCs w:val="28"/>
          <w:lang w:bidi="ar-SA"/>
        </w:rPr>
        <w:t xml:space="preserve">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542EB" w:rsidRDefault="00B84CA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40</w:t>
      </w:r>
      <w:r w:rsidR="006542EB">
        <w:rPr>
          <w:rFonts w:eastAsia="Times New Roman"/>
          <w:sz w:val="28"/>
          <w:szCs w:val="28"/>
          <w:lang w:bidi="ar-SA"/>
        </w:rPr>
        <w:t xml:space="preserve">. В случае, если внеплановое </w:t>
      </w:r>
      <w:r w:rsidR="00F60A45">
        <w:rPr>
          <w:rFonts w:eastAsia="Times New Roman"/>
          <w:sz w:val="28"/>
          <w:szCs w:val="28"/>
          <w:lang w:bidi="ar-SA"/>
        </w:rPr>
        <w:t>контрольное</w:t>
      </w:r>
      <w:r w:rsidR="006542EB">
        <w:rPr>
          <w:rFonts w:eastAsia="Times New Roman"/>
          <w:sz w:val="28"/>
          <w:szCs w:val="28"/>
          <w:lang w:bidi="ar-SA"/>
        </w:rPr>
        <w:t xml:space="preserve">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84CA5" w:rsidRDefault="00B84CA5"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41</w:t>
      </w:r>
      <w:r>
        <w:rPr>
          <w:rFonts w:eastAsia="Times New Roman"/>
          <w:sz w:val="28"/>
          <w:szCs w:val="28"/>
          <w:lang w:bidi="ar-SA"/>
        </w:rPr>
        <w:t xml:space="preserve">. В день подписания решения о проведении внепланового </w:t>
      </w:r>
      <w:r w:rsidR="00F60A45">
        <w:rPr>
          <w:rFonts w:eastAsia="Times New Roman"/>
          <w:sz w:val="28"/>
          <w:szCs w:val="28"/>
          <w:lang w:bidi="ar-SA"/>
        </w:rPr>
        <w:t>контрольного</w:t>
      </w:r>
      <w:r>
        <w:rPr>
          <w:rFonts w:eastAsia="Times New Roman"/>
          <w:sz w:val="28"/>
          <w:szCs w:val="28"/>
          <w:lang w:bidi="ar-SA"/>
        </w:rPr>
        <w:t xml:space="preserve"> мероприятия в целях согласования его проведения Госжилинспекция направляет в орган прокуратуры сведения о внеплановом </w:t>
      </w:r>
      <w:r w:rsidR="00F60A45">
        <w:rPr>
          <w:rFonts w:eastAsia="Times New Roman"/>
          <w:sz w:val="28"/>
          <w:szCs w:val="28"/>
          <w:lang w:bidi="ar-SA"/>
        </w:rPr>
        <w:t>контрольном</w:t>
      </w:r>
      <w:r>
        <w:rPr>
          <w:rFonts w:eastAsia="Times New Roman"/>
          <w:sz w:val="28"/>
          <w:szCs w:val="28"/>
          <w:lang w:bidi="ar-SA"/>
        </w:rPr>
        <w:t xml:space="preserve"> мероприятии с приложением копии решения о проведении внепланового </w:t>
      </w:r>
      <w:r w:rsidR="00F60A45">
        <w:rPr>
          <w:rFonts w:eastAsia="Times New Roman"/>
          <w:sz w:val="28"/>
          <w:szCs w:val="28"/>
          <w:lang w:bidi="ar-SA"/>
        </w:rPr>
        <w:t>контрольного</w:t>
      </w:r>
      <w:r>
        <w:rPr>
          <w:rFonts w:eastAsia="Times New Roman"/>
          <w:sz w:val="28"/>
          <w:szCs w:val="28"/>
          <w:lang w:bidi="ar-SA"/>
        </w:rPr>
        <w:t xml:space="preserve"> мероприятия и документов, которые содержат сведения, послужившие основанием для его проведения.</w:t>
      </w:r>
    </w:p>
    <w:p w:rsidR="00B84CA5" w:rsidRDefault="00C92B82"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B84CA5">
        <w:rPr>
          <w:rFonts w:eastAsia="Times New Roman"/>
          <w:sz w:val="28"/>
          <w:szCs w:val="28"/>
          <w:lang w:bidi="ar-SA"/>
        </w:rPr>
        <w:t xml:space="preserve">Если основанием для проведения внепланового </w:t>
      </w:r>
      <w:r w:rsidR="00F60A45">
        <w:rPr>
          <w:rFonts w:eastAsia="Times New Roman"/>
          <w:sz w:val="28"/>
          <w:szCs w:val="28"/>
          <w:lang w:bidi="ar-SA"/>
        </w:rPr>
        <w:t>контрольного</w:t>
      </w:r>
      <w:r w:rsidR="00B84CA5">
        <w:rPr>
          <w:rFonts w:eastAsia="Times New Roman"/>
          <w:sz w:val="28"/>
          <w:szCs w:val="28"/>
          <w:lang w:bidi="ar-SA"/>
        </w:rPr>
        <w:t xml:space="preserve"> мероприятия являются сведения о непосредственной угрозе причинения вреда (ущерба) охраняемым законом ценностям, Госжилинспекция для принятия неотложных мер по ее предотвращению и устранению приступает к проведению внепланового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30" w:history="1">
        <w:r w:rsidR="00B84CA5">
          <w:rPr>
            <w:rFonts w:eastAsia="Times New Roman"/>
            <w:color w:val="0000FF"/>
            <w:sz w:val="28"/>
            <w:szCs w:val="28"/>
            <w:lang w:bidi="ar-SA"/>
          </w:rPr>
          <w:t>частью 5</w:t>
        </w:r>
      </w:hyperlink>
      <w:r w:rsidR="00B84CA5">
        <w:rPr>
          <w:rFonts w:eastAsia="Times New Roman"/>
          <w:sz w:val="28"/>
          <w:szCs w:val="28"/>
          <w:lang w:bidi="ar-SA"/>
        </w:rPr>
        <w:t xml:space="preserve"> статьи 66 Федерального закона от 31 июля 2020 года </w:t>
      </w:r>
      <w:r w:rsidR="00E41E8E">
        <w:rPr>
          <w:rFonts w:eastAsia="Times New Roman"/>
          <w:sz w:val="28"/>
          <w:szCs w:val="28"/>
          <w:lang w:bidi="ar-SA"/>
        </w:rPr>
        <w:t>№</w:t>
      </w:r>
      <w:r w:rsidR="00B84CA5">
        <w:rPr>
          <w:rFonts w:eastAsia="Times New Roman"/>
          <w:sz w:val="28"/>
          <w:szCs w:val="28"/>
          <w:lang w:bidi="ar-SA"/>
        </w:rPr>
        <w:t xml:space="preserve"> 248-ФЗ "О государственном контроле (надзоре) и муниципальном контроле в Российской Федерации". В этом случае уведомление контролируемого лица о проведении внепланового </w:t>
      </w:r>
      <w:r w:rsidR="00F60A45">
        <w:rPr>
          <w:rFonts w:eastAsia="Times New Roman"/>
          <w:sz w:val="28"/>
          <w:szCs w:val="28"/>
          <w:lang w:bidi="ar-SA"/>
        </w:rPr>
        <w:t>контрольного</w:t>
      </w:r>
      <w:r w:rsidR="00B84CA5">
        <w:rPr>
          <w:rFonts w:eastAsia="Times New Roman"/>
          <w:sz w:val="28"/>
          <w:szCs w:val="28"/>
          <w:lang w:bidi="ar-SA"/>
        </w:rPr>
        <w:t xml:space="preserve"> мероприятия может не проводиться.</w:t>
      </w:r>
    </w:p>
    <w:p w:rsidR="003045CB" w:rsidRDefault="00B84CA5" w:rsidP="003045CB">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42</w:t>
      </w:r>
      <w:r w:rsidR="00FC6CEB">
        <w:rPr>
          <w:rFonts w:eastAsia="Times New Roman"/>
          <w:sz w:val="28"/>
          <w:szCs w:val="28"/>
          <w:lang w:bidi="ar-SA"/>
        </w:rPr>
        <w:t xml:space="preserve">. При взаимодействии с контролируемым лицом проводятся следующие </w:t>
      </w:r>
      <w:r w:rsidR="00F60A45">
        <w:rPr>
          <w:rFonts w:eastAsia="Times New Roman"/>
          <w:sz w:val="28"/>
          <w:szCs w:val="28"/>
          <w:lang w:bidi="ar-SA"/>
        </w:rPr>
        <w:t>контрольные</w:t>
      </w:r>
      <w:r w:rsidR="00FC6CEB">
        <w:rPr>
          <w:rFonts w:eastAsia="Times New Roman"/>
          <w:sz w:val="28"/>
          <w:szCs w:val="28"/>
          <w:lang w:bidi="ar-SA"/>
        </w:rPr>
        <w:t xml:space="preserve"> мероприятия:</w:t>
      </w:r>
    </w:p>
    <w:p w:rsidR="003045CB" w:rsidRDefault="003045CB"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1) инспекционный визит, в ходе которого в соответствии со </w:t>
      </w:r>
      <w:hyperlink r:id="rId31" w:history="1">
        <w:r w:rsidR="00FC6CEB">
          <w:rPr>
            <w:rFonts w:eastAsia="Times New Roman"/>
            <w:color w:val="0000FF"/>
            <w:sz w:val="28"/>
            <w:szCs w:val="28"/>
            <w:lang w:bidi="ar-SA"/>
          </w:rPr>
          <w:t>статьей 70</w:t>
        </w:r>
      </w:hyperlink>
      <w:r w:rsidR="00FC6CEB">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w:t>
      </w:r>
      <w:r w:rsidR="006F0A5A">
        <w:rPr>
          <w:rFonts w:eastAsia="Times New Roman"/>
          <w:sz w:val="28"/>
          <w:szCs w:val="28"/>
          <w:lang w:bidi="ar-SA"/>
        </w:rPr>
        <w:t>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Инспекционный визит проводится без предварительного уведомления контролируемого лица и собственника объекта жилищного фонда.</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7903C9" w:rsidRDefault="007903C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2" w:history="1">
        <w:r>
          <w:rPr>
            <w:rFonts w:eastAsia="Times New Roman"/>
            <w:color w:val="0000FF"/>
            <w:sz w:val="28"/>
            <w:szCs w:val="28"/>
            <w:lang w:bidi="ar-SA"/>
          </w:rPr>
          <w:t>пунктами 3</w:t>
        </w:r>
      </w:hyperlink>
      <w:r>
        <w:rPr>
          <w:rFonts w:eastAsia="Times New Roman"/>
          <w:sz w:val="28"/>
          <w:szCs w:val="28"/>
          <w:lang w:bidi="ar-SA"/>
        </w:rPr>
        <w:t xml:space="preserve"> - </w:t>
      </w:r>
      <w:hyperlink r:id="rId33" w:history="1">
        <w:r>
          <w:rPr>
            <w:rFonts w:eastAsia="Times New Roman"/>
            <w:color w:val="0000FF"/>
            <w:sz w:val="28"/>
            <w:szCs w:val="28"/>
            <w:lang w:bidi="ar-SA"/>
          </w:rPr>
          <w:t>6 части 1</w:t>
        </w:r>
      </w:hyperlink>
      <w:r>
        <w:rPr>
          <w:rFonts w:eastAsia="Times New Roman"/>
          <w:sz w:val="28"/>
          <w:szCs w:val="28"/>
          <w:lang w:bidi="ar-SA"/>
        </w:rPr>
        <w:t xml:space="preserve">, </w:t>
      </w:r>
      <w:hyperlink r:id="rId34" w:history="1">
        <w:r>
          <w:rPr>
            <w:rFonts w:eastAsia="Times New Roman"/>
            <w:color w:val="0000FF"/>
            <w:sz w:val="28"/>
            <w:szCs w:val="28"/>
            <w:lang w:bidi="ar-SA"/>
          </w:rPr>
          <w:t>частью 3 статьи 57</w:t>
        </w:r>
      </w:hyperlink>
      <w:r>
        <w:rPr>
          <w:rFonts w:eastAsia="Times New Roman"/>
          <w:sz w:val="28"/>
          <w:szCs w:val="28"/>
          <w:lang w:bidi="ar-SA"/>
        </w:rPr>
        <w:t xml:space="preserve"> и </w:t>
      </w:r>
      <w:hyperlink r:id="rId35" w:history="1">
        <w:r>
          <w:rPr>
            <w:rFonts w:eastAsia="Times New Roman"/>
            <w:color w:val="0000FF"/>
            <w:sz w:val="28"/>
            <w:szCs w:val="28"/>
            <w:lang w:bidi="ar-SA"/>
          </w:rPr>
          <w:t>частью 12 статьи 66</w:t>
        </w:r>
      </w:hyperlink>
      <w:r>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2) </w:t>
      </w:r>
      <w:r>
        <w:rPr>
          <w:rFonts w:eastAsia="Times New Roman"/>
          <w:sz w:val="28"/>
          <w:szCs w:val="28"/>
          <w:lang w:bidi="ar-SA"/>
        </w:rPr>
        <w:t xml:space="preserve">документарная проверка, в ходе которой в соответствии со </w:t>
      </w:r>
      <w:hyperlink r:id="rId36" w:history="1">
        <w:r>
          <w:rPr>
            <w:rFonts w:eastAsia="Times New Roman"/>
            <w:color w:val="0000FF"/>
            <w:sz w:val="28"/>
            <w:szCs w:val="28"/>
            <w:lang w:bidi="ar-SA"/>
          </w:rPr>
          <w:t>статьей 72</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получение письменных объяснений, истребование документов, экспертиза;</w:t>
      </w:r>
    </w:p>
    <w:p w:rsidR="002E7CE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2E7CEA">
        <w:rPr>
          <w:rFonts w:eastAsia="Times New Roman"/>
          <w:sz w:val="28"/>
          <w:szCs w:val="28"/>
          <w:lang w:bidi="ar-SA"/>
        </w:rPr>
        <w:t>В ходе документарной проверки рассматриваются документы контролируемых лиц, имеющиеся в распоряжении Госжилинспекции, результаты предыдущих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w:t>
      </w:r>
    </w:p>
    <w:p w:rsidR="002E7CEA" w:rsidRDefault="002E7CE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Госжилинспекции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Госжилинспекцию.</w:t>
      </w:r>
    </w:p>
    <w:p w:rsidR="002E7CEA" w:rsidRDefault="006F0A5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2E7CEA">
        <w:rPr>
          <w:rFonts w:eastAsia="Times New Roman"/>
          <w:sz w:val="28"/>
          <w:szCs w:val="28"/>
          <w:lang w:bidi="ar-SA"/>
        </w:rPr>
        <w:t>Внеплановая документарная проверка проводится без согласования с органами прокуратуры.</w:t>
      </w:r>
    </w:p>
    <w:p w:rsidR="006F0A5A" w:rsidRDefault="002E7CE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6F0A5A">
        <w:rPr>
          <w:rFonts w:eastAsia="Times New Roman"/>
          <w:sz w:val="28"/>
          <w:szCs w:val="28"/>
          <w:lang w:bidi="ar-SA"/>
        </w:rPr>
        <w:t xml:space="preserve">      </w:t>
      </w:r>
      <w:r w:rsidR="00FC6CEB">
        <w:rPr>
          <w:rFonts w:eastAsia="Times New Roman"/>
          <w:sz w:val="28"/>
          <w:szCs w:val="28"/>
          <w:lang w:bidi="ar-SA"/>
        </w:rPr>
        <w:t xml:space="preserve">3) </w:t>
      </w:r>
      <w:r w:rsidR="006F0A5A">
        <w:rPr>
          <w:rFonts w:eastAsia="Times New Roman"/>
          <w:sz w:val="28"/>
          <w:szCs w:val="28"/>
          <w:lang w:bidi="ar-SA"/>
        </w:rPr>
        <w:t xml:space="preserve">выездная проверка, в ходе которой в соответствии со </w:t>
      </w:r>
      <w:hyperlink r:id="rId37" w:history="1">
        <w:r w:rsidR="006F0A5A">
          <w:rPr>
            <w:rFonts w:eastAsia="Times New Roman"/>
            <w:color w:val="0000FF"/>
            <w:sz w:val="28"/>
            <w:szCs w:val="28"/>
            <w:lang w:bidi="ar-SA"/>
          </w:rPr>
          <w:t>статьей 73</w:t>
        </w:r>
      </w:hyperlink>
      <w:r w:rsidR="006F0A5A">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могут совершаться следующие действия: осмотр, опрос, получение письменных объяснений, истребование документов, инструментальное обследование, экспертиза.</w:t>
      </w:r>
    </w:p>
    <w:p w:rsidR="002E7CE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364BC7">
        <w:rPr>
          <w:rFonts w:eastAsia="Times New Roman"/>
          <w:sz w:val="28"/>
          <w:szCs w:val="28"/>
          <w:lang w:bidi="ar-SA"/>
        </w:rPr>
        <w:t xml:space="preserve"> </w:t>
      </w:r>
      <w:r w:rsidR="002E7CEA">
        <w:rPr>
          <w:rFonts w:eastAsia="Times New Roman"/>
          <w:sz w:val="28"/>
          <w:szCs w:val="28"/>
          <w:lang w:bidi="ar-SA"/>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8" w:history="1">
        <w:r w:rsidR="002E7CEA">
          <w:rPr>
            <w:rFonts w:eastAsia="Times New Roman"/>
            <w:color w:val="0000FF"/>
            <w:sz w:val="28"/>
            <w:szCs w:val="28"/>
            <w:lang w:bidi="ar-SA"/>
          </w:rPr>
          <w:t>пунктами 3</w:t>
        </w:r>
      </w:hyperlink>
      <w:r w:rsidR="002E7CEA">
        <w:rPr>
          <w:rFonts w:eastAsia="Times New Roman"/>
          <w:sz w:val="28"/>
          <w:szCs w:val="28"/>
          <w:lang w:bidi="ar-SA"/>
        </w:rPr>
        <w:t xml:space="preserve"> - </w:t>
      </w:r>
      <w:hyperlink r:id="rId39" w:history="1">
        <w:r w:rsidR="002E7CEA">
          <w:rPr>
            <w:rFonts w:eastAsia="Times New Roman"/>
            <w:color w:val="0000FF"/>
            <w:sz w:val="28"/>
            <w:szCs w:val="28"/>
            <w:lang w:bidi="ar-SA"/>
          </w:rPr>
          <w:t>6 части 1</w:t>
        </w:r>
      </w:hyperlink>
      <w:r w:rsidR="002E7CEA">
        <w:rPr>
          <w:rFonts w:eastAsia="Times New Roman"/>
          <w:sz w:val="28"/>
          <w:szCs w:val="28"/>
          <w:lang w:bidi="ar-SA"/>
        </w:rPr>
        <w:t xml:space="preserve">, </w:t>
      </w:r>
      <w:hyperlink r:id="rId40" w:history="1">
        <w:r w:rsidR="002E7CEA">
          <w:rPr>
            <w:rFonts w:eastAsia="Times New Roman"/>
            <w:color w:val="0000FF"/>
            <w:sz w:val="28"/>
            <w:szCs w:val="28"/>
            <w:lang w:bidi="ar-SA"/>
          </w:rPr>
          <w:t>частью 3 статьи 57</w:t>
        </w:r>
      </w:hyperlink>
      <w:r w:rsidR="002E7CEA">
        <w:rPr>
          <w:rFonts w:eastAsia="Times New Roman"/>
          <w:sz w:val="28"/>
          <w:szCs w:val="28"/>
          <w:lang w:bidi="ar-SA"/>
        </w:rPr>
        <w:t xml:space="preserve"> и </w:t>
      </w:r>
      <w:hyperlink r:id="rId41" w:history="1">
        <w:r w:rsidR="002E7CEA">
          <w:rPr>
            <w:rFonts w:eastAsia="Times New Roman"/>
            <w:color w:val="0000FF"/>
            <w:sz w:val="28"/>
            <w:szCs w:val="28"/>
            <w:lang w:bidi="ar-SA"/>
          </w:rPr>
          <w:t>частью 12 статьи 66</w:t>
        </w:r>
      </w:hyperlink>
      <w:r w:rsidR="002E7CEA">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364BC7" w:rsidRDefault="00364BC7"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A70BF3">
        <w:rPr>
          <w:rFonts w:eastAsia="Times New Roman"/>
          <w:sz w:val="28"/>
          <w:szCs w:val="28"/>
          <w:lang w:bidi="ar-SA"/>
        </w:rPr>
        <w:t xml:space="preserve"> </w:t>
      </w:r>
      <w:r>
        <w:rPr>
          <w:rFonts w:eastAsia="Times New Roman"/>
          <w:sz w:val="28"/>
          <w:szCs w:val="28"/>
          <w:lang w:bidi="ar-SA"/>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42" w:history="1">
        <w:r>
          <w:rPr>
            <w:rFonts w:eastAsia="Times New Roman"/>
            <w:color w:val="0000FF"/>
            <w:sz w:val="28"/>
            <w:szCs w:val="28"/>
            <w:lang w:bidi="ar-SA"/>
          </w:rPr>
          <w:t>статьей 21</w:t>
        </w:r>
      </w:hyperlink>
      <w:r>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A70BF3" w:rsidRDefault="00A70BF3"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43" w:history="1">
        <w:r w:rsidR="00FC6CEB">
          <w:rPr>
            <w:rFonts w:eastAsia="Times New Roman"/>
            <w:color w:val="0000FF"/>
            <w:sz w:val="28"/>
            <w:szCs w:val="28"/>
            <w:lang w:bidi="ar-SA"/>
          </w:rPr>
          <w:t>пункт 6 части 1 статьи 57</w:t>
        </w:r>
      </w:hyperlink>
      <w:r w:rsidR="00FC6CEB">
        <w:rPr>
          <w:rFonts w:eastAsia="Times New Roman"/>
          <w:sz w:val="28"/>
          <w:szCs w:val="28"/>
          <w:lang w:bidi="ar-SA"/>
        </w:rPr>
        <w:t xml:space="preserve"> Федерального закона от 31 июля 2020 года </w:t>
      </w:r>
      <w:r w:rsidR="00E41E8E">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4)</w:t>
      </w:r>
      <w:r w:rsidRPr="006F0A5A">
        <w:rPr>
          <w:rFonts w:eastAsia="Times New Roman"/>
          <w:sz w:val="28"/>
          <w:szCs w:val="28"/>
          <w:lang w:bidi="ar-SA"/>
        </w:rPr>
        <w:t xml:space="preserve"> </w:t>
      </w:r>
      <w:r>
        <w:rPr>
          <w:rFonts w:eastAsia="Times New Roman"/>
          <w:sz w:val="28"/>
          <w:szCs w:val="28"/>
          <w:lang w:bidi="ar-SA"/>
        </w:rPr>
        <w:t xml:space="preserve">рейдовый осмотр, в ходе которого могут в соответствии со </w:t>
      </w:r>
      <w:hyperlink r:id="rId44" w:history="1">
        <w:r>
          <w:rPr>
            <w:rFonts w:eastAsia="Times New Roman"/>
            <w:color w:val="0000FF"/>
            <w:sz w:val="28"/>
            <w:szCs w:val="28"/>
            <w:lang w:bidi="ar-SA"/>
          </w:rPr>
          <w:t>статьей 71</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совершаться следующие действия: осмотр, опрос, инструментальное обследование, получение письменных объяснений, истребование документов.</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F0A5A" w:rsidRDefault="006F0A5A" w:rsidP="006F0A5A">
      <w:pPr>
        <w:autoSpaceDE w:val="0"/>
        <w:autoSpaceDN w:val="0"/>
        <w:adjustRightInd w:val="0"/>
        <w:jc w:val="both"/>
        <w:rPr>
          <w:rFonts w:eastAsia="Times New Roman"/>
          <w:sz w:val="28"/>
          <w:szCs w:val="28"/>
          <w:lang w:bidi="ar-SA"/>
        </w:rPr>
      </w:pPr>
      <w:r>
        <w:rPr>
          <w:rFonts w:eastAsia="Times New Roman"/>
          <w:sz w:val="28"/>
          <w:szCs w:val="28"/>
          <w:lang w:bidi="ar-SA"/>
        </w:rPr>
        <w:t xml:space="preserve">           При проведении рейдового осмотра инспекторы вправе взаимодействовать с находящимися на производственных объектах лицами.</w:t>
      </w:r>
    </w:p>
    <w:p w:rsidR="006F0A5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F0A5A" w:rsidRDefault="006F0A5A" w:rsidP="006F0A5A">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6F0A5A" w:rsidRDefault="006F0A5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45" w:history="1">
        <w:r>
          <w:rPr>
            <w:rFonts w:eastAsia="Times New Roman"/>
            <w:color w:val="0000FF"/>
            <w:sz w:val="28"/>
            <w:szCs w:val="28"/>
            <w:lang w:bidi="ar-SA"/>
          </w:rPr>
          <w:t>пунктами 3</w:t>
        </w:r>
      </w:hyperlink>
      <w:r>
        <w:rPr>
          <w:rFonts w:eastAsia="Times New Roman"/>
          <w:sz w:val="28"/>
          <w:szCs w:val="28"/>
          <w:lang w:bidi="ar-SA"/>
        </w:rPr>
        <w:t xml:space="preserve"> - </w:t>
      </w:r>
      <w:hyperlink r:id="rId46" w:history="1">
        <w:r>
          <w:rPr>
            <w:rFonts w:eastAsia="Times New Roman"/>
            <w:color w:val="0000FF"/>
            <w:sz w:val="28"/>
            <w:szCs w:val="28"/>
            <w:lang w:bidi="ar-SA"/>
          </w:rPr>
          <w:t>6 части 1 статьи 57</w:t>
        </w:r>
      </w:hyperlink>
      <w:r>
        <w:rPr>
          <w:rFonts w:eastAsia="Times New Roman"/>
          <w:sz w:val="28"/>
          <w:szCs w:val="28"/>
          <w:lang w:bidi="ar-SA"/>
        </w:rPr>
        <w:t xml:space="preserve"> и </w:t>
      </w:r>
      <w:hyperlink r:id="rId47" w:history="1">
        <w:r>
          <w:rPr>
            <w:rFonts w:eastAsia="Times New Roman"/>
            <w:color w:val="0000FF"/>
            <w:sz w:val="28"/>
            <w:szCs w:val="28"/>
            <w:lang w:bidi="ar-SA"/>
          </w:rPr>
          <w:t>частью 12 статьи 66</w:t>
        </w:r>
      </w:hyperlink>
      <w:r>
        <w:rPr>
          <w:rFonts w:eastAsia="Times New Roman"/>
          <w:sz w:val="28"/>
          <w:szCs w:val="28"/>
          <w:lang w:bidi="ar-SA"/>
        </w:rPr>
        <w:t xml:space="preserve"> настоящего Федерального закона.</w:t>
      </w:r>
    </w:p>
    <w:p w:rsidR="00B3699F" w:rsidRDefault="00197BA4"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C92B82">
        <w:rPr>
          <w:rFonts w:eastAsia="Times New Roman"/>
          <w:sz w:val="28"/>
          <w:szCs w:val="28"/>
          <w:lang w:bidi="ar-SA"/>
        </w:rPr>
        <w:t>43</w:t>
      </w:r>
      <w:r>
        <w:rPr>
          <w:rFonts w:eastAsia="Times New Roman"/>
          <w:sz w:val="28"/>
          <w:szCs w:val="28"/>
          <w:lang w:bidi="ar-SA"/>
        </w:rPr>
        <w:t>. Совершение надзорных действий и их результаты отражаются в документах, составляемых инспектором и лицами, привлекаемыми к совершению надзорных действий.</w:t>
      </w:r>
    </w:p>
    <w:p w:rsidR="00FC6CEB"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44</w:t>
      </w:r>
      <w:r w:rsidR="00FC6CEB">
        <w:rPr>
          <w:rFonts w:eastAsia="Times New Roman"/>
          <w:sz w:val="28"/>
          <w:szCs w:val="28"/>
          <w:lang w:bidi="ar-SA"/>
        </w:rPr>
        <w:t>. Информация о надзорных мероприятиях вносится в федеральную государственную информационную систему "Единый реестр контрольных (надзорных) мероприятий"</w:t>
      </w:r>
      <w:r w:rsidR="00AE5015">
        <w:rPr>
          <w:rFonts w:eastAsia="Times New Roman"/>
          <w:sz w:val="28"/>
          <w:szCs w:val="28"/>
          <w:lang w:bidi="ar-SA"/>
        </w:rPr>
        <w:t>, иные информационные системы</w:t>
      </w:r>
      <w:r w:rsidR="00FC6CEB">
        <w:rPr>
          <w:rFonts w:eastAsia="Times New Roman"/>
          <w:sz w:val="28"/>
          <w:szCs w:val="28"/>
          <w:lang w:bidi="ar-SA"/>
        </w:rPr>
        <w:t xml:space="preserve"> с учетом требований законодательства Российской Федерации о государственной тайне и иной охраняемой законом тайне.</w:t>
      </w:r>
    </w:p>
    <w:p w:rsidR="00FC6CEB" w:rsidRDefault="00C92B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45</w:t>
      </w:r>
      <w:r w:rsidR="00FC6CEB">
        <w:rPr>
          <w:rFonts w:eastAsia="Times New Roman"/>
          <w:sz w:val="28"/>
          <w:szCs w:val="28"/>
          <w:lang w:bidi="ar-SA"/>
        </w:rPr>
        <w:t xml:space="preserve">. Контролируемое лицо (индивидуальный предприниматель) вправе представить в Госжилинспекцию заявление о невозможности присутствия при проведении </w:t>
      </w:r>
      <w:r w:rsidR="001328B9">
        <w:rPr>
          <w:rFonts w:eastAsia="Times New Roman"/>
          <w:sz w:val="28"/>
          <w:szCs w:val="28"/>
          <w:lang w:bidi="ar-SA"/>
        </w:rPr>
        <w:t>контрольного</w:t>
      </w:r>
      <w:r w:rsidR="00FC6CEB">
        <w:rPr>
          <w:rFonts w:eastAsia="Times New Roman"/>
          <w:sz w:val="28"/>
          <w:szCs w:val="28"/>
          <w:lang w:bidi="ar-SA"/>
        </w:rPr>
        <w:t xml:space="preserve"> мероприятия в случае смерти близкого родственника, болезни контролируемого лица или необходимости присмотра за близким родственником в связи с его болезнью, применения меры государственного принуждения, обусловленной привлечением к административной или уголовной ответственности, которое делает невозможной его явку, пребывания в командировке или наступления обстоятельств непреодолимой силы, препятствующих присутствию лица при проведении надзорного мероприятия (военные действия, катастрофа, стихийное бедствие, эпидемия и другие чрезвычайные обстоятельства), в связи с чем проведение надзорного мероприятия переносится Госжилинспекцией на срок, необходимый для устранения указанных обстоятельств.</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К заявлению о невозможности присутствия при проведении надзорного мероприятия прилагаются документы, подтверждающие факт наличия (наступления) указанных обстоятельств.</w:t>
      </w:r>
    </w:p>
    <w:p w:rsidR="0086440B" w:rsidRDefault="0086440B" w:rsidP="00E41E8E">
      <w:pPr>
        <w:autoSpaceDE w:val="0"/>
        <w:autoSpaceDN w:val="0"/>
        <w:adjustRightInd w:val="0"/>
        <w:spacing w:line="276" w:lineRule="auto"/>
        <w:jc w:val="both"/>
        <w:rPr>
          <w:rFonts w:eastAsia="Times New Roman"/>
          <w:bCs/>
          <w:sz w:val="28"/>
          <w:szCs w:val="28"/>
          <w:lang w:bidi="ar-SA"/>
        </w:rPr>
      </w:pPr>
      <w:r>
        <w:rPr>
          <w:rFonts w:eastAsia="Times New Roman"/>
          <w:sz w:val="28"/>
          <w:szCs w:val="28"/>
          <w:lang w:bidi="ar-SA"/>
        </w:rPr>
        <w:t xml:space="preserve">       </w:t>
      </w:r>
      <w:r w:rsidR="00492A84">
        <w:rPr>
          <w:rFonts w:eastAsia="Times New Roman"/>
          <w:sz w:val="28"/>
          <w:szCs w:val="28"/>
          <w:lang w:bidi="ar-SA"/>
        </w:rPr>
        <w:t xml:space="preserve">    46</w:t>
      </w:r>
      <w:r w:rsidRPr="0086440B">
        <w:rPr>
          <w:rFonts w:eastAsia="Times New Roman"/>
          <w:sz w:val="28"/>
          <w:szCs w:val="28"/>
          <w:lang w:bidi="ar-SA"/>
        </w:rPr>
        <w:t xml:space="preserve">. </w:t>
      </w:r>
      <w:r w:rsidRPr="0086440B">
        <w:rPr>
          <w:rFonts w:eastAsia="Times New Roman"/>
          <w:bCs/>
          <w:sz w:val="28"/>
          <w:szCs w:val="28"/>
          <w:lang w:bidi="ar-SA"/>
        </w:rPr>
        <w:t xml:space="preserve">В случае, если проведение </w:t>
      </w:r>
      <w:r w:rsidR="00407A76">
        <w:rPr>
          <w:rFonts w:eastAsia="Times New Roman"/>
          <w:bCs/>
          <w:sz w:val="28"/>
          <w:szCs w:val="28"/>
          <w:lang w:bidi="ar-SA"/>
        </w:rPr>
        <w:t>контрольного</w:t>
      </w:r>
      <w:r w:rsidRPr="0086440B">
        <w:rPr>
          <w:rFonts w:eastAsia="Times New Roman"/>
          <w:bCs/>
          <w:sz w:val="28"/>
          <w:szCs w:val="28"/>
          <w:lang w:bidi="ar-SA"/>
        </w:rPr>
        <w:t xml:space="preserve">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надзорного мероприятия, </w:t>
      </w:r>
      <w:r>
        <w:rPr>
          <w:rFonts w:eastAsia="Times New Roman"/>
          <w:bCs/>
          <w:sz w:val="28"/>
          <w:szCs w:val="28"/>
          <w:lang w:bidi="ar-SA"/>
        </w:rPr>
        <w:t>должностное лицо</w:t>
      </w:r>
      <w:r w:rsidRPr="0086440B">
        <w:rPr>
          <w:rFonts w:eastAsia="Times New Roman"/>
          <w:bCs/>
          <w:sz w:val="28"/>
          <w:szCs w:val="28"/>
          <w:lang w:bidi="ar-SA"/>
        </w:rPr>
        <w:t xml:space="preserve"> составляет акт о невозможности проведения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надзорного мероприятия, предусматривающего взаимодействие с контролируемым лицом, в порядке, предусмотренном</w:t>
      </w:r>
      <w:r>
        <w:rPr>
          <w:rFonts w:eastAsia="Times New Roman"/>
          <w:bCs/>
          <w:sz w:val="28"/>
          <w:szCs w:val="28"/>
          <w:lang w:bidi="ar-SA"/>
        </w:rPr>
        <w:t xml:space="preserve"> частью 4 и</w:t>
      </w:r>
      <w:r w:rsidRPr="0086440B">
        <w:rPr>
          <w:rFonts w:eastAsia="Times New Roman"/>
          <w:bCs/>
          <w:sz w:val="28"/>
          <w:szCs w:val="28"/>
          <w:lang w:bidi="ar-SA"/>
        </w:rPr>
        <w:t xml:space="preserve"> </w:t>
      </w:r>
      <w:hyperlink r:id="rId48" w:history="1">
        <w:r w:rsidRPr="0086440B">
          <w:rPr>
            <w:rFonts w:eastAsia="Times New Roman"/>
            <w:bCs/>
            <w:color w:val="0000FF"/>
            <w:sz w:val="28"/>
            <w:szCs w:val="28"/>
            <w:lang w:bidi="ar-SA"/>
          </w:rPr>
          <w:t>5 статьи 21</w:t>
        </w:r>
      </w:hyperlink>
      <w:r w:rsidRPr="0086440B">
        <w:rPr>
          <w:rFonts w:eastAsia="Times New Roman"/>
          <w:bCs/>
          <w:sz w:val="28"/>
          <w:szCs w:val="28"/>
          <w:lang w:bidi="ar-SA"/>
        </w:rPr>
        <w:t xml:space="preserve"> </w:t>
      </w:r>
      <w:r>
        <w:rPr>
          <w:rFonts w:eastAsia="Times New Roman"/>
          <w:sz w:val="28"/>
          <w:szCs w:val="28"/>
          <w:lang w:bidi="ar-SA"/>
        </w:rPr>
        <w:t xml:space="preserve">Федерального закона от 31 июля 2020 года </w:t>
      </w:r>
      <w:r w:rsidR="00492A84">
        <w:rPr>
          <w:rFonts w:eastAsia="Times New Roman"/>
          <w:sz w:val="28"/>
          <w:szCs w:val="28"/>
          <w:lang w:bidi="ar-SA"/>
        </w:rPr>
        <w:t>№</w:t>
      </w:r>
      <w:r>
        <w:rPr>
          <w:rFonts w:eastAsia="Times New Roman"/>
          <w:sz w:val="28"/>
          <w:szCs w:val="28"/>
          <w:lang w:bidi="ar-SA"/>
        </w:rPr>
        <w:t xml:space="preserve"> 248-ФЗ "О государственном контроле (надзоре) и муниципальном контроле в Российской Федерации"</w:t>
      </w:r>
      <w:r w:rsidRPr="0086440B">
        <w:rPr>
          <w:rFonts w:eastAsia="Times New Roman"/>
          <w:bCs/>
          <w:sz w:val="28"/>
          <w:szCs w:val="28"/>
          <w:lang w:bidi="ar-SA"/>
        </w:rPr>
        <w:t xml:space="preserve">. В этом случае инспектор вправе совершить надзорные действия в рамках указанного надзорного мероприятия в любое время до завершения проведения </w:t>
      </w:r>
      <w:r w:rsidR="00407A76">
        <w:rPr>
          <w:rFonts w:eastAsia="Times New Roman"/>
          <w:bCs/>
          <w:sz w:val="28"/>
          <w:szCs w:val="28"/>
          <w:lang w:bidi="ar-SA"/>
        </w:rPr>
        <w:t>контрольного</w:t>
      </w:r>
      <w:r w:rsidRPr="0086440B">
        <w:rPr>
          <w:rFonts w:eastAsia="Times New Roman"/>
          <w:bCs/>
          <w:sz w:val="28"/>
          <w:szCs w:val="28"/>
          <w:lang w:bidi="ar-SA"/>
        </w:rPr>
        <w:t xml:space="preserve"> мероприятия, предусматривающего взаимодействие с контролируемым лицом.</w:t>
      </w:r>
      <w:r>
        <w:rPr>
          <w:rFonts w:eastAsia="Times New Roman"/>
          <w:bCs/>
          <w:sz w:val="28"/>
          <w:szCs w:val="28"/>
          <w:lang w:bidi="ar-SA"/>
        </w:rPr>
        <w:t xml:space="preserve"> </w:t>
      </w:r>
    </w:p>
    <w:p w:rsidR="006B2289" w:rsidRPr="001F20D3" w:rsidRDefault="00492A84" w:rsidP="00E41E8E">
      <w:pPr>
        <w:autoSpaceDE w:val="0"/>
        <w:autoSpaceDN w:val="0"/>
        <w:adjustRightInd w:val="0"/>
        <w:spacing w:line="276" w:lineRule="auto"/>
        <w:jc w:val="both"/>
        <w:rPr>
          <w:rFonts w:eastAsia="Times New Roman"/>
          <w:sz w:val="28"/>
          <w:szCs w:val="28"/>
          <w:lang w:bidi="ar-SA"/>
        </w:rPr>
      </w:pPr>
      <w:r>
        <w:rPr>
          <w:rFonts w:eastAsia="Times New Roman"/>
          <w:bCs/>
          <w:sz w:val="28"/>
          <w:szCs w:val="28"/>
          <w:lang w:bidi="ar-SA"/>
        </w:rPr>
        <w:t xml:space="preserve">          47</w:t>
      </w:r>
      <w:r w:rsidR="000C5FC6" w:rsidRPr="009A7E01">
        <w:rPr>
          <w:rFonts w:eastAsia="Times New Roman"/>
          <w:bCs/>
          <w:sz w:val="28"/>
          <w:szCs w:val="28"/>
          <w:lang w:bidi="ar-SA"/>
        </w:rPr>
        <w:t>.</w:t>
      </w:r>
      <w:r w:rsidR="000C5FC6">
        <w:rPr>
          <w:rFonts w:eastAsia="Times New Roman"/>
          <w:b/>
          <w:bCs/>
          <w:sz w:val="28"/>
          <w:szCs w:val="28"/>
          <w:lang w:bidi="ar-SA"/>
        </w:rPr>
        <w:t xml:space="preserve"> </w:t>
      </w:r>
      <w:r w:rsidR="00407A76" w:rsidRPr="00407A76">
        <w:rPr>
          <w:rFonts w:eastAsia="Times New Roman"/>
          <w:bCs/>
          <w:sz w:val="28"/>
          <w:szCs w:val="28"/>
          <w:lang w:bidi="ar-SA"/>
        </w:rPr>
        <w:t>Контрольные</w:t>
      </w:r>
      <w:r w:rsidR="000C5FC6" w:rsidRPr="00EB6D3F">
        <w:rPr>
          <w:rFonts w:eastAsia="Times New Roman"/>
          <w:bCs/>
          <w:sz w:val="28"/>
          <w:szCs w:val="28"/>
          <w:lang w:bidi="ar-SA"/>
        </w:rPr>
        <w:t xml:space="preserve"> мероприятия без взаимодействия проводятся должностными лицами на основании заданий </w:t>
      </w:r>
      <w:r w:rsidR="00EB6D3F" w:rsidRPr="00EB6D3F">
        <w:rPr>
          <w:rFonts w:eastAsia="Times New Roman"/>
          <w:sz w:val="28"/>
          <w:szCs w:val="28"/>
          <w:lang w:bidi="ar-SA"/>
        </w:rPr>
        <w:t>руководител</w:t>
      </w:r>
      <w:r w:rsidR="00EB6D3F">
        <w:rPr>
          <w:rFonts w:eastAsia="Times New Roman"/>
          <w:sz w:val="28"/>
          <w:szCs w:val="28"/>
          <w:lang w:bidi="ar-SA"/>
        </w:rPr>
        <w:t>я</w:t>
      </w:r>
      <w:r w:rsidR="00EB6D3F" w:rsidRPr="00EB6D3F">
        <w:rPr>
          <w:rFonts w:eastAsia="Times New Roman"/>
          <w:sz w:val="28"/>
          <w:szCs w:val="28"/>
          <w:lang w:bidi="ar-SA"/>
        </w:rPr>
        <w:t xml:space="preserve"> Госжилинспекции (лиц</w:t>
      </w:r>
      <w:r w:rsidR="00EB6D3F">
        <w:rPr>
          <w:rFonts w:eastAsia="Times New Roman"/>
          <w:sz w:val="28"/>
          <w:szCs w:val="28"/>
          <w:lang w:bidi="ar-SA"/>
        </w:rPr>
        <w:t>а</w:t>
      </w:r>
      <w:r w:rsidR="00EB6D3F" w:rsidRPr="00EB6D3F">
        <w:rPr>
          <w:rFonts w:eastAsia="Times New Roman"/>
          <w:sz w:val="28"/>
          <w:szCs w:val="28"/>
          <w:lang w:bidi="ar-SA"/>
        </w:rPr>
        <w:t>, исполняюще</w:t>
      </w:r>
      <w:r w:rsidR="00EB6D3F">
        <w:rPr>
          <w:rFonts w:eastAsia="Times New Roman"/>
          <w:sz w:val="28"/>
          <w:szCs w:val="28"/>
          <w:lang w:bidi="ar-SA"/>
        </w:rPr>
        <w:t>го</w:t>
      </w:r>
      <w:r w:rsidR="00EB6D3F" w:rsidRPr="00EB6D3F">
        <w:rPr>
          <w:rFonts w:eastAsia="Times New Roman"/>
          <w:sz w:val="28"/>
          <w:szCs w:val="28"/>
          <w:lang w:bidi="ar-SA"/>
        </w:rPr>
        <w:t xml:space="preserve"> его обязанности), заместител</w:t>
      </w:r>
      <w:r w:rsidR="00EB6D3F">
        <w:rPr>
          <w:rFonts w:eastAsia="Times New Roman"/>
          <w:sz w:val="28"/>
          <w:szCs w:val="28"/>
          <w:lang w:bidi="ar-SA"/>
        </w:rPr>
        <w:t>я</w:t>
      </w:r>
      <w:r w:rsidR="00EB6D3F" w:rsidRPr="00EB6D3F">
        <w:rPr>
          <w:rFonts w:eastAsia="Times New Roman"/>
          <w:sz w:val="28"/>
          <w:szCs w:val="28"/>
          <w:lang w:bidi="ar-SA"/>
        </w:rPr>
        <w:t xml:space="preserve"> руководителя</w:t>
      </w:r>
      <w:r w:rsidR="009A7E01">
        <w:rPr>
          <w:rFonts w:eastAsia="Times New Roman"/>
          <w:sz w:val="28"/>
          <w:szCs w:val="28"/>
          <w:lang w:bidi="ar-SA"/>
        </w:rPr>
        <w:t xml:space="preserve"> подготовленных </w:t>
      </w:r>
      <w:r w:rsidR="00EB6D3F">
        <w:rPr>
          <w:rFonts w:eastAsia="Times New Roman"/>
          <w:sz w:val="28"/>
          <w:szCs w:val="28"/>
          <w:lang w:bidi="ar-SA"/>
        </w:rPr>
        <w:t xml:space="preserve">по форме согласно </w:t>
      </w:r>
      <w:r w:rsidR="00EB6D3F" w:rsidRPr="001F20D3">
        <w:rPr>
          <w:rFonts w:eastAsia="Times New Roman"/>
          <w:sz w:val="28"/>
          <w:szCs w:val="28"/>
          <w:lang w:bidi="ar-SA"/>
        </w:rPr>
        <w:t xml:space="preserve">приложению </w:t>
      </w:r>
      <w:r w:rsidR="007B4DE2">
        <w:rPr>
          <w:rFonts w:eastAsia="Times New Roman"/>
          <w:sz w:val="28"/>
          <w:szCs w:val="28"/>
          <w:lang w:bidi="ar-SA"/>
        </w:rPr>
        <w:t>9</w:t>
      </w:r>
      <w:r w:rsidR="00EB6D3F" w:rsidRPr="001F20D3">
        <w:rPr>
          <w:rFonts w:eastAsia="Times New Roman"/>
          <w:sz w:val="28"/>
          <w:szCs w:val="28"/>
          <w:lang w:bidi="ar-SA"/>
        </w:rPr>
        <w:t>.</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48</w:t>
      </w:r>
      <w:r w:rsidR="006B2289">
        <w:rPr>
          <w:rFonts w:eastAsia="Times New Roman"/>
          <w:sz w:val="28"/>
          <w:szCs w:val="28"/>
          <w:lang w:bidi="ar-SA"/>
        </w:rPr>
        <w:t xml:space="preserve">. Без взаимодействия с контролируемым лицом проводятся следующие </w:t>
      </w:r>
      <w:r w:rsidR="00407A76">
        <w:rPr>
          <w:rFonts w:eastAsia="Times New Roman"/>
          <w:sz w:val="28"/>
          <w:szCs w:val="28"/>
          <w:lang w:bidi="ar-SA"/>
        </w:rPr>
        <w:t>контрольные</w:t>
      </w:r>
      <w:r w:rsidR="006B2289">
        <w:rPr>
          <w:rFonts w:eastAsia="Times New Roman"/>
          <w:sz w:val="28"/>
          <w:szCs w:val="28"/>
          <w:lang w:bidi="ar-SA"/>
        </w:rPr>
        <w:t xml:space="preserve"> мероприятия:</w:t>
      </w:r>
    </w:p>
    <w:p w:rsidR="006B2289"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6B2289">
        <w:rPr>
          <w:rFonts w:eastAsia="Times New Roman"/>
          <w:sz w:val="28"/>
          <w:szCs w:val="28"/>
          <w:lang w:bidi="ar-SA"/>
        </w:rPr>
        <w:t xml:space="preserve">1) наблюдение за соблюдением обязательных требований в соответствии со </w:t>
      </w:r>
      <w:hyperlink r:id="rId49" w:history="1">
        <w:r w:rsidR="006B2289">
          <w:rPr>
            <w:rFonts w:eastAsia="Times New Roman"/>
            <w:color w:val="0000FF"/>
            <w:sz w:val="28"/>
            <w:szCs w:val="28"/>
            <w:lang w:bidi="ar-SA"/>
          </w:rPr>
          <w:t>статьей 74</w:t>
        </w:r>
      </w:hyperlink>
      <w:r w:rsidR="006B2289">
        <w:rPr>
          <w:rFonts w:eastAsia="Times New Roman"/>
          <w:sz w:val="28"/>
          <w:szCs w:val="28"/>
          <w:lang w:bidi="ar-SA"/>
        </w:rPr>
        <w:t xml:space="preserve"> Федерального закона от 31 июля 2020 года </w:t>
      </w:r>
      <w:r w:rsidR="00AE777A">
        <w:rPr>
          <w:rFonts w:eastAsia="Times New Roman"/>
          <w:sz w:val="28"/>
          <w:szCs w:val="28"/>
          <w:lang w:bidi="ar-SA"/>
        </w:rPr>
        <w:t>№</w:t>
      </w:r>
      <w:r w:rsidR="006B2289">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215ACD" w:rsidRDefault="00215AC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надзорным органом могут быть приняты следующие решения:</w:t>
      </w:r>
    </w:p>
    <w:p w:rsidR="000C7FEC" w:rsidRDefault="00215ACD"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w:t>
      </w:r>
      <w:r w:rsidR="000C7FEC">
        <w:rPr>
          <w:rFonts w:eastAsia="Times New Roman"/>
          <w:sz w:val="28"/>
          <w:szCs w:val="28"/>
          <w:lang w:bidi="ar-SA"/>
        </w:rPr>
        <w:t xml:space="preserve"> - </w:t>
      </w:r>
      <w:r>
        <w:rPr>
          <w:rFonts w:eastAsia="Times New Roman"/>
          <w:sz w:val="28"/>
          <w:szCs w:val="28"/>
          <w:lang w:bidi="ar-SA"/>
        </w:rPr>
        <w:t>решение о проведении внепланового</w:t>
      </w:r>
      <w:r w:rsidR="00407A76">
        <w:rPr>
          <w:rFonts w:eastAsia="Times New Roman"/>
          <w:sz w:val="28"/>
          <w:szCs w:val="28"/>
          <w:lang w:bidi="ar-SA"/>
        </w:rPr>
        <w:t xml:space="preserve"> контрольного</w:t>
      </w:r>
      <w:r>
        <w:rPr>
          <w:rFonts w:eastAsia="Times New Roman"/>
          <w:sz w:val="28"/>
          <w:szCs w:val="28"/>
          <w:lang w:bidi="ar-SA"/>
        </w:rPr>
        <w:t xml:space="preserve"> мероприятия в соответствии со </w:t>
      </w:r>
      <w:hyperlink r:id="rId50" w:history="1">
        <w:r>
          <w:rPr>
            <w:rFonts w:eastAsia="Times New Roman"/>
            <w:color w:val="0000FF"/>
            <w:sz w:val="28"/>
            <w:szCs w:val="28"/>
            <w:lang w:bidi="ar-SA"/>
          </w:rPr>
          <w:t>статьей 60</w:t>
        </w:r>
      </w:hyperlink>
      <w:r>
        <w:rPr>
          <w:rFonts w:eastAsia="Times New Roman"/>
          <w:sz w:val="28"/>
          <w:szCs w:val="28"/>
          <w:lang w:bidi="ar-SA"/>
        </w:rPr>
        <w:t xml:space="preserve"> Федерального закона  </w:t>
      </w:r>
      <w:r w:rsidR="000C7FEC">
        <w:rPr>
          <w:rFonts w:eastAsia="Times New Roman"/>
          <w:sz w:val="28"/>
          <w:szCs w:val="28"/>
          <w:lang w:bidi="ar-SA"/>
        </w:rPr>
        <w:t>от 31 июля 2020 года № 248-ФЗ "О государственном контроле (надзоре) и муниципальном контроле в Российской Федерации"</w:t>
      </w:r>
      <w:r>
        <w:rPr>
          <w:rFonts w:eastAsia="Times New Roman"/>
          <w:sz w:val="28"/>
          <w:szCs w:val="28"/>
          <w:lang w:bidi="ar-SA"/>
        </w:rPr>
        <w:t>;</w:t>
      </w:r>
    </w:p>
    <w:p w:rsidR="000C7FEC" w:rsidRDefault="000C7FEC"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 </w:t>
      </w:r>
      <w:r w:rsidR="00215ACD">
        <w:rPr>
          <w:rFonts w:eastAsia="Times New Roman"/>
          <w:sz w:val="28"/>
          <w:szCs w:val="28"/>
          <w:lang w:bidi="ar-SA"/>
        </w:rPr>
        <w:t>решение об объявлении предостережения;</w:t>
      </w:r>
    </w:p>
    <w:p w:rsidR="00215ACD" w:rsidRDefault="000C7FEC"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 </w:t>
      </w:r>
      <w:r w:rsidR="00215ACD">
        <w:rPr>
          <w:rFonts w:eastAsia="Times New Roman"/>
          <w:sz w:val="28"/>
          <w:szCs w:val="28"/>
          <w:lang w:bidi="ar-SA"/>
        </w:rPr>
        <w:t xml:space="preserve"> решение о выдаче предписания об устранении выявленных нарушений в порядке, предусмотренном </w:t>
      </w:r>
      <w:hyperlink r:id="rId51" w:history="1">
        <w:r w:rsidR="00215ACD">
          <w:rPr>
            <w:rFonts w:eastAsia="Times New Roman"/>
            <w:color w:val="0000FF"/>
            <w:sz w:val="28"/>
            <w:szCs w:val="28"/>
            <w:lang w:bidi="ar-SA"/>
          </w:rPr>
          <w:t>пунктом 1 части 2 статьи 90</w:t>
        </w:r>
      </w:hyperlink>
      <w:r w:rsidR="00215ACD">
        <w:rPr>
          <w:rFonts w:eastAsia="Times New Roman"/>
          <w:sz w:val="28"/>
          <w:szCs w:val="28"/>
          <w:lang w:bidi="ar-SA"/>
        </w:rPr>
        <w:t xml:space="preserve"> </w:t>
      </w:r>
      <w:r>
        <w:rPr>
          <w:rFonts w:eastAsia="Times New Roman"/>
          <w:sz w:val="28"/>
          <w:szCs w:val="28"/>
          <w:lang w:bidi="ar-SA"/>
        </w:rPr>
        <w:t>от 31 июля 2020 года                    № 248-ФЗ "О государственном контроле (надзоре) и муниципальном контроле в Российской Федерации",</w:t>
      </w:r>
      <w:r w:rsidR="00215ACD">
        <w:rPr>
          <w:rFonts w:eastAsia="Times New Roman"/>
          <w:sz w:val="28"/>
          <w:szCs w:val="28"/>
          <w:lang w:bidi="ar-SA"/>
        </w:rPr>
        <w:t xml:space="preserve"> в случае указания такой возможности в</w:t>
      </w:r>
      <w:r>
        <w:rPr>
          <w:rFonts w:eastAsia="Times New Roman"/>
          <w:sz w:val="28"/>
          <w:szCs w:val="28"/>
          <w:lang w:bidi="ar-SA"/>
        </w:rPr>
        <w:t xml:space="preserve"> Жилищном кодексе РФ, иных правовых актах</w:t>
      </w:r>
      <w:r w:rsidR="00215ACD">
        <w:rPr>
          <w:rFonts w:eastAsia="Times New Roman"/>
          <w:sz w:val="28"/>
          <w:szCs w:val="28"/>
          <w:lang w:bidi="ar-SA"/>
        </w:rPr>
        <w:t>;</w:t>
      </w:r>
    </w:p>
    <w:p w:rsidR="006B2289" w:rsidRDefault="006B2289"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2) выездное обследование в соответствии со </w:t>
      </w:r>
      <w:hyperlink r:id="rId52" w:history="1">
        <w:r>
          <w:rPr>
            <w:rFonts w:eastAsia="Times New Roman"/>
            <w:color w:val="0000FF"/>
            <w:sz w:val="28"/>
            <w:szCs w:val="28"/>
            <w:lang w:bidi="ar-SA"/>
          </w:rPr>
          <w:t>статьей 75</w:t>
        </w:r>
      </w:hyperlink>
      <w:r>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8E0C84"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Выездное обследование проводится без информирования контролируемого лица.</w:t>
      </w:r>
    </w:p>
    <w:p w:rsidR="008E0C84"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По результатам проведения выездного обследования не могут быть приняты решения, предусмотренные </w:t>
      </w:r>
      <w:hyperlink r:id="rId53" w:history="1">
        <w:r>
          <w:rPr>
            <w:rFonts w:eastAsia="Times New Roman"/>
            <w:color w:val="0000FF"/>
            <w:sz w:val="28"/>
            <w:szCs w:val="28"/>
            <w:lang w:bidi="ar-SA"/>
          </w:rPr>
          <w:t>пунктами 1</w:t>
        </w:r>
      </w:hyperlink>
      <w:r>
        <w:rPr>
          <w:rFonts w:eastAsia="Times New Roman"/>
          <w:sz w:val="28"/>
          <w:szCs w:val="28"/>
          <w:lang w:bidi="ar-SA"/>
        </w:rPr>
        <w:t xml:space="preserve"> и 2 части 2 статьи 90 Федерального закона  от 31 июля 2020 года № 248-ФЗ "О государственном контроле (надзоре) и муниципальном контроле в Российской Федерации".</w:t>
      </w:r>
    </w:p>
    <w:p w:rsidR="00215ACD" w:rsidRDefault="008E0C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w:t>
      </w:r>
      <w:r w:rsidR="006E2684">
        <w:rPr>
          <w:rFonts w:eastAsia="Times New Roman"/>
          <w:sz w:val="28"/>
          <w:szCs w:val="28"/>
          <w:lang w:bidi="ar-SA"/>
        </w:rPr>
        <w:t xml:space="preserve"> Жилищным кодексом РФ, иными правовыми актами</w:t>
      </w:r>
      <w:r>
        <w:rPr>
          <w:rFonts w:eastAsia="Times New Roman"/>
          <w:sz w:val="28"/>
          <w:szCs w:val="28"/>
          <w:lang w:bidi="ar-SA"/>
        </w:rPr>
        <w:t>.</w:t>
      </w:r>
    </w:p>
    <w:p w:rsidR="00A25539" w:rsidRPr="00A25539" w:rsidRDefault="00492A84"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w:t>
      </w:r>
      <w:r w:rsidR="00A25539" w:rsidRPr="00A25539">
        <w:rPr>
          <w:rFonts w:eastAsia="Times New Roman"/>
          <w:sz w:val="28"/>
          <w:szCs w:val="28"/>
          <w:lang w:bidi="ar-SA"/>
        </w:rPr>
        <w:t xml:space="preserve">        </w:t>
      </w:r>
      <w:r>
        <w:rPr>
          <w:rFonts w:eastAsia="Times New Roman"/>
          <w:sz w:val="28"/>
          <w:szCs w:val="28"/>
          <w:lang w:bidi="ar-SA"/>
        </w:rPr>
        <w:t>49</w:t>
      </w:r>
      <w:r w:rsidR="00FC6CEB">
        <w:rPr>
          <w:rFonts w:eastAsia="Times New Roman"/>
          <w:sz w:val="28"/>
          <w:szCs w:val="28"/>
          <w:lang w:bidi="ar-SA"/>
        </w:rPr>
        <w:t xml:space="preserve">. </w:t>
      </w:r>
      <w:r w:rsidR="00A25539">
        <w:rPr>
          <w:rFonts w:eastAsia="Times New Roman"/>
          <w:sz w:val="28"/>
          <w:szCs w:val="28"/>
          <w:lang w:bidi="ar-SA"/>
        </w:rPr>
        <w:t xml:space="preserve">При проведении </w:t>
      </w:r>
      <w:r w:rsidR="00407A76">
        <w:rPr>
          <w:rFonts w:eastAsia="Times New Roman"/>
          <w:sz w:val="28"/>
          <w:szCs w:val="28"/>
          <w:lang w:bidi="ar-SA"/>
        </w:rPr>
        <w:t>контрольных мероприятий</w:t>
      </w:r>
      <w:r w:rsidR="001B532E">
        <w:rPr>
          <w:rFonts w:eastAsia="Times New Roman"/>
          <w:sz w:val="28"/>
          <w:szCs w:val="28"/>
          <w:lang w:bidi="ar-SA"/>
        </w:rPr>
        <w:t xml:space="preserve"> </w:t>
      </w:r>
      <w:r w:rsidR="00A25539">
        <w:rPr>
          <w:rFonts w:eastAsia="Times New Roman"/>
          <w:sz w:val="28"/>
          <w:szCs w:val="28"/>
          <w:lang w:bidi="ar-SA"/>
        </w:rPr>
        <w:t xml:space="preserve">должностные лица, уполномоченные на осуществление государственного </w:t>
      </w:r>
      <w:r w:rsidR="001B532E">
        <w:rPr>
          <w:rFonts w:eastAsia="Times New Roman"/>
          <w:sz w:val="28"/>
          <w:szCs w:val="28"/>
          <w:lang w:bidi="ar-SA"/>
        </w:rPr>
        <w:t>лицензионного контроля</w:t>
      </w:r>
      <w:r w:rsidR="00A25539">
        <w:rPr>
          <w:rFonts w:eastAsia="Times New Roman"/>
          <w:sz w:val="28"/>
          <w:szCs w:val="28"/>
          <w:lang w:bidi="ar-SA"/>
        </w:rPr>
        <w:t>, для фиксации доказательств нарушений обязательных требований могут использовать фотосъемку, аудио- и видеозапись, иные способы фиксации доказательств.</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инспектором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 (далее - акт).</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Результаты проведения фотосъемки, аудио- и видеозаписи являются приложением к акту.</w:t>
      </w:r>
    </w:p>
    <w:p w:rsidR="00A25539" w:rsidRDefault="00A25539" w:rsidP="00A25539">
      <w:pPr>
        <w:autoSpaceDE w:val="0"/>
        <w:autoSpaceDN w:val="0"/>
        <w:adjustRightInd w:val="0"/>
        <w:jc w:val="both"/>
        <w:rPr>
          <w:rFonts w:eastAsia="Times New Roman"/>
          <w:sz w:val="28"/>
          <w:szCs w:val="28"/>
          <w:lang w:bidi="ar-SA"/>
        </w:rPr>
      </w:pPr>
      <w:r>
        <w:rPr>
          <w:rFonts w:eastAsia="Times New Roman"/>
          <w:sz w:val="28"/>
          <w:szCs w:val="28"/>
          <w:lang w:bidi="ar-SA"/>
        </w:rPr>
        <w:t xml:space="preserve">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FC6CEB" w:rsidRPr="001F20D3" w:rsidRDefault="00492A84" w:rsidP="00A25539">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50</w:t>
      </w:r>
      <w:r w:rsidR="00FC6CEB">
        <w:rPr>
          <w:rFonts w:eastAsia="Times New Roman"/>
          <w:sz w:val="28"/>
          <w:szCs w:val="28"/>
          <w:lang w:bidi="ar-SA"/>
        </w:rPr>
        <w:t xml:space="preserve">. По окончании проведения </w:t>
      </w:r>
      <w:r w:rsidR="001B532E">
        <w:rPr>
          <w:rFonts w:eastAsia="Times New Roman"/>
          <w:sz w:val="28"/>
          <w:szCs w:val="28"/>
          <w:lang w:bidi="ar-SA"/>
        </w:rPr>
        <w:t>контрольного</w:t>
      </w:r>
      <w:r w:rsidR="00FC6CEB">
        <w:rPr>
          <w:rFonts w:eastAsia="Times New Roman"/>
          <w:sz w:val="28"/>
          <w:szCs w:val="28"/>
          <w:lang w:bidi="ar-SA"/>
        </w:rPr>
        <w:t xml:space="preserve"> мероприятия должностным лицом Госжилинспекции составляется акт надзорного мероприятия в соответствии со </w:t>
      </w:r>
      <w:hyperlink r:id="rId54" w:history="1">
        <w:r w:rsidR="00FC6CEB">
          <w:rPr>
            <w:rFonts w:eastAsia="Times New Roman"/>
            <w:color w:val="0000FF"/>
            <w:sz w:val="28"/>
            <w:szCs w:val="28"/>
            <w:lang w:bidi="ar-SA"/>
          </w:rPr>
          <w:t>статьей 87</w:t>
        </w:r>
      </w:hyperlink>
      <w:r w:rsidR="00FC6CEB">
        <w:rPr>
          <w:rFonts w:eastAsia="Times New Roman"/>
          <w:sz w:val="28"/>
          <w:szCs w:val="28"/>
          <w:lang w:bidi="ar-SA"/>
        </w:rPr>
        <w:t xml:space="preserve"> Федерального закона от 31 июля 2020 года </w:t>
      </w:r>
      <w:r w:rsidR="006E2684">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r w:rsidR="000C5FC6">
        <w:rPr>
          <w:rFonts w:eastAsia="Times New Roman"/>
          <w:sz w:val="28"/>
          <w:szCs w:val="28"/>
          <w:lang w:bidi="ar-SA"/>
        </w:rPr>
        <w:t xml:space="preserve"> по формам </w:t>
      </w:r>
      <w:r w:rsidR="000C5FC6" w:rsidRPr="001F20D3">
        <w:rPr>
          <w:rFonts w:eastAsia="Times New Roman"/>
          <w:sz w:val="28"/>
          <w:szCs w:val="28"/>
          <w:lang w:bidi="ar-SA"/>
        </w:rPr>
        <w:t xml:space="preserve">согласно приложения </w:t>
      </w:r>
      <w:r w:rsidR="007B4DE2">
        <w:rPr>
          <w:rFonts w:eastAsia="Times New Roman"/>
          <w:sz w:val="28"/>
          <w:szCs w:val="28"/>
          <w:lang w:bidi="ar-SA"/>
        </w:rPr>
        <w:t>10</w:t>
      </w:r>
      <w:r w:rsidRPr="001F20D3">
        <w:rPr>
          <w:rFonts w:eastAsia="Times New Roman"/>
          <w:sz w:val="28"/>
          <w:szCs w:val="28"/>
          <w:lang w:bidi="ar-SA"/>
        </w:rPr>
        <w:t>-1</w:t>
      </w:r>
      <w:r w:rsidR="007B4DE2">
        <w:rPr>
          <w:rFonts w:eastAsia="Times New Roman"/>
          <w:sz w:val="28"/>
          <w:szCs w:val="28"/>
          <w:lang w:bidi="ar-SA"/>
        </w:rPr>
        <w:t>2</w:t>
      </w:r>
      <w:r w:rsidR="00FC6CEB" w:rsidRPr="001F20D3">
        <w:rPr>
          <w:rFonts w:eastAsia="Times New Roman"/>
          <w:sz w:val="28"/>
          <w:szCs w:val="28"/>
          <w:lang w:bidi="ar-SA"/>
        </w:rPr>
        <w:t>.</w:t>
      </w:r>
    </w:p>
    <w:p w:rsidR="00FC6CEB" w:rsidRDefault="00492A84" w:rsidP="00111C97">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В случае если по результатам проведения </w:t>
      </w:r>
      <w:r w:rsidR="001B532E">
        <w:rPr>
          <w:rFonts w:eastAsia="Times New Roman"/>
          <w:sz w:val="28"/>
          <w:szCs w:val="28"/>
          <w:lang w:bidi="ar-SA"/>
        </w:rPr>
        <w:t>контрольного</w:t>
      </w:r>
      <w:r w:rsidR="00FC6CEB">
        <w:rPr>
          <w:rFonts w:eastAsia="Times New Roman"/>
          <w:sz w:val="28"/>
          <w:szCs w:val="28"/>
          <w:lang w:bidi="ar-SA"/>
        </w:rPr>
        <w:t xml:space="preserve"> мероприятия выявлено нарушение обязательных требований, в акте надзорного мероприятия в соответствии с </w:t>
      </w:r>
      <w:hyperlink r:id="rId55" w:history="1">
        <w:r w:rsidR="00FC6CEB">
          <w:rPr>
            <w:rFonts w:eastAsia="Times New Roman"/>
            <w:color w:val="0000FF"/>
            <w:sz w:val="28"/>
            <w:szCs w:val="28"/>
            <w:lang w:bidi="ar-SA"/>
          </w:rPr>
          <w:t>частью 2 статьи 87</w:t>
        </w:r>
      </w:hyperlink>
      <w:r w:rsidR="00FC6CEB">
        <w:rPr>
          <w:rFonts w:eastAsia="Times New Roman"/>
          <w:sz w:val="28"/>
          <w:szCs w:val="28"/>
          <w:lang w:bidi="ar-SA"/>
        </w:rPr>
        <w:t xml:space="preserve"> Федерального закона от 31 июля 2020 года </w:t>
      </w:r>
      <w:r>
        <w:rPr>
          <w:rFonts w:eastAsia="Times New Roman"/>
          <w:sz w:val="28"/>
          <w:szCs w:val="28"/>
          <w:lang w:bidi="ar-SA"/>
        </w:rPr>
        <w:t xml:space="preserve">                  №</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мероприятия, предусматривающего взаимодействие с контролируемым лицом, в акте указывается факт его устранения.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Документы и иные материалы, являющиеся доказательствами нарушения обязательных требований, приобщаются к акту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Оформление акта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производится на месте проведения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в день окончания проведения такого мероприятия.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FC6CEB">
        <w:rPr>
          <w:rFonts w:eastAsia="Times New Roman"/>
          <w:sz w:val="28"/>
          <w:szCs w:val="28"/>
          <w:lang w:bidi="ar-SA"/>
        </w:rPr>
        <w:t xml:space="preserve">Результаты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законодательства Российской Федерации о государственной и иной охраняемой законом тайне.</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51</w:t>
      </w:r>
      <w:r w:rsidR="00FC6CEB">
        <w:rPr>
          <w:rFonts w:eastAsia="Times New Roman"/>
          <w:sz w:val="28"/>
          <w:szCs w:val="28"/>
          <w:lang w:bidi="ar-SA"/>
        </w:rPr>
        <w:t xml:space="preserve">. Акт </w:t>
      </w:r>
      <w:r w:rsidR="00111C97">
        <w:rPr>
          <w:rFonts w:eastAsia="Times New Roman"/>
          <w:sz w:val="28"/>
          <w:szCs w:val="28"/>
          <w:lang w:bidi="ar-SA"/>
        </w:rPr>
        <w:t>контрольного</w:t>
      </w:r>
      <w:r w:rsidR="00FC6CEB">
        <w:rPr>
          <w:rFonts w:eastAsia="Times New Roman"/>
          <w:sz w:val="28"/>
          <w:szCs w:val="28"/>
          <w:lang w:bidi="ar-SA"/>
        </w:rPr>
        <w:t xml:space="preserve"> мероприятия, проведение которого было согласовано органами прокуратуры, направляется в органы прокуратуры посредством федеральной государственной информационной системы "Единый реестр контрольных (надзорных) мероприятий" непосредственно после его оформления.</w:t>
      </w:r>
    </w:p>
    <w:p w:rsidR="00FC6CEB" w:rsidRDefault="00492A84"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52</w:t>
      </w:r>
      <w:r w:rsidR="00FC6CEB">
        <w:rPr>
          <w:rFonts w:eastAsia="Times New Roman"/>
          <w:sz w:val="28"/>
          <w:szCs w:val="28"/>
          <w:lang w:bidi="ar-SA"/>
        </w:rPr>
        <w:t xml:space="preserve">. По результатам проведения </w:t>
      </w:r>
      <w:r w:rsidR="00111C97">
        <w:rPr>
          <w:rFonts w:eastAsia="Times New Roman"/>
          <w:sz w:val="28"/>
          <w:szCs w:val="28"/>
          <w:lang w:bidi="ar-SA"/>
        </w:rPr>
        <w:t>контрольных</w:t>
      </w:r>
      <w:r w:rsidR="00FC6CEB">
        <w:rPr>
          <w:rFonts w:eastAsia="Times New Roman"/>
          <w:sz w:val="28"/>
          <w:szCs w:val="28"/>
          <w:lang w:bidi="ar-SA"/>
        </w:rPr>
        <w:t xml:space="preserve"> мероприятий Госжилинспекцией в случае выявления нарушения обязательных требований принимаются решения в соответствии со </w:t>
      </w:r>
      <w:hyperlink r:id="rId56" w:history="1">
        <w:r w:rsidR="00FC6CEB">
          <w:rPr>
            <w:rFonts w:eastAsia="Times New Roman"/>
            <w:color w:val="0000FF"/>
            <w:sz w:val="28"/>
            <w:szCs w:val="28"/>
            <w:lang w:bidi="ar-SA"/>
          </w:rPr>
          <w:t>статьей 90</w:t>
        </w:r>
      </w:hyperlink>
      <w:r w:rsidR="00FC6CEB">
        <w:rPr>
          <w:rFonts w:eastAsia="Times New Roman"/>
          <w:sz w:val="28"/>
          <w:szCs w:val="28"/>
          <w:lang w:bidi="ar-SA"/>
        </w:rPr>
        <w:t xml:space="preserve"> Федерального закона от 31 июля 2020 года </w:t>
      </w:r>
      <w:r w:rsidR="000D5ADA">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0C5FC6"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В случае выявления при проведении </w:t>
      </w:r>
      <w:r w:rsidR="00111C97">
        <w:rPr>
          <w:rFonts w:eastAsia="Times New Roman"/>
          <w:sz w:val="28"/>
          <w:szCs w:val="28"/>
          <w:lang w:bidi="ar-SA"/>
        </w:rPr>
        <w:t>контрольного</w:t>
      </w:r>
      <w:r>
        <w:rPr>
          <w:rFonts w:eastAsia="Times New Roman"/>
          <w:sz w:val="28"/>
          <w:szCs w:val="28"/>
          <w:lang w:bidi="ar-SA"/>
        </w:rPr>
        <w:t xml:space="preserve"> мероприятия нарушений обязательных требований контролируемым лицом</w:t>
      </w:r>
      <w:r w:rsidR="00AE777A">
        <w:rPr>
          <w:rFonts w:eastAsia="Times New Roman"/>
          <w:sz w:val="28"/>
          <w:szCs w:val="28"/>
          <w:lang w:bidi="ar-SA"/>
        </w:rPr>
        <w:t xml:space="preserve"> должностное лицо Госжилинспекции</w:t>
      </w:r>
      <w:r>
        <w:rPr>
          <w:rFonts w:eastAsia="Times New Roman"/>
          <w:sz w:val="28"/>
          <w:szCs w:val="28"/>
          <w:lang w:bidi="ar-SA"/>
        </w:rPr>
        <w:t xml:space="preserve"> в пределах полномочий, предусмотренных законодательством Российской Федерации, обязан:</w:t>
      </w:r>
    </w:p>
    <w:p w:rsidR="000C5FC6" w:rsidRPr="001F20D3"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1) выдать после оформления акта </w:t>
      </w:r>
      <w:r w:rsidR="00111C97">
        <w:rPr>
          <w:rFonts w:eastAsia="Times New Roman"/>
          <w:sz w:val="28"/>
          <w:szCs w:val="28"/>
          <w:lang w:bidi="ar-SA"/>
        </w:rPr>
        <w:t>контольного</w:t>
      </w:r>
      <w:r>
        <w:rPr>
          <w:rFonts w:eastAsia="Times New Roman"/>
          <w:sz w:val="28"/>
          <w:szCs w:val="28"/>
          <w:lang w:bidi="ar-SA"/>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законом ценностям по форме согласно </w:t>
      </w:r>
      <w:r w:rsidRPr="001F20D3">
        <w:rPr>
          <w:rFonts w:eastAsia="Times New Roman"/>
          <w:sz w:val="28"/>
          <w:szCs w:val="28"/>
          <w:lang w:bidi="ar-SA"/>
        </w:rPr>
        <w:t xml:space="preserve">приложению </w:t>
      </w:r>
      <w:r w:rsidR="00AE777A" w:rsidRPr="001F20D3">
        <w:rPr>
          <w:rFonts w:eastAsia="Times New Roman"/>
          <w:sz w:val="28"/>
          <w:szCs w:val="28"/>
          <w:lang w:bidi="ar-SA"/>
        </w:rPr>
        <w:t>1</w:t>
      </w:r>
      <w:r w:rsidR="007B4DE2">
        <w:rPr>
          <w:rFonts w:eastAsia="Times New Roman"/>
          <w:sz w:val="28"/>
          <w:szCs w:val="28"/>
          <w:lang w:bidi="ar-SA"/>
        </w:rPr>
        <w:t>3</w:t>
      </w:r>
      <w:r w:rsidRPr="001F20D3">
        <w:rPr>
          <w:rFonts w:eastAsia="Times New Roman"/>
          <w:sz w:val="28"/>
          <w:szCs w:val="28"/>
          <w:lang w:bidi="ar-SA"/>
        </w:rPr>
        <w:t>;</w:t>
      </w:r>
    </w:p>
    <w:p w:rsidR="000D5ADA" w:rsidRPr="001F20D3" w:rsidRDefault="000C5FC6"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2)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Форма протокола об административном правонарушении установлена </w:t>
      </w:r>
      <w:r w:rsidRPr="001F20D3">
        <w:rPr>
          <w:rFonts w:eastAsia="Times New Roman"/>
          <w:sz w:val="28"/>
          <w:szCs w:val="28"/>
          <w:lang w:bidi="ar-SA"/>
        </w:rPr>
        <w:t>приложением 1</w:t>
      </w:r>
      <w:r w:rsidR="007B4DE2">
        <w:rPr>
          <w:rFonts w:eastAsia="Times New Roman"/>
          <w:sz w:val="28"/>
          <w:szCs w:val="28"/>
          <w:lang w:bidi="ar-SA"/>
        </w:rPr>
        <w:t>4</w:t>
      </w:r>
      <w:r w:rsidRPr="001F20D3">
        <w:rPr>
          <w:rFonts w:eastAsia="Times New Roman"/>
          <w:sz w:val="28"/>
          <w:szCs w:val="28"/>
          <w:lang w:bidi="ar-SA"/>
        </w:rPr>
        <w:t>.</w:t>
      </w:r>
    </w:p>
    <w:p w:rsidR="000D5ADA"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3</w:t>
      </w:r>
      <w:r w:rsidR="000C5FC6">
        <w:rPr>
          <w:rFonts w:eastAsia="Times New Roman"/>
          <w:sz w:val="28"/>
          <w:szCs w:val="28"/>
          <w:lang w:bidi="ar-SA"/>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5FC6" w:rsidRPr="000D5ADA"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4</w:t>
      </w:r>
      <w:r w:rsidR="000C5FC6">
        <w:rPr>
          <w:rFonts w:eastAsia="Times New Roman"/>
          <w:sz w:val="28"/>
          <w:szCs w:val="28"/>
          <w:lang w:bidi="ar-SA"/>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FC6CEB" w:rsidRDefault="000D5ADA" w:rsidP="00E41E8E">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53</w:t>
      </w:r>
      <w:r w:rsidR="00FC6CEB">
        <w:rPr>
          <w:rFonts w:eastAsia="Times New Roman"/>
          <w:sz w:val="28"/>
          <w:szCs w:val="28"/>
          <w:lang w:bidi="ar-SA"/>
        </w:rPr>
        <w:t xml:space="preserve">. Решения, принятые по результатам </w:t>
      </w:r>
      <w:r w:rsidR="00111C97">
        <w:rPr>
          <w:rFonts w:eastAsia="Times New Roman"/>
          <w:sz w:val="28"/>
          <w:szCs w:val="28"/>
          <w:lang w:bidi="ar-SA"/>
        </w:rPr>
        <w:t>контольного</w:t>
      </w:r>
      <w:r w:rsidR="00FC6CEB">
        <w:rPr>
          <w:rFonts w:eastAsia="Times New Roman"/>
          <w:sz w:val="28"/>
          <w:szCs w:val="28"/>
          <w:lang w:bidi="ar-SA"/>
        </w:rPr>
        <w:t xml:space="preserve"> мероприятия, проведенного с грубым нарушением требований к организации и осуществлению государственного жилищного надзора, подлежат отмене в соответствии со </w:t>
      </w:r>
      <w:hyperlink r:id="rId57" w:history="1">
        <w:r w:rsidR="00FC6CEB">
          <w:rPr>
            <w:rFonts w:eastAsia="Times New Roman"/>
            <w:color w:val="0000FF"/>
            <w:sz w:val="28"/>
            <w:szCs w:val="28"/>
            <w:lang w:bidi="ar-SA"/>
          </w:rPr>
          <w:t>статьей 91</w:t>
        </w:r>
      </w:hyperlink>
      <w:r w:rsidR="00FC6CEB">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FC6CEB">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C57319" w:rsidRDefault="000D5ADA" w:rsidP="00C57319">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54</w:t>
      </w:r>
      <w:r w:rsidR="00FC6CEB">
        <w:rPr>
          <w:rFonts w:eastAsia="Times New Roman"/>
          <w:sz w:val="28"/>
          <w:szCs w:val="28"/>
          <w:lang w:bidi="ar-SA"/>
        </w:rPr>
        <w:t xml:space="preserve">. Госжилинспекцией осуществляется контроль за исполнением предписаний, иных решений, вынесенных должностным лицом Госжилинспекции в соответствии со </w:t>
      </w:r>
      <w:hyperlink r:id="rId58" w:history="1">
        <w:r w:rsidR="00FC6CEB">
          <w:rPr>
            <w:rFonts w:eastAsia="Times New Roman"/>
            <w:color w:val="0000FF"/>
            <w:sz w:val="28"/>
            <w:szCs w:val="28"/>
            <w:lang w:bidi="ar-SA"/>
          </w:rPr>
          <w:t>статьей 92</w:t>
        </w:r>
      </w:hyperlink>
      <w:r w:rsidR="00FC6CEB">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r w:rsidR="00C57319">
        <w:rPr>
          <w:rFonts w:eastAsia="Times New Roman"/>
          <w:sz w:val="28"/>
          <w:szCs w:val="28"/>
          <w:lang w:bidi="ar-SA"/>
        </w:rPr>
        <w:t xml:space="preserve"> (далее – Федеральный закон № 248-ФЗ)</w:t>
      </w:r>
      <w:r w:rsidR="00FC6CEB">
        <w:rPr>
          <w:rFonts w:eastAsia="Times New Roman"/>
          <w:sz w:val="28"/>
          <w:szCs w:val="28"/>
          <w:lang w:bidi="ar-SA"/>
        </w:rPr>
        <w:t>.</w:t>
      </w:r>
      <w:r w:rsidR="00C57319" w:rsidRPr="00C57319">
        <w:rPr>
          <w:rFonts w:eastAsia="Times New Roman"/>
          <w:sz w:val="28"/>
          <w:szCs w:val="28"/>
          <w:lang w:bidi="ar-SA"/>
        </w:rPr>
        <w:t xml:space="preserve"> </w:t>
      </w:r>
      <w:r w:rsidR="00C57319">
        <w:rPr>
          <w:rFonts w:eastAsia="Times New Roman"/>
          <w:sz w:val="28"/>
          <w:szCs w:val="28"/>
          <w:lang w:bidi="ar-SA"/>
        </w:rPr>
        <w:t>Должностные лица Госжилинспекции, проводившие проверку,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w:t>
      </w:r>
    </w:p>
    <w:p w:rsidR="00111C97" w:rsidRDefault="00111C97" w:rsidP="00C57319">
      <w:pPr>
        <w:autoSpaceDE w:val="0"/>
        <w:autoSpaceDN w:val="0"/>
        <w:adjustRightInd w:val="0"/>
        <w:spacing w:line="276" w:lineRule="auto"/>
        <w:ind w:firstLine="540"/>
        <w:jc w:val="both"/>
        <w:rPr>
          <w:rFonts w:eastAsia="Times New Roman"/>
          <w:sz w:val="28"/>
          <w:szCs w:val="28"/>
          <w:lang w:bidi="ar-SA"/>
        </w:rPr>
      </w:pPr>
    </w:p>
    <w:p w:rsidR="00B84E82" w:rsidRPr="00C57319" w:rsidRDefault="00C57319" w:rsidP="00C57319">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w:t>
      </w:r>
      <w:r w:rsidR="000D5ADA">
        <w:rPr>
          <w:rFonts w:eastAsia="Times New Roman"/>
          <w:b/>
          <w:bCs/>
          <w:sz w:val="28"/>
          <w:szCs w:val="28"/>
          <w:lang w:bidi="ar-SA"/>
        </w:rPr>
        <w:t>8. Мониторинг</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55</w:t>
      </w:r>
      <w:r w:rsidR="00B84E82">
        <w:rPr>
          <w:rFonts w:eastAsia="Times New Roman"/>
          <w:sz w:val="28"/>
          <w:szCs w:val="28"/>
          <w:lang w:bidi="ar-SA"/>
        </w:rPr>
        <w:t xml:space="preserve">. Мониторинг осуществляется в соответствии со </w:t>
      </w:r>
      <w:hyperlink r:id="rId59" w:history="1">
        <w:r w:rsidR="00B84E82">
          <w:rPr>
            <w:rFonts w:eastAsia="Times New Roman"/>
            <w:color w:val="0000FF"/>
            <w:sz w:val="28"/>
            <w:szCs w:val="28"/>
            <w:lang w:bidi="ar-SA"/>
          </w:rPr>
          <w:t>статьей 96</w:t>
        </w:r>
      </w:hyperlink>
      <w:r w:rsidR="00B84E82">
        <w:rPr>
          <w:rFonts w:eastAsia="Times New Roman"/>
          <w:sz w:val="28"/>
          <w:szCs w:val="28"/>
          <w:lang w:bidi="ar-SA"/>
        </w:rPr>
        <w:t xml:space="preserve"> Федерального закона N 248-ФЗ  по заявлению контролируемого лица на условиях соглашения между контролируемым лицом и Госжилинспекцией.</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    56</w:t>
      </w:r>
      <w:r w:rsidR="00B84E82">
        <w:rPr>
          <w:rFonts w:eastAsia="Times New Roman"/>
          <w:sz w:val="28"/>
          <w:szCs w:val="28"/>
          <w:lang w:bidi="ar-SA"/>
        </w:rPr>
        <w:t>. Требованием, которому должно соответствовать контролируемое лицо для осуществления мониторинга, является наличие возможности для подключения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57</w:t>
      </w:r>
      <w:r w:rsidR="00B84E82">
        <w:rPr>
          <w:rFonts w:eastAsia="Times New Roman"/>
          <w:sz w:val="28"/>
          <w:szCs w:val="28"/>
          <w:lang w:bidi="ar-SA"/>
        </w:rPr>
        <w:t>. Мониторинг осуществляется посредством:</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сбора информации о состоянии объектов государственного жилищного надзора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анализа полученной информации и выявления рисков причинения вреда (ущерба) охраняемым законом ценностям или нарушения обязательных требований;</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подготовки предложений по устранению выявленных рисков причинения вреда (ущерба) охраняемым законом ценностям или нарушения обязательных требований.</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58</w:t>
      </w:r>
      <w:r w:rsidR="00B84E82">
        <w:rPr>
          <w:rFonts w:eastAsia="Times New Roman"/>
          <w:sz w:val="28"/>
          <w:szCs w:val="28"/>
          <w:lang w:bidi="ar-SA"/>
        </w:rPr>
        <w:t>. Техническое оснащение и сопровождение мониторинга на объектах контролируемого лица производятся за счет контролируемого лица.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59</w:t>
      </w:r>
      <w:r w:rsidR="00B84E82">
        <w:rPr>
          <w:rFonts w:eastAsia="Times New Roman"/>
          <w:sz w:val="28"/>
          <w:szCs w:val="28"/>
          <w:lang w:bidi="ar-SA"/>
        </w:rPr>
        <w:t>. Обмен документами и иной информацией контролируемого лица и Госжилинспекции осуществляется с использованием автоматизированных систем сбора и обработки данных.</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60</w:t>
      </w:r>
      <w:r w:rsidR="00B84E82">
        <w:rPr>
          <w:rFonts w:eastAsia="Times New Roman"/>
          <w:sz w:val="28"/>
          <w:szCs w:val="28"/>
          <w:lang w:bidi="ar-SA"/>
        </w:rPr>
        <w:t>. Характеристики автоматизированных информационных систем сбора и обработки данных, средств сбора или фиксации информации, а также программное обеспечение должны обеспечивать осуществление мониторинга.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61</w:t>
      </w:r>
      <w:r w:rsidR="00B84E82">
        <w:rPr>
          <w:rFonts w:eastAsia="Times New Roman"/>
          <w:sz w:val="28"/>
          <w:szCs w:val="28"/>
          <w:lang w:bidi="ar-SA"/>
        </w:rPr>
        <w:t>. Количество необходимого оборудования, программного обеспечения, а также места их установки определяются Госжилинспекцией по согласованию с контролируемым лицом.</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62</w:t>
      </w:r>
      <w:r w:rsidR="00B84E82">
        <w:rPr>
          <w:rFonts w:eastAsia="Times New Roman"/>
          <w:sz w:val="28"/>
          <w:szCs w:val="28"/>
          <w:lang w:bidi="ar-SA"/>
        </w:rPr>
        <w:t xml:space="preserve">. Госжилинспекция принимает решение о прекращении осуществления мониторинга в одном из случаев, предусмотренных </w:t>
      </w:r>
      <w:hyperlink r:id="rId60" w:history="1">
        <w:r w:rsidR="00B84E82">
          <w:rPr>
            <w:rFonts w:eastAsia="Times New Roman"/>
            <w:color w:val="0000FF"/>
            <w:sz w:val="28"/>
            <w:szCs w:val="28"/>
            <w:lang w:bidi="ar-SA"/>
          </w:rPr>
          <w:t>частью 10 статьи 96</w:t>
        </w:r>
      </w:hyperlink>
      <w:r w:rsidR="00B84E82">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 а также в случае прекращения контролируемым лицом осуществления деятельности, подлежащей государственному жилищному контролю (надзору).</w:t>
      </w:r>
    </w:p>
    <w:p w:rsidR="00B84E82" w:rsidRDefault="00B84E82" w:rsidP="00E41E8E">
      <w:pPr>
        <w:autoSpaceDE w:val="0"/>
        <w:autoSpaceDN w:val="0"/>
        <w:adjustRightInd w:val="0"/>
        <w:spacing w:line="276" w:lineRule="auto"/>
        <w:jc w:val="both"/>
        <w:rPr>
          <w:rFonts w:eastAsia="Times New Roman"/>
          <w:sz w:val="28"/>
          <w:szCs w:val="28"/>
          <w:lang w:bidi="ar-SA"/>
        </w:rPr>
      </w:pPr>
    </w:p>
    <w:p w:rsidR="00B84E82" w:rsidRDefault="000D5ADA" w:rsidP="00E41E8E">
      <w:pPr>
        <w:autoSpaceDE w:val="0"/>
        <w:autoSpaceDN w:val="0"/>
        <w:adjustRightInd w:val="0"/>
        <w:spacing w:line="276" w:lineRule="auto"/>
        <w:jc w:val="center"/>
        <w:outlineLvl w:val="0"/>
        <w:rPr>
          <w:rFonts w:eastAsia="Times New Roman"/>
          <w:b/>
          <w:bCs/>
          <w:sz w:val="28"/>
          <w:szCs w:val="28"/>
          <w:lang w:bidi="ar-SA"/>
        </w:rPr>
      </w:pPr>
      <w:r>
        <w:rPr>
          <w:rFonts w:eastAsia="Times New Roman"/>
          <w:b/>
          <w:bCs/>
          <w:sz w:val="28"/>
          <w:szCs w:val="28"/>
          <w:lang w:bidi="ar-SA"/>
        </w:rPr>
        <w:t>9</w:t>
      </w:r>
      <w:r w:rsidR="00B84E82">
        <w:rPr>
          <w:rFonts w:eastAsia="Times New Roman"/>
          <w:b/>
          <w:bCs/>
          <w:sz w:val="28"/>
          <w:szCs w:val="28"/>
          <w:lang w:bidi="ar-SA"/>
        </w:rPr>
        <w:t xml:space="preserve">. </w:t>
      </w:r>
      <w:r>
        <w:rPr>
          <w:rFonts w:eastAsia="Times New Roman"/>
          <w:b/>
          <w:bCs/>
          <w:sz w:val="28"/>
          <w:szCs w:val="28"/>
          <w:lang w:bidi="ar-SA"/>
        </w:rPr>
        <w:t>Обжалование решений Госжилинспекции, действий</w:t>
      </w:r>
    </w:p>
    <w:p w:rsidR="00B84E82" w:rsidRDefault="000D5AD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(бездействия) ее должностных лиц при осуществлении</w:t>
      </w:r>
    </w:p>
    <w:p w:rsidR="00B84E82" w:rsidRDefault="000D5ADA" w:rsidP="00E41E8E">
      <w:pPr>
        <w:autoSpaceDE w:val="0"/>
        <w:autoSpaceDN w:val="0"/>
        <w:adjustRightInd w:val="0"/>
        <w:spacing w:line="276" w:lineRule="auto"/>
        <w:jc w:val="center"/>
        <w:rPr>
          <w:rFonts w:eastAsia="Times New Roman"/>
          <w:b/>
          <w:bCs/>
          <w:sz w:val="28"/>
          <w:szCs w:val="28"/>
          <w:lang w:bidi="ar-SA"/>
        </w:rPr>
      </w:pPr>
      <w:r>
        <w:rPr>
          <w:rFonts w:eastAsia="Times New Roman"/>
          <w:b/>
          <w:bCs/>
          <w:sz w:val="28"/>
          <w:szCs w:val="28"/>
          <w:lang w:bidi="ar-SA"/>
        </w:rPr>
        <w:t>государственного жилищного надзора</w:t>
      </w:r>
    </w:p>
    <w:p w:rsidR="00B84E82" w:rsidRDefault="00B84E82" w:rsidP="00E41E8E">
      <w:pPr>
        <w:autoSpaceDE w:val="0"/>
        <w:autoSpaceDN w:val="0"/>
        <w:adjustRightInd w:val="0"/>
        <w:spacing w:line="276" w:lineRule="auto"/>
        <w:jc w:val="both"/>
        <w:rPr>
          <w:rFonts w:eastAsia="Times New Roman"/>
          <w:sz w:val="28"/>
          <w:szCs w:val="28"/>
          <w:lang w:bidi="ar-SA"/>
        </w:rPr>
      </w:pP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63</w:t>
      </w:r>
      <w:r w:rsidR="00B84E82">
        <w:rPr>
          <w:rFonts w:eastAsia="Times New Roman"/>
          <w:sz w:val="28"/>
          <w:szCs w:val="28"/>
          <w:lang w:bidi="ar-SA"/>
        </w:rPr>
        <w:t xml:space="preserve">. Решения и действия (бездействие) Госжилинспекции и ее должностных лиц могут быть обжалованы контролируемым лицом в соответствии со </w:t>
      </w:r>
      <w:hyperlink r:id="rId61" w:history="1">
        <w:r w:rsidR="00B84E82">
          <w:rPr>
            <w:rFonts w:eastAsia="Times New Roman"/>
            <w:color w:val="0000FF"/>
            <w:sz w:val="28"/>
            <w:szCs w:val="28"/>
            <w:lang w:bidi="ar-SA"/>
          </w:rPr>
          <w:t>статьями 10</w:t>
        </w:r>
      </w:hyperlink>
      <w:r w:rsidR="00B84E82">
        <w:rPr>
          <w:rFonts w:eastAsia="Times New Roman"/>
          <w:sz w:val="28"/>
          <w:szCs w:val="28"/>
          <w:lang w:bidi="ar-SA"/>
        </w:rPr>
        <w:t xml:space="preserve">, </w:t>
      </w:r>
      <w:hyperlink r:id="rId62" w:history="1">
        <w:r w:rsidR="00B84E82">
          <w:rPr>
            <w:rFonts w:eastAsia="Times New Roman"/>
            <w:color w:val="0000FF"/>
            <w:sz w:val="28"/>
            <w:szCs w:val="28"/>
            <w:lang w:bidi="ar-SA"/>
          </w:rPr>
          <w:t>39</w:t>
        </w:r>
      </w:hyperlink>
      <w:r w:rsidR="00B84E82">
        <w:rPr>
          <w:rFonts w:eastAsia="Times New Roman"/>
          <w:sz w:val="28"/>
          <w:szCs w:val="28"/>
          <w:lang w:bidi="ar-SA"/>
        </w:rPr>
        <w:t xml:space="preserve">, </w:t>
      </w:r>
      <w:hyperlink r:id="rId63" w:history="1">
        <w:r w:rsidR="00B84E82">
          <w:rPr>
            <w:rFonts w:eastAsia="Times New Roman"/>
            <w:color w:val="0000FF"/>
            <w:sz w:val="28"/>
            <w:szCs w:val="28"/>
            <w:lang w:bidi="ar-SA"/>
          </w:rPr>
          <w:t>40</w:t>
        </w:r>
      </w:hyperlink>
      <w:r w:rsidR="00B84E82">
        <w:rPr>
          <w:rFonts w:eastAsia="Times New Roman"/>
          <w:sz w:val="28"/>
          <w:szCs w:val="28"/>
          <w:lang w:bidi="ar-SA"/>
        </w:rPr>
        <w:t xml:space="preserve">, </w:t>
      </w:r>
      <w:hyperlink r:id="rId64" w:history="1">
        <w:r w:rsidR="00B84E82">
          <w:rPr>
            <w:rFonts w:eastAsia="Times New Roman"/>
            <w:color w:val="0000FF"/>
            <w:sz w:val="28"/>
            <w:szCs w:val="28"/>
            <w:lang w:bidi="ar-SA"/>
          </w:rPr>
          <w:t>41</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64</w:t>
      </w:r>
      <w:r w:rsidR="00B84E82">
        <w:rPr>
          <w:rFonts w:eastAsia="Times New Roman"/>
          <w:sz w:val="28"/>
          <w:szCs w:val="28"/>
          <w:lang w:bidi="ar-SA"/>
        </w:rPr>
        <w:t>. Контролируемое лицо имеет право на:</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ознакомление с документами и материалами проведенной в отношении него проверки,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 Ознакомление проводится с учетом норм Федерального </w:t>
      </w:r>
      <w:hyperlink r:id="rId65" w:history="1">
        <w:r>
          <w:rPr>
            <w:rFonts w:eastAsia="Times New Roman"/>
            <w:color w:val="0000FF"/>
            <w:sz w:val="28"/>
            <w:szCs w:val="28"/>
            <w:lang w:bidi="ar-SA"/>
          </w:rPr>
          <w:t>закона</w:t>
        </w:r>
      </w:hyperlink>
      <w:r>
        <w:rPr>
          <w:rFonts w:eastAsia="Times New Roman"/>
          <w:sz w:val="28"/>
          <w:szCs w:val="28"/>
          <w:lang w:bidi="ar-SA"/>
        </w:rPr>
        <w:t xml:space="preserve"> от 27 июля 2006 года N 152-ФЗ "О персональных данных";</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получение информации и документов, необходимых для обоснования и рассмотрения жалобы.</w:t>
      </w:r>
    </w:p>
    <w:p w:rsidR="000D5ADA"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65</w:t>
      </w:r>
      <w:r w:rsidR="00B84E82">
        <w:rPr>
          <w:rFonts w:eastAsia="Times New Roman"/>
          <w:sz w:val="28"/>
          <w:szCs w:val="28"/>
          <w:lang w:bidi="ar-SA"/>
        </w:rPr>
        <w:t xml:space="preserve">.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66" w:history="1">
        <w:r w:rsidR="00B84E82">
          <w:rPr>
            <w:rFonts w:eastAsia="Times New Roman"/>
            <w:color w:val="0000FF"/>
            <w:sz w:val="28"/>
            <w:szCs w:val="28"/>
            <w:lang w:bidi="ar-SA"/>
          </w:rPr>
          <w:t>статьями 40</w:t>
        </w:r>
      </w:hyperlink>
      <w:r w:rsidR="00B84E82">
        <w:rPr>
          <w:rFonts w:eastAsia="Times New Roman"/>
          <w:sz w:val="28"/>
          <w:szCs w:val="28"/>
          <w:lang w:bidi="ar-SA"/>
        </w:rPr>
        <w:t xml:space="preserve"> - </w:t>
      </w:r>
      <w:hyperlink r:id="rId67" w:history="1">
        <w:r w:rsidR="00B84E82">
          <w:rPr>
            <w:rFonts w:eastAsia="Times New Roman"/>
            <w:color w:val="0000FF"/>
            <w:sz w:val="28"/>
            <w:szCs w:val="28"/>
            <w:lang w:bidi="ar-SA"/>
          </w:rPr>
          <w:t>43</w:t>
        </w:r>
      </w:hyperlink>
      <w:r w:rsidR="00B84E82">
        <w:rPr>
          <w:rFonts w:eastAsia="Times New Roman"/>
          <w:sz w:val="28"/>
          <w:szCs w:val="28"/>
          <w:lang w:bidi="ar-SA"/>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66</w:t>
      </w:r>
      <w:r w:rsidR="00B84E82">
        <w:rPr>
          <w:rFonts w:eastAsia="Times New Roman"/>
          <w:sz w:val="28"/>
          <w:szCs w:val="28"/>
          <w:lang w:bidi="ar-SA"/>
        </w:rPr>
        <w:t xml:space="preserve">. Жалоба подается контролируемым лицом в Госжилинспекцию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с учетом требований </w:t>
      </w:r>
      <w:hyperlink r:id="rId68" w:history="1">
        <w:r w:rsidR="00B84E82">
          <w:rPr>
            <w:rFonts w:eastAsia="Times New Roman"/>
            <w:color w:val="0000FF"/>
            <w:sz w:val="28"/>
            <w:szCs w:val="28"/>
            <w:lang w:bidi="ar-SA"/>
          </w:rPr>
          <w:t>статьи 40</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Жалоба, содержащая сведения и документы, составляющие государственную или иную охраняемую законом тайну, с учетом требований законодательства Российской Федерации о государственной и иной охраняемой законом тайне представляется контролируемым лицом лично в Госжилинспекцию с учетом требований законодательства Российской Федерации о государственной и иной охраняемой законом тайне.</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67</w:t>
      </w:r>
      <w:r w:rsidR="00B84E82">
        <w:rPr>
          <w:rFonts w:eastAsia="Times New Roman"/>
          <w:sz w:val="28"/>
          <w:szCs w:val="28"/>
          <w:lang w:bidi="ar-SA"/>
        </w:rPr>
        <w:t>. Жалоба подлежит рассмотрению руководителем Госжилинспекции (лицом, исполняющим его обязанности) в течение двадцати рабочих дней со дня ее регистрации. Срок рассмотрения жалобы может быть продлен руководителем Госжилинспекции (лицом, исполняющим его обязанности) не более чем на двадцать рабочих дней в следующих исключительных случаях:</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1) проведение в отношении должностного лица Госжилинспекции, действия (бездействие) которого обжалуются, служебной проверки по фактам, указанным в жалобе;</w:t>
      </w:r>
    </w:p>
    <w:p w:rsidR="00B84E82" w:rsidRDefault="00B84E82"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отсутствие должностного лица Госжилинспекции, действия (бездействие) которого обжалуются, по уважительной причине (временная нетрудоспособность, отпуск, командировка).</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68</w:t>
      </w:r>
      <w:r w:rsidR="00B84E82">
        <w:rPr>
          <w:rFonts w:eastAsia="Times New Roman"/>
          <w:sz w:val="28"/>
          <w:szCs w:val="28"/>
          <w:lang w:bidi="ar-SA"/>
        </w:rPr>
        <w:t xml:space="preserve">. При наличии оснований, предусмотренных </w:t>
      </w:r>
      <w:hyperlink r:id="rId69" w:history="1">
        <w:r w:rsidR="00B84E82">
          <w:rPr>
            <w:rFonts w:eastAsia="Times New Roman"/>
            <w:color w:val="0000FF"/>
            <w:sz w:val="28"/>
            <w:szCs w:val="28"/>
            <w:lang w:bidi="ar-SA"/>
          </w:rPr>
          <w:t>частью 1 статьи 42</w:t>
        </w:r>
      </w:hyperlink>
      <w:r w:rsidR="00B84E82">
        <w:rPr>
          <w:rFonts w:eastAsia="Times New Roman"/>
          <w:sz w:val="28"/>
          <w:szCs w:val="28"/>
          <w:lang w:bidi="ar-SA"/>
        </w:rPr>
        <w:t xml:space="preserve"> Федерального закона от 31 июля 2020 года </w:t>
      </w:r>
      <w:r>
        <w:rPr>
          <w:rFonts w:eastAsia="Times New Roman"/>
          <w:sz w:val="28"/>
          <w:szCs w:val="28"/>
          <w:lang w:bidi="ar-SA"/>
        </w:rPr>
        <w:t>№</w:t>
      </w:r>
      <w:r w:rsidR="00B84E82">
        <w:rPr>
          <w:rFonts w:eastAsia="Times New Roman"/>
          <w:sz w:val="28"/>
          <w:szCs w:val="28"/>
          <w:lang w:bidi="ar-SA"/>
        </w:rPr>
        <w:t xml:space="preserve"> 248-ФЗ "О государственном контроле (надзоре) и муниципальном контроле в Российской Федерации", Госжилинспекцией в течение пяти рабочих дней со дня получения жалобы принимается решение об отказе в рассмотрении жалобы.</w:t>
      </w:r>
    </w:p>
    <w:p w:rsidR="00B84E82" w:rsidRDefault="000D5ADA" w:rsidP="00E41E8E">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69</w:t>
      </w:r>
      <w:r w:rsidR="00B84E82">
        <w:rPr>
          <w:rFonts w:eastAsia="Times New Roman"/>
          <w:sz w:val="28"/>
          <w:szCs w:val="28"/>
          <w:lang w:bidi="ar-SA"/>
        </w:rPr>
        <w:t>.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 об иной охраняемой законом тайне.</w:t>
      </w:r>
    </w:p>
    <w:p w:rsidR="00E1735D" w:rsidRDefault="00E1735D" w:rsidP="00E41E8E">
      <w:pPr>
        <w:autoSpaceDE w:val="0"/>
        <w:autoSpaceDN w:val="0"/>
        <w:adjustRightInd w:val="0"/>
        <w:spacing w:line="276" w:lineRule="auto"/>
        <w:jc w:val="both"/>
        <w:rPr>
          <w:rFonts w:eastAsia="Times New Roman"/>
          <w:sz w:val="28"/>
          <w:szCs w:val="28"/>
          <w:lang w:bidi="ar-SA"/>
        </w:rPr>
      </w:pPr>
    </w:p>
    <w:p w:rsidR="00E1735D" w:rsidRDefault="00E1735D"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E41E8E">
      <w:pPr>
        <w:autoSpaceDE w:val="0"/>
        <w:autoSpaceDN w:val="0"/>
        <w:adjustRightInd w:val="0"/>
        <w:spacing w:line="276" w:lineRule="auto"/>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974C87">
      <w:pPr>
        <w:autoSpaceDE w:val="0"/>
        <w:autoSpaceDN w:val="0"/>
        <w:adjustRightInd w:val="0"/>
        <w:ind w:firstLine="708"/>
        <w:jc w:val="both"/>
        <w:rPr>
          <w:rFonts w:eastAsia="Times New Roman"/>
          <w:sz w:val="28"/>
          <w:szCs w:val="28"/>
          <w:lang w:bidi="ar-SA"/>
        </w:rPr>
      </w:pPr>
    </w:p>
    <w:p w:rsidR="00556AA5" w:rsidRDefault="00556AA5" w:rsidP="00E41E8E">
      <w:pPr>
        <w:autoSpaceDE w:val="0"/>
        <w:autoSpaceDN w:val="0"/>
        <w:adjustRightInd w:val="0"/>
        <w:jc w:val="both"/>
        <w:rPr>
          <w:rFonts w:eastAsia="Times New Roman"/>
          <w:sz w:val="28"/>
          <w:szCs w:val="28"/>
          <w:lang w:bidi="ar-SA"/>
        </w:rPr>
      </w:pPr>
    </w:p>
    <w:p w:rsidR="00033177" w:rsidRPr="00033177" w:rsidRDefault="00033177" w:rsidP="00033177">
      <w:pPr>
        <w:spacing w:after="180"/>
        <w:ind w:left="6577"/>
        <w:jc w:val="center"/>
        <w:rPr>
          <w:sz w:val="28"/>
          <w:szCs w:val="28"/>
        </w:rPr>
      </w:pPr>
      <w:r w:rsidRPr="00033177">
        <w:rPr>
          <w:sz w:val="28"/>
          <w:szCs w:val="28"/>
        </w:rPr>
        <w:t>Приложение № 1</w:t>
      </w:r>
    </w:p>
    <w:p w:rsidR="00033177" w:rsidRPr="00033177" w:rsidRDefault="00033177" w:rsidP="00033177">
      <w:pPr>
        <w:spacing w:after="180"/>
        <w:ind w:left="6577"/>
        <w:rPr>
          <w:sz w:val="28"/>
          <w:szCs w:val="28"/>
        </w:rPr>
      </w:pPr>
      <w:r>
        <w:rPr>
          <w:sz w:val="28"/>
          <w:szCs w:val="28"/>
        </w:rPr>
        <w:t xml:space="preserve">         </w:t>
      </w:r>
      <w:r w:rsidRPr="00033177">
        <w:rPr>
          <w:sz w:val="28"/>
          <w:szCs w:val="28"/>
        </w:rPr>
        <w:t>к регламенту</w:t>
      </w:r>
      <w:r w:rsidRPr="00033177">
        <w:rPr>
          <w:sz w:val="28"/>
          <w:szCs w:val="28"/>
        </w:rPr>
        <w:br/>
      </w:r>
    </w:p>
    <w:p w:rsidR="00033177" w:rsidRDefault="00033177" w:rsidP="00033177">
      <w:pPr>
        <w:spacing w:after="24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33177" w:rsidRPr="00132053" w:rsidTr="00C92B82">
        <w:tc>
          <w:tcPr>
            <w:tcW w:w="9979" w:type="dxa"/>
            <w:vAlign w:val="bottom"/>
          </w:tcPr>
          <w:p w:rsidR="00033177" w:rsidRPr="009A3A04" w:rsidRDefault="00033177" w:rsidP="00C92B82">
            <w:pPr>
              <w:ind w:left="57" w:right="57"/>
              <w:jc w:val="both"/>
            </w:pPr>
            <w:r w:rsidRPr="006D45D0">
              <w:rPr>
                <w:b/>
              </w:rPr>
              <w:t>Отметка о размещении (дата и учетный номер)</w:t>
            </w:r>
            <w:r>
              <w:rPr>
                <w:b/>
              </w:rPr>
              <w:t xml:space="preserve"> сведений о предостережении </w:t>
            </w:r>
            <w:r w:rsidRPr="006D45D0">
              <w:rPr>
                <w:b/>
              </w:rPr>
              <w:t>в едином реестре контрольных (надзорных) мероприятий</w:t>
            </w:r>
          </w:p>
        </w:tc>
      </w:tr>
    </w:tbl>
    <w:p w:rsidR="00033177" w:rsidRPr="006D45D0" w:rsidRDefault="00033177" w:rsidP="00033177">
      <w:pPr>
        <w:spacing w:after="240" w:line="24" w:lineRule="auto"/>
        <w:rPr>
          <w:sz w:val="2"/>
          <w:szCs w:val="2"/>
        </w:rPr>
      </w:pPr>
    </w:p>
    <w:p w:rsidR="00033177" w:rsidRPr="00CE72A2" w:rsidRDefault="00033177" w:rsidP="00033177">
      <w:pPr>
        <w:spacing w:before="240"/>
        <w:jc w:val="center"/>
      </w:pPr>
    </w:p>
    <w:p w:rsidR="00033177" w:rsidRPr="008A133A" w:rsidRDefault="00033177" w:rsidP="00033177">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033177" w:rsidRPr="008A133A" w:rsidRDefault="00033177" w:rsidP="00033177">
      <w:pPr>
        <w:jc w:val="center"/>
      </w:pPr>
    </w:p>
    <w:p w:rsidR="00033177" w:rsidRPr="008A133A" w:rsidRDefault="00033177" w:rsidP="00033177">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вынесения предостережения</w:t>
      </w:r>
      <w:r w:rsidRPr="008A133A">
        <w:rPr>
          <w:sz w:val="20"/>
          <w:szCs w:val="20"/>
        </w:rPr>
        <w:t>)</w:t>
      </w:r>
    </w:p>
    <w:p w:rsidR="00033177" w:rsidRPr="008A133A" w:rsidRDefault="00033177" w:rsidP="00033177">
      <w:pPr>
        <w:spacing w:after="480"/>
        <w:jc w:val="center"/>
        <w:rPr>
          <w:b/>
          <w:sz w:val="26"/>
          <w:szCs w:val="26"/>
        </w:rPr>
      </w:pPr>
      <w:r>
        <w:rPr>
          <w:b/>
          <w:sz w:val="26"/>
          <w:szCs w:val="26"/>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firstRow="0" w:lastRow="0" w:firstColumn="0" w:lastColumn="0" w:noHBand="0" w:noVBand="0"/>
      </w:tblPr>
      <w:tblGrid>
        <w:gridCol w:w="482"/>
        <w:gridCol w:w="397"/>
        <w:gridCol w:w="227"/>
        <w:gridCol w:w="1474"/>
        <w:gridCol w:w="113"/>
        <w:gridCol w:w="851"/>
        <w:gridCol w:w="680"/>
        <w:gridCol w:w="1134"/>
      </w:tblGrid>
      <w:tr w:rsidR="00033177" w:rsidTr="00C92B82">
        <w:trPr>
          <w:jc w:val="center"/>
        </w:trPr>
        <w:tc>
          <w:tcPr>
            <w:tcW w:w="482" w:type="dxa"/>
            <w:vAlign w:val="bottom"/>
          </w:tcPr>
          <w:p w:rsidR="00033177" w:rsidRDefault="00033177" w:rsidP="00C92B82">
            <w:pPr>
              <w:jc w:val="right"/>
            </w:pPr>
            <w:r>
              <w:t>от «</w:t>
            </w:r>
          </w:p>
        </w:tc>
        <w:tc>
          <w:tcPr>
            <w:tcW w:w="397" w:type="dxa"/>
            <w:tcBorders>
              <w:bottom w:val="single" w:sz="4" w:space="0" w:color="auto"/>
            </w:tcBorders>
            <w:vAlign w:val="bottom"/>
          </w:tcPr>
          <w:p w:rsidR="00033177" w:rsidRDefault="00033177" w:rsidP="00C92B82">
            <w:pPr>
              <w:jc w:val="center"/>
            </w:pPr>
          </w:p>
        </w:tc>
        <w:tc>
          <w:tcPr>
            <w:tcW w:w="227" w:type="dxa"/>
            <w:vAlign w:val="bottom"/>
          </w:tcPr>
          <w:p w:rsidR="00033177" w:rsidRDefault="00033177" w:rsidP="00C92B82">
            <w:r>
              <w:t>»</w:t>
            </w:r>
          </w:p>
        </w:tc>
        <w:tc>
          <w:tcPr>
            <w:tcW w:w="1474" w:type="dxa"/>
            <w:tcBorders>
              <w:bottom w:val="single" w:sz="4" w:space="0" w:color="auto"/>
            </w:tcBorders>
            <w:vAlign w:val="bottom"/>
          </w:tcPr>
          <w:p w:rsidR="00033177" w:rsidRDefault="00033177" w:rsidP="00C92B82">
            <w:pPr>
              <w:jc w:val="center"/>
            </w:pPr>
          </w:p>
        </w:tc>
        <w:tc>
          <w:tcPr>
            <w:tcW w:w="113" w:type="dxa"/>
            <w:vAlign w:val="bottom"/>
          </w:tcPr>
          <w:p w:rsidR="00033177" w:rsidRDefault="00033177" w:rsidP="00C92B82">
            <w:pPr>
              <w:jc w:val="center"/>
            </w:pPr>
          </w:p>
        </w:tc>
        <w:tc>
          <w:tcPr>
            <w:tcW w:w="851" w:type="dxa"/>
            <w:tcBorders>
              <w:bottom w:val="single" w:sz="4" w:space="0" w:color="auto"/>
            </w:tcBorders>
            <w:vAlign w:val="bottom"/>
          </w:tcPr>
          <w:p w:rsidR="00033177" w:rsidRDefault="00033177" w:rsidP="00C92B82">
            <w:pPr>
              <w:jc w:val="center"/>
            </w:pPr>
          </w:p>
        </w:tc>
        <w:tc>
          <w:tcPr>
            <w:tcW w:w="680" w:type="dxa"/>
            <w:vAlign w:val="bottom"/>
          </w:tcPr>
          <w:p w:rsidR="00033177" w:rsidRPr="00A329BF" w:rsidRDefault="00033177" w:rsidP="00C92B82">
            <w:pPr>
              <w:jc w:val="center"/>
              <w:rPr>
                <w:iCs/>
              </w:rPr>
            </w:pPr>
            <w:r>
              <w:rPr>
                <w:iCs/>
              </w:rPr>
              <w:t>г. №</w:t>
            </w:r>
          </w:p>
        </w:tc>
        <w:tc>
          <w:tcPr>
            <w:tcW w:w="1134" w:type="dxa"/>
            <w:tcBorders>
              <w:bottom w:val="single" w:sz="4" w:space="0" w:color="auto"/>
            </w:tcBorders>
            <w:vAlign w:val="bottom"/>
          </w:tcPr>
          <w:p w:rsidR="00033177" w:rsidRPr="00A329BF" w:rsidRDefault="00033177" w:rsidP="00C92B82">
            <w:pPr>
              <w:jc w:val="center"/>
              <w:rPr>
                <w:iCs/>
              </w:rPr>
            </w:pPr>
          </w:p>
        </w:tc>
      </w:tr>
    </w:tbl>
    <w:p w:rsidR="00033177" w:rsidRDefault="00033177" w:rsidP="00033177">
      <w:pPr>
        <w:spacing w:before="180"/>
        <w:ind w:firstLine="567"/>
        <w:jc w:val="both"/>
      </w:pPr>
      <w:r>
        <w:t>1)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2A4972" w:rsidRDefault="00033177" w:rsidP="00033177">
      <w:pPr>
        <w:spacing w:line="216" w:lineRule="auto"/>
        <w:ind w:firstLine="567"/>
        <w:jc w:val="both"/>
        <w:rPr>
          <w:sz w:val="20"/>
          <w:szCs w:val="20"/>
        </w:rPr>
      </w:pPr>
      <w:r w:rsidRPr="002A4972">
        <w:rPr>
          <w:sz w:val="20"/>
          <w:szCs w:val="20"/>
        </w:rPr>
        <w:t>(указываются фамилия, имя, отчество (при наличии) граждани</w:t>
      </w:r>
      <w:r>
        <w:rPr>
          <w:sz w:val="20"/>
          <w:szCs w:val="20"/>
        </w:rPr>
        <w:t>на или наименование организации</w:t>
      </w:r>
      <w:r>
        <w:rPr>
          <w:sz w:val="20"/>
          <w:szCs w:val="20"/>
        </w:rPr>
        <w:br/>
        <w:t xml:space="preserve">(в родительном падеже), </w:t>
      </w:r>
      <w:r w:rsidRPr="002A4972">
        <w:rPr>
          <w:sz w:val="20"/>
          <w:szCs w:val="20"/>
        </w:rPr>
        <w:t>их индивидуальные номера налогоплательщика</w:t>
      </w:r>
      <w:r>
        <w:rPr>
          <w:sz w:val="20"/>
          <w:szCs w:val="20"/>
        </w:rPr>
        <w:t>)</w:t>
      </w:r>
    </w:p>
    <w:p w:rsidR="00033177" w:rsidRDefault="00033177" w:rsidP="00033177">
      <w:pPr>
        <w:spacing w:before="180"/>
        <w:ind w:firstLine="567"/>
        <w:jc w:val="both"/>
      </w:pPr>
      <w:r>
        <w:t xml:space="preserve">2. При осуществлении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spacing w:line="216" w:lineRule="auto"/>
        <w:ind w:firstLine="567"/>
        <w:jc w:val="both"/>
        <w:rPr>
          <w:sz w:val="20"/>
          <w:szCs w:val="20"/>
        </w:rPr>
      </w:pPr>
      <w:r w:rsidRPr="00573FF7">
        <w:rPr>
          <w:sz w:val="20"/>
          <w:szCs w:val="20"/>
        </w:rPr>
        <w:t xml:space="preserve">(указывается </w:t>
      </w:r>
      <w:r w:rsidRPr="00C20FE7">
        <w:rPr>
          <w:sz w:val="20"/>
          <w:szCs w:val="20"/>
        </w:rPr>
        <w:t>наименование вида государственного контроля (надзора), вида муниципального контроля</w:t>
      </w:r>
      <w:r>
        <w:rPr>
          <w:sz w:val="20"/>
          <w:szCs w:val="20"/>
        </w:rPr>
        <w:br/>
      </w:r>
      <w:r w:rsidRPr="00C20FE7">
        <w:rPr>
          <w:sz w:val="20"/>
          <w:szCs w:val="20"/>
        </w:rPr>
        <w:t>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033177" w:rsidRPr="005762AC" w:rsidRDefault="00033177" w:rsidP="00033177">
      <w:pPr>
        <w:pBdr>
          <w:top w:val="single" w:sz="4" w:space="1" w:color="auto"/>
        </w:pBdr>
        <w:spacing w:line="24" w:lineRule="auto"/>
        <w:jc w:val="both"/>
        <w:rPr>
          <w:sz w:val="2"/>
          <w:szCs w:val="2"/>
        </w:rPr>
      </w:pPr>
    </w:p>
    <w:p w:rsidR="00033177" w:rsidRPr="008A133A" w:rsidRDefault="00033177" w:rsidP="00033177">
      <w:pPr>
        <w:spacing w:before="180"/>
        <w:ind w:firstLine="567"/>
        <w:jc w:val="both"/>
      </w:pPr>
      <w:r>
        <w:t>поступили сведения о следующих действиях (бездействии):</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5762AC" w:rsidRDefault="00033177" w:rsidP="00033177">
      <w:pPr>
        <w:spacing w:line="216" w:lineRule="auto"/>
        <w:ind w:firstLine="567"/>
        <w:jc w:val="both"/>
        <w:rPr>
          <w:sz w:val="20"/>
          <w:szCs w:val="20"/>
        </w:rPr>
      </w:pPr>
      <w:r>
        <w:rPr>
          <w:sz w:val="20"/>
          <w:szCs w:val="20"/>
        </w:rPr>
        <w:t>(приводится описание, включая адрес (место) (при наличии), действий (бездействия), организации,</w:t>
      </w:r>
      <w:r>
        <w:rPr>
          <w:sz w:val="20"/>
          <w:szCs w:val="20"/>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033177" w:rsidRDefault="00033177" w:rsidP="00033177">
      <w:pPr>
        <w:spacing w:before="180"/>
        <w:ind w:firstLine="567"/>
        <w:jc w:val="both"/>
      </w:pPr>
      <w:r>
        <w:t xml:space="preserve">3. Указанные действия (бездействие) могут привести/приводят к нарушениям следующих обязательных требований:  </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Pr="00C20FE7" w:rsidRDefault="00033177" w:rsidP="00033177">
      <w:pPr>
        <w:spacing w:line="216" w:lineRule="auto"/>
        <w:ind w:firstLine="567"/>
        <w:jc w:val="both"/>
        <w:rPr>
          <w:sz w:val="20"/>
          <w:szCs w:val="20"/>
        </w:rPr>
      </w:pPr>
      <w:r w:rsidRPr="00C20FE7">
        <w:rPr>
          <w:sz w:val="20"/>
          <w:szCs w:val="20"/>
        </w:rPr>
        <w:t>(</w:t>
      </w:r>
      <w:r>
        <w:rPr>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C20FE7">
        <w:rPr>
          <w:sz w:val="20"/>
          <w:szCs w:val="20"/>
        </w:rPr>
        <w:t>)</w:t>
      </w:r>
    </w:p>
    <w:p w:rsidR="00033177" w:rsidRDefault="00033177" w:rsidP="00033177">
      <w:pPr>
        <w:spacing w:before="180"/>
        <w:ind w:firstLine="567"/>
        <w:jc w:val="both"/>
      </w:pPr>
      <w: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t>2020 г</w:t>
        </w:r>
      </w:smartTag>
      <w:r>
        <w:t>. № 248-ФЗ «О государственном контроле (надзоре) и муниципальном контроле в Российской Федерации»</w:t>
      </w:r>
    </w:p>
    <w:p w:rsidR="00033177" w:rsidRPr="00546545" w:rsidRDefault="00033177" w:rsidP="00033177">
      <w:pPr>
        <w:spacing w:before="240"/>
        <w:ind w:firstLine="567"/>
        <w:jc w:val="center"/>
        <w:rPr>
          <w:spacing w:val="70"/>
        </w:rPr>
      </w:pPr>
      <w:r w:rsidRPr="00546545">
        <w:rPr>
          <w:spacing w:val="70"/>
        </w:rPr>
        <w:t>ОБЪЯВЛЯЮ ПРЕДОСТЕРЕЖЕНИЕ</w:t>
      </w:r>
    </w:p>
    <w:p w:rsidR="00033177" w:rsidRDefault="00033177" w:rsidP="00033177">
      <w:pPr>
        <w:spacing w:after="180"/>
        <w:ind w:firstLine="567"/>
        <w:jc w:val="center"/>
      </w:pPr>
      <w:r>
        <w:t>о недопустимости нарушения обязательных требований</w:t>
      </w:r>
      <w:r>
        <w:br/>
        <w:t>и предлагаю:</w:t>
      </w:r>
    </w:p>
    <w:p w:rsidR="00033177" w:rsidRDefault="00033177" w:rsidP="00033177">
      <w:pPr>
        <w:ind w:firstLine="567"/>
        <w:jc w:val="both"/>
      </w:pPr>
      <w:r>
        <w:t>1) </w:t>
      </w:r>
    </w:p>
    <w:p w:rsidR="00033177" w:rsidRDefault="00033177" w:rsidP="00033177">
      <w:pPr>
        <w:ind w:firstLine="567"/>
        <w:jc w:val="both"/>
      </w:pPr>
      <w:r>
        <w:t>2) </w:t>
      </w:r>
    </w:p>
    <w:p w:rsidR="00033177" w:rsidRPr="008A133A" w:rsidRDefault="00033177" w:rsidP="00033177">
      <w:pPr>
        <w:ind w:firstLine="567"/>
        <w:jc w:val="both"/>
      </w:pPr>
      <w: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ind w:firstLine="567"/>
        <w:jc w:val="both"/>
      </w:pPr>
      <w:r>
        <w:rPr>
          <w:sz w:val="20"/>
          <w:szCs w:val="20"/>
        </w:rPr>
        <w:t>(указываю</w:t>
      </w:r>
      <w:r w:rsidRPr="00573FF7">
        <w:rPr>
          <w:sz w:val="20"/>
          <w:szCs w:val="20"/>
        </w:rPr>
        <w:t xml:space="preserve">тся </w:t>
      </w:r>
      <w:r>
        <w:rPr>
          <w:sz w:val="20"/>
          <w:szCs w:val="20"/>
        </w:rPr>
        <w:t>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Pr>
          <w:sz w:val="20"/>
          <w:szCs w:val="20"/>
        </w:rPr>
        <w:br/>
        <w:t>о предоставлении контролируемым лицом сведений и документов)</w:t>
      </w:r>
    </w:p>
    <w:p w:rsidR="00033177" w:rsidRDefault="00033177" w:rsidP="00033177">
      <w:pPr>
        <w:spacing w:before="180"/>
        <w:ind w:firstLine="567"/>
      </w:pPr>
      <w:r>
        <w:t>5. Вы вправе подать возражение на данное предостережение в порядке, установленном</w:t>
      </w:r>
    </w:p>
    <w:p w:rsidR="00033177" w:rsidRPr="008A133A" w:rsidRDefault="00033177" w:rsidP="00033177"/>
    <w:p w:rsidR="00033177" w:rsidRPr="00573FF7" w:rsidRDefault="00033177" w:rsidP="00033177">
      <w:pPr>
        <w:pBdr>
          <w:top w:val="single" w:sz="4" w:space="1" w:color="auto"/>
        </w:pBdr>
        <w:spacing w:line="24" w:lineRule="auto"/>
        <w:jc w:val="both"/>
        <w:rPr>
          <w:sz w:val="2"/>
          <w:szCs w:val="2"/>
        </w:rPr>
      </w:pPr>
    </w:p>
    <w:p w:rsidR="00033177" w:rsidRPr="002A4972" w:rsidRDefault="00033177" w:rsidP="00033177">
      <w:pPr>
        <w:spacing w:line="216" w:lineRule="auto"/>
        <w:ind w:firstLine="567"/>
        <w:jc w:val="both"/>
        <w:rPr>
          <w:sz w:val="20"/>
          <w:szCs w:val="20"/>
        </w:rPr>
      </w:pPr>
      <w:r>
        <w:rPr>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033177" w:rsidRPr="00F80D12" w:rsidRDefault="00033177" w:rsidP="00033177">
      <w:pPr>
        <w:spacing w:before="180"/>
        <w:ind w:firstLine="567"/>
        <w:jc w:val="both"/>
        <w:rPr>
          <w:i/>
        </w:rPr>
      </w:pPr>
      <w:r w:rsidRPr="00F80D12">
        <w:rPr>
          <w:i/>
        </w:rPr>
        <w:t>6 </w:t>
      </w:r>
      <w:r w:rsidRPr="00F80D12">
        <w:rPr>
          <w:rStyle w:val="a8"/>
          <w:i/>
        </w:rPr>
        <w:footnoteReference w:customMarkFollows="1" w:id="1"/>
        <w:t>*</w:t>
      </w:r>
      <w:r w:rsidRPr="00F80D12">
        <w:rPr>
          <w:i/>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w:t>
      </w:r>
      <w:r w:rsidRPr="00F80D12">
        <w:rPr>
          <w:i/>
        </w:rPr>
        <w:br/>
        <w:t>с использованием способов, указанных на официальном сайте по адресу ...</w:t>
      </w:r>
      <w:r w:rsidRPr="00F80D12">
        <w:rPr>
          <w:i/>
          <w:spacing w:val="40"/>
        </w:rPr>
        <w:t>.</w:t>
      </w:r>
    </w:p>
    <w:p w:rsidR="00033177" w:rsidRPr="00573FF7" w:rsidRDefault="00033177" w:rsidP="00033177">
      <w:pPr>
        <w:pBdr>
          <w:top w:val="single" w:sz="4" w:space="1" w:color="auto"/>
        </w:pBdr>
        <w:spacing w:line="24" w:lineRule="auto"/>
        <w:jc w:val="both"/>
        <w:rPr>
          <w:sz w:val="2"/>
          <w:szCs w:val="2"/>
        </w:rPr>
      </w:pPr>
    </w:p>
    <w:p w:rsidR="00033177" w:rsidRDefault="00033177" w:rsidP="00033177">
      <w:pPr>
        <w:spacing w:after="240" w:line="216" w:lineRule="auto"/>
        <w:jc w:val="both"/>
        <w:rPr>
          <w:sz w:val="20"/>
          <w:szCs w:val="20"/>
        </w:rPr>
      </w:pPr>
      <w:r w:rsidRPr="002A4972">
        <w:rPr>
          <w:sz w:val="20"/>
          <w:szCs w:val="20"/>
        </w:rPr>
        <w:t>(указыва</w:t>
      </w:r>
      <w:r>
        <w:rPr>
          <w:sz w:val="20"/>
          <w:szCs w:val="20"/>
        </w:rPr>
        <w:t>е</w:t>
      </w:r>
      <w:r w:rsidRPr="002A4972">
        <w:rPr>
          <w:sz w:val="20"/>
          <w:szCs w:val="20"/>
        </w:rPr>
        <w:t>тся</w:t>
      </w:r>
      <w:r>
        <w:rPr>
          <w:sz w:val="20"/>
          <w:szCs w:val="20"/>
        </w:rPr>
        <w:t xml:space="preserve"> адрес официального сайта в </w:t>
      </w:r>
      <w:r w:rsidRPr="002A4972">
        <w:rPr>
          <w:sz w:val="20"/>
          <w:szCs w:val="20"/>
        </w:rPr>
        <w:t>информационно-телекоммуникац</w:t>
      </w:r>
      <w:r>
        <w:rPr>
          <w:sz w:val="20"/>
          <w:szCs w:val="20"/>
        </w:rPr>
        <w:t>ионной сети «Интернет», позволяющий пройти самообследование соблюдения обязательных требований</w:t>
      </w:r>
      <w:r w:rsidRPr="002A4972">
        <w:rPr>
          <w:sz w:val="20"/>
          <w:szCs w:val="20"/>
        </w:rPr>
        <w:t>)</w:t>
      </w:r>
    </w:p>
    <w:p w:rsidR="00033177" w:rsidRDefault="00033177" w:rsidP="00D50436">
      <w:pPr>
        <w:spacing w:line="216" w:lineRule="auto"/>
        <w:jc w:val="both"/>
        <w:rPr>
          <w:sz w:val="20"/>
          <w:szCs w:val="20"/>
        </w:rPr>
        <w:sectPr w:rsidR="00033177" w:rsidSect="00C92B82">
          <w:footnotePr>
            <w:pos w:val="beneathText"/>
          </w:footnotePr>
          <w:pgSz w:w="11906" w:h="16838" w:code="9"/>
          <w:pgMar w:top="567" w:right="851" w:bottom="567" w:left="1134" w:header="397" w:footer="397" w:gutter="0"/>
          <w:cols w:space="708"/>
          <w:rtlGutter/>
          <w:docGrid w:linePitch="360"/>
        </w:sectPr>
      </w:pPr>
    </w:p>
    <w:p w:rsidR="00556AA5" w:rsidRDefault="00556AA5" w:rsidP="00D50436">
      <w:pPr>
        <w:autoSpaceDE w:val="0"/>
        <w:autoSpaceDN w:val="0"/>
        <w:adjustRightInd w:val="0"/>
        <w:jc w:val="both"/>
        <w:rPr>
          <w:rFonts w:eastAsia="Times New Roman"/>
          <w:sz w:val="28"/>
          <w:szCs w:val="28"/>
          <w:lang w:bidi="ar-SA"/>
        </w:rPr>
      </w:pPr>
    </w:p>
    <w:p w:rsidR="007A530A" w:rsidRDefault="00251529" w:rsidP="00E1735D">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       </w:t>
      </w:r>
    </w:p>
    <w:p w:rsidR="007A530A" w:rsidRPr="00BD0DF3" w:rsidRDefault="00556AA5" w:rsidP="007A530A">
      <w:pPr>
        <w:autoSpaceDE w:val="0"/>
        <w:autoSpaceDN w:val="0"/>
        <w:adjustRightInd w:val="0"/>
        <w:jc w:val="right"/>
        <w:outlineLvl w:val="0"/>
        <w:rPr>
          <w:sz w:val="28"/>
          <w:szCs w:val="28"/>
        </w:rPr>
      </w:pPr>
      <w:r>
        <w:rPr>
          <w:sz w:val="28"/>
          <w:szCs w:val="28"/>
        </w:rPr>
        <w:t xml:space="preserve">      </w:t>
      </w:r>
      <w:r w:rsidR="007A530A" w:rsidRPr="00BD0DF3">
        <w:rPr>
          <w:sz w:val="28"/>
          <w:szCs w:val="28"/>
        </w:rPr>
        <w:t xml:space="preserve">Приложение </w:t>
      </w:r>
      <w:hyperlink r:id="rId70" w:history="1">
        <w:r w:rsidR="00033177">
          <w:rPr>
            <w:sz w:val="28"/>
            <w:szCs w:val="28"/>
          </w:rPr>
          <w:t>2</w:t>
        </w:r>
      </w:hyperlink>
      <w:r w:rsidR="007A530A" w:rsidRPr="00BD0DF3">
        <w:rPr>
          <w:sz w:val="28"/>
          <w:szCs w:val="28"/>
        </w:rPr>
        <w:t xml:space="preserve"> </w:t>
      </w:r>
    </w:p>
    <w:p w:rsidR="007A530A" w:rsidRPr="00BD0DF3" w:rsidRDefault="007A530A" w:rsidP="007A530A">
      <w:pPr>
        <w:autoSpaceDE w:val="0"/>
        <w:autoSpaceDN w:val="0"/>
        <w:adjustRightInd w:val="0"/>
        <w:jc w:val="right"/>
        <w:outlineLvl w:val="0"/>
        <w:rPr>
          <w:bCs/>
          <w:sz w:val="28"/>
          <w:szCs w:val="28"/>
        </w:rPr>
      </w:pPr>
      <w:r w:rsidRPr="00BD0DF3">
        <w:rPr>
          <w:sz w:val="28"/>
          <w:szCs w:val="28"/>
        </w:rPr>
        <w:t xml:space="preserve">           </w:t>
      </w:r>
      <w:r w:rsidR="00556AA5">
        <w:rPr>
          <w:sz w:val="28"/>
          <w:szCs w:val="28"/>
        </w:rPr>
        <w:t xml:space="preserve">          </w:t>
      </w:r>
      <w:r w:rsidRPr="00BD0DF3">
        <w:rPr>
          <w:sz w:val="28"/>
          <w:szCs w:val="28"/>
        </w:rPr>
        <w:t xml:space="preserve">к </w:t>
      </w:r>
      <w:r w:rsidR="00556AA5">
        <w:rPr>
          <w:sz w:val="28"/>
          <w:szCs w:val="28"/>
        </w:rPr>
        <w:t>Регламенту</w:t>
      </w:r>
    </w:p>
    <w:p w:rsidR="007A530A" w:rsidRDefault="007A530A" w:rsidP="007A530A">
      <w:pPr>
        <w:autoSpaceDE w:val="0"/>
        <w:autoSpaceDN w:val="0"/>
        <w:adjustRightInd w:val="0"/>
        <w:jc w:val="right"/>
        <w:rPr>
          <w:bCs/>
        </w:rPr>
      </w:pPr>
    </w:p>
    <w:p w:rsidR="00590596" w:rsidRDefault="00590596" w:rsidP="00590596">
      <w:pPr>
        <w:autoSpaceDE w:val="0"/>
        <w:autoSpaceDN w:val="0"/>
        <w:adjustRightInd w:val="0"/>
        <w:jc w:val="right"/>
        <w:rPr>
          <w:bCs/>
        </w:rPr>
      </w:pPr>
      <w:r>
        <w:rPr>
          <w:bCs/>
        </w:rPr>
        <w:t>________________________________________________________________________________</w:t>
      </w:r>
    </w:p>
    <w:p w:rsidR="00590596" w:rsidRDefault="00590596" w:rsidP="00590596">
      <w:pPr>
        <w:autoSpaceDE w:val="0"/>
        <w:autoSpaceDN w:val="0"/>
        <w:adjustRightInd w:val="0"/>
        <w:jc w:val="center"/>
        <w:rPr>
          <w:bCs/>
        </w:rPr>
      </w:pPr>
      <w:r>
        <w:rPr>
          <w:bCs/>
        </w:rPr>
        <w:t>(указывается наименование контрольного (надзорного) органа)</w:t>
      </w:r>
    </w:p>
    <w:p w:rsidR="00590596" w:rsidRDefault="00590596" w:rsidP="00590596">
      <w:pPr>
        <w:autoSpaceDE w:val="0"/>
        <w:autoSpaceDN w:val="0"/>
        <w:adjustRightInd w:val="0"/>
        <w:jc w:val="center"/>
        <w:rPr>
          <w:bCs/>
        </w:rPr>
      </w:pPr>
    </w:p>
    <w:p w:rsidR="00590596" w:rsidRDefault="00590596" w:rsidP="007A530A">
      <w:pPr>
        <w:autoSpaceDE w:val="0"/>
        <w:autoSpaceDN w:val="0"/>
        <w:adjustRightInd w:val="0"/>
        <w:jc w:val="right"/>
        <w:rPr>
          <w:bCs/>
        </w:rPr>
      </w:pPr>
    </w:p>
    <w:p w:rsidR="007A530A" w:rsidRDefault="007A530A" w:rsidP="007A530A">
      <w:pPr>
        <w:autoSpaceDE w:val="0"/>
        <w:autoSpaceDN w:val="0"/>
        <w:adjustRightInd w:val="0"/>
        <w:jc w:val="right"/>
        <w:rPr>
          <w:bCs/>
        </w:rPr>
      </w:pPr>
      <w:r>
        <w:rPr>
          <w:bCs/>
        </w:rPr>
        <w:t>________________________________________________</w:t>
      </w:r>
    </w:p>
    <w:p w:rsidR="007A530A" w:rsidRDefault="007A530A" w:rsidP="007A530A">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590596" w:rsidRDefault="007A530A" w:rsidP="007A530A">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7A530A" w:rsidRPr="00BD0DF3" w:rsidRDefault="007A530A" w:rsidP="009E0F45">
      <w:pPr>
        <w:autoSpaceDE w:val="0"/>
        <w:autoSpaceDN w:val="0"/>
        <w:adjustRightInd w:val="0"/>
        <w:rPr>
          <w:bCs/>
        </w:rPr>
      </w:pPr>
    </w:p>
    <w:p w:rsidR="00590596" w:rsidRDefault="007402A3" w:rsidP="007A530A">
      <w:pPr>
        <w:jc w:val="center"/>
        <w:rPr>
          <w:b/>
          <w:sz w:val="28"/>
          <w:szCs w:val="28"/>
        </w:rPr>
      </w:pPr>
      <w:r>
        <w:rPr>
          <w:b/>
          <w:sz w:val="28"/>
          <w:szCs w:val="28"/>
        </w:rPr>
        <w:t xml:space="preserve"> </w:t>
      </w:r>
      <w:r w:rsidR="00590596">
        <w:rPr>
          <w:b/>
          <w:sz w:val="28"/>
          <w:szCs w:val="28"/>
        </w:rPr>
        <w:t>«____»_________ 20___г.                                                 ____________________</w:t>
      </w:r>
    </w:p>
    <w:p w:rsidR="007A530A" w:rsidRDefault="00590596" w:rsidP="007A530A">
      <w:pPr>
        <w:jc w:val="center"/>
        <w:rPr>
          <w:b/>
          <w:sz w:val="28"/>
          <w:szCs w:val="28"/>
        </w:rPr>
      </w:pPr>
      <w:r>
        <w:rPr>
          <w:b/>
          <w:sz w:val="28"/>
          <w:szCs w:val="28"/>
        </w:rPr>
        <w:t xml:space="preserve">                                                                                                  (место составления)</w:t>
      </w:r>
    </w:p>
    <w:p w:rsidR="007402A3" w:rsidRDefault="007402A3" w:rsidP="007402A3">
      <w:pPr>
        <w:jc w:val="center"/>
        <w:rPr>
          <w:b/>
          <w:sz w:val="28"/>
          <w:szCs w:val="28"/>
        </w:rPr>
      </w:pPr>
      <w:r>
        <w:rPr>
          <w:b/>
          <w:sz w:val="28"/>
          <w:szCs w:val="28"/>
        </w:rPr>
        <w:t xml:space="preserve">МОТИВИРОВАННОЕ </w:t>
      </w:r>
      <w:r w:rsidRPr="00BD0DF3">
        <w:rPr>
          <w:b/>
          <w:sz w:val="28"/>
          <w:szCs w:val="28"/>
        </w:rPr>
        <w:t>ПРЕДСТАВЛЕНИЕ</w:t>
      </w:r>
    </w:p>
    <w:p w:rsidR="007402A3" w:rsidRDefault="007402A3" w:rsidP="007402A3">
      <w:pPr>
        <w:jc w:val="center"/>
        <w:rPr>
          <w:b/>
          <w:sz w:val="28"/>
          <w:szCs w:val="28"/>
        </w:rPr>
      </w:pPr>
      <w:r>
        <w:rPr>
          <w:b/>
          <w:sz w:val="28"/>
          <w:szCs w:val="28"/>
        </w:rPr>
        <w:t>о проведении контрольного (надзорного) мероприятия</w:t>
      </w:r>
    </w:p>
    <w:p w:rsidR="00590596" w:rsidRPr="00BD0DF3" w:rsidRDefault="00590596" w:rsidP="007402A3">
      <w:pPr>
        <w:rPr>
          <w:b/>
          <w:sz w:val="28"/>
          <w:szCs w:val="28"/>
        </w:rPr>
      </w:pPr>
    </w:p>
    <w:p w:rsidR="007A530A" w:rsidRPr="00AA2094" w:rsidRDefault="007A530A" w:rsidP="007A530A">
      <w:pPr>
        <w:autoSpaceDE w:val="0"/>
        <w:autoSpaceDN w:val="0"/>
        <w:adjustRightInd w:val="0"/>
        <w:jc w:val="both"/>
        <w:rPr>
          <w:rFonts w:eastAsia="Times New Roman"/>
          <w:sz w:val="28"/>
          <w:szCs w:val="28"/>
          <w:lang w:bidi="ar-SA"/>
        </w:rPr>
      </w:pPr>
      <w:r>
        <w:rPr>
          <w:sz w:val="28"/>
          <w:szCs w:val="28"/>
        </w:rPr>
        <w:t xml:space="preserve">         В связи с </w:t>
      </w:r>
      <w:r w:rsidRPr="00BD0DF3">
        <w:rPr>
          <w:sz w:val="28"/>
          <w:szCs w:val="28"/>
        </w:rPr>
        <w:t>поступлени</w:t>
      </w:r>
      <w:r>
        <w:rPr>
          <w:sz w:val="28"/>
          <w:szCs w:val="28"/>
        </w:rPr>
        <w:t xml:space="preserve">ем </w:t>
      </w:r>
      <w:r w:rsidR="007402A3">
        <w:rPr>
          <w:sz w:val="28"/>
          <w:szCs w:val="28"/>
        </w:rPr>
        <w:t>________________________________________</w:t>
      </w:r>
    </w:p>
    <w:p w:rsidR="007A530A" w:rsidRPr="00BD0DF3" w:rsidRDefault="007A530A" w:rsidP="007402A3">
      <w:pPr>
        <w:jc w:val="both"/>
      </w:pPr>
      <w:r w:rsidRPr="007402A3">
        <w:t>(указывается вид документа</w:t>
      </w:r>
      <w:r w:rsidR="007402A3" w:rsidRPr="007402A3">
        <w:t xml:space="preserve"> (обращени</w:t>
      </w:r>
      <w:r w:rsidR="007402A3">
        <w:t>е</w:t>
      </w:r>
      <w:r w:rsidR="007402A3" w:rsidRPr="007402A3">
        <w:t xml:space="preserve"> </w:t>
      </w:r>
      <w:r w:rsidR="007402A3" w:rsidRPr="007402A3">
        <w:rPr>
          <w:rFonts w:eastAsia="Times New Roman"/>
          <w:lang w:bidi="ar-SA"/>
        </w:rPr>
        <w:t>(заявлени</w:t>
      </w:r>
      <w:r w:rsidR="007402A3">
        <w:rPr>
          <w:rFonts w:eastAsia="Times New Roman"/>
          <w:lang w:bidi="ar-SA"/>
        </w:rPr>
        <w:t>е</w:t>
      </w:r>
      <w:r w:rsidR="007402A3" w:rsidRPr="007402A3">
        <w:rPr>
          <w:rFonts w:eastAsia="Times New Roman"/>
          <w:lang w:bidi="ar-SA"/>
        </w:rPr>
        <w:t>) гражданина,  организации, информации от органов государственной власти, органов местного самоуправления, из средств массовой информации</w:t>
      </w:r>
      <w:r w:rsidR="007402A3">
        <w:t xml:space="preserve">) </w:t>
      </w:r>
      <w:r w:rsidRPr="00BD0DF3">
        <w:t xml:space="preserve"> с указанием реквизитов (номер, дата)</w:t>
      </w:r>
      <w:r>
        <w:t>, ФИО, наименование организации</w:t>
      </w:r>
      <w:r w:rsidRPr="00BD0DF3">
        <w:t>)</w:t>
      </w:r>
    </w:p>
    <w:p w:rsidR="007A530A" w:rsidRDefault="00926876" w:rsidP="007A530A">
      <w:pPr>
        <w:autoSpaceDE w:val="0"/>
        <w:autoSpaceDN w:val="0"/>
        <w:adjustRightInd w:val="0"/>
        <w:jc w:val="both"/>
        <w:rPr>
          <w:rFonts w:eastAsia="Times New Roman"/>
          <w:sz w:val="28"/>
          <w:szCs w:val="28"/>
          <w:lang w:bidi="ar-SA"/>
        </w:rPr>
      </w:pPr>
      <w:r w:rsidRPr="00926876">
        <w:rPr>
          <w:sz w:val="28"/>
          <w:szCs w:val="28"/>
        </w:rPr>
        <w:t xml:space="preserve">         </w:t>
      </w:r>
      <w:r w:rsidR="007A530A"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w:t>
      </w:r>
      <w:r w:rsidRPr="00926876">
        <w:rPr>
          <w:rFonts w:eastAsia="Times New Roman"/>
          <w:sz w:val="28"/>
          <w:szCs w:val="28"/>
          <w:lang w:bidi="ar-SA"/>
        </w:rPr>
        <w:t>,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007A530A" w:rsidRPr="005512C6">
        <w:rPr>
          <w:rFonts w:eastAsia="Times New Roman"/>
          <w:sz w:val="28"/>
          <w:szCs w:val="28"/>
          <w:lang w:bidi="ar-SA"/>
        </w:rPr>
        <w:t xml:space="preserve">, должностным лицом </w:t>
      </w:r>
      <w:r w:rsidR="007A530A">
        <w:rPr>
          <w:rFonts w:eastAsia="Times New Roman"/>
          <w:sz w:val="28"/>
          <w:szCs w:val="28"/>
          <w:lang w:bidi="ar-SA"/>
        </w:rPr>
        <w:t>_______________________________________________________________</w:t>
      </w:r>
    </w:p>
    <w:p w:rsidR="007A530A" w:rsidRDefault="007A530A" w:rsidP="007A530A">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7A530A" w:rsidRPr="00B007C8" w:rsidRDefault="007A530A" w:rsidP="00790C3C">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sidR="00790C3C">
        <w:rPr>
          <w:rFonts w:eastAsia="Times New Roman"/>
          <w:sz w:val="28"/>
          <w:szCs w:val="28"/>
          <w:lang w:bidi="ar-SA"/>
        </w:rPr>
        <w:t>, путем</w:t>
      </w:r>
    </w:p>
    <w:p w:rsidR="007A530A" w:rsidRPr="00BD0DF3" w:rsidRDefault="007A530A" w:rsidP="007A530A">
      <w:pPr>
        <w:jc w:val="both"/>
      </w:pPr>
      <w:r w:rsidRPr="00BD0DF3">
        <w:t>__________________________________________________________________________</w:t>
      </w:r>
    </w:p>
    <w:p w:rsidR="007A530A" w:rsidRPr="00BD0DF3" w:rsidRDefault="007A530A" w:rsidP="007A530A">
      <w:pPr>
        <w:jc w:val="center"/>
      </w:pPr>
      <w:r w:rsidRPr="00BD0DF3">
        <w:t>(</w:t>
      </w:r>
      <w:r>
        <w:t xml:space="preserve"> </w:t>
      </w:r>
      <w:r w:rsidR="00926876">
        <w:t>указывается</w:t>
      </w:r>
      <w:r>
        <w:t xml:space="preserve">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rsidR="00FC59F5">
        <w:t>, с указанием адреса жилищного фонда</w:t>
      </w:r>
      <w:r w:rsidRPr="00BD0DF3">
        <w:t>:</w:t>
      </w:r>
    </w:p>
    <w:p w:rsidR="007A530A" w:rsidRPr="00BD0DF3" w:rsidRDefault="007A530A" w:rsidP="007A530A">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A530A" w:rsidRPr="00BD0DF3" w:rsidRDefault="007A530A" w:rsidP="007A530A">
      <w:pPr>
        <w:ind w:firstLine="425"/>
        <w:jc w:val="both"/>
      </w:pPr>
      <w:r w:rsidRPr="00BD0DF3">
        <w:t>-запрос у контролируемого лица пояснения в отношении указанных сведений;</w:t>
      </w:r>
    </w:p>
    <w:p w:rsidR="007A530A" w:rsidRPr="00BD0DF3" w:rsidRDefault="007A530A" w:rsidP="007A530A">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7A530A" w:rsidRPr="00BD0DF3" w:rsidRDefault="007A530A" w:rsidP="007A530A">
      <w:pPr>
        <w:ind w:firstLine="425"/>
        <w:jc w:val="both"/>
      </w:pPr>
      <w:r w:rsidRPr="00BD0DF3">
        <w:t>-отсутствует необходимость проверки причинении вреда (ущерба)  или угрозы причинения вреда (ущерба) охраняемым законом ценностям.</w:t>
      </w:r>
    </w:p>
    <w:p w:rsidR="007A530A" w:rsidRPr="00BD0DF3" w:rsidRDefault="007A530A" w:rsidP="007A530A">
      <w:pPr>
        <w:ind w:firstLine="425"/>
        <w:jc w:val="both"/>
      </w:pPr>
    </w:p>
    <w:p w:rsidR="0086773B" w:rsidRPr="00FC59F5" w:rsidRDefault="004272C1" w:rsidP="0086773B">
      <w:pPr>
        <w:autoSpaceDE w:val="0"/>
        <w:autoSpaceDN w:val="0"/>
        <w:adjustRightInd w:val="0"/>
        <w:jc w:val="both"/>
        <w:rPr>
          <w:sz w:val="28"/>
          <w:szCs w:val="28"/>
        </w:rPr>
      </w:pPr>
      <w:r w:rsidRPr="00FC59F5">
        <w:rPr>
          <w:sz w:val="28"/>
          <w:szCs w:val="28"/>
        </w:rPr>
        <w:t xml:space="preserve">          </w:t>
      </w:r>
      <w:r w:rsidR="007A530A" w:rsidRPr="00FC59F5">
        <w:rPr>
          <w:sz w:val="28"/>
          <w:szCs w:val="28"/>
        </w:rPr>
        <w:t>По итогам рассмотрения установлен</w:t>
      </w:r>
      <w:r w:rsidR="00790C3C" w:rsidRPr="00FC59F5">
        <w:rPr>
          <w:sz w:val="28"/>
          <w:szCs w:val="28"/>
        </w:rPr>
        <w:t>а</w:t>
      </w:r>
      <w:r w:rsidR="007A530A" w:rsidRPr="00FC59F5">
        <w:rPr>
          <w:sz w:val="28"/>
          <w:szCs w:val="28"/>
        </w:rPr>
        <w:t>:</w:t>
      </w:r>
      <w:r w:rsidR="00790C3C" w:rsidRPr="00FC59F5">
        <w:rPr>
          <w:sz w:val="28"/>
          <w:szCs w:val="28"/>
        </w:rPr>
        <w:t xml:space="preserve"> </w:t>
      </w:r>
    </w:p>
    <w:p w:rsidR="004272C1" w:rsidRPr="00FC59F5" w:rsidRDefault="0086773B" w:rsidP="0086773B">
      <w:pPr>
        <w:autoSpaceDE w:val="0"/>
        <w:autoSpaceDN w:val="0"/>
        <w:adjustRightInd w:val="0"/>
        <w:jc w:val="both"/>
        <w:rPr>
          <w:rFonts w:eastAsia="Times New Roman"/>
          <w:sz w:val="28"/>
          <w:szCs w:val="28"/>
          <w:lang w:bidi="ar-SA"/>
        </w:rPr>
      </w:pPr>
      <w:r w:rsidRPr="00FC59F5">
        <w:rPr>
          <w:sz w:val="28"/>
          <w:szCs w:val="28"/>
        </w:rPr>
        <w:t xml:space="preserve">          </w:t>
      </w:r>
      <w:r w:rsidR="00790C3C" w:rsidRPr="00FC59F5">
        <w:rPr>
          <w:sz w:val="28"/>
          <w:szCs w:val="28"/>
        </w:rPr>
        <w:t>достоверность поступивших сведений по обращению</w:t>
      </w:r>
      <w:r w:rsidR="004272C1" w:rsidRPr="00FC59F5">
        <w:rPr>
          <w:sz w:val="28"/>
          <w:szCs w:val="28"/>
        </w:rPr>
        <w:t>/</w:t>
      </w:r>
      <w:r w:rsidR="00790C3C" w:rsidRPr="00FC59F5">
        <w:rPr>
          <w:sz w:val="28"/>
          <w:szCs w:val="28"/>
        </w:rPr>
        <w:t>_</w:t>
      </w:r>
      <w:r w:rsidR="004272C1" w:rsidRPr="00FC59F5">
        <w:rPr>
          <w:sz w:val="28"/>
          <w:szCs w:val="28"/>
        </w:rPr>
        <w:t>отклонение</w:t>
      </w:r>
      <w:r w:rsidR="00790C3C" w:rsidRPr="00FC59F5">
        <w:rPr>
          <w:sz w:val="28"/>
          <w:szCs w:val="28"/>
        </w:rPr>
        <w:t>_</w:t>
      </w:r>
      <w:r w:rsidR="004272C1" w:rsidRPr="00FC59F5">
        <w:rPr>
          <w:rFonts w:eastAsia="Times New Roman"/>
          <w:sz w:val="28"/>
          <w:szCs w:val="28"/>
          <w:lang w:bidi="ar-SA"/>
        </w:rPr>
        <w:t xml:space="preserve"> параметров деятельности контролируемого лица от утвержденных индикаторов риска нарушения обязательных требований</w:t>
      </w:r>
    </w:p>
    <w:p w:rsidR="00790C3C" w:rsidRPr="00790C3C" w:rsidRDefault="004272C1" w:rsidP="00790C3C">
      <w:pPr>
        <w:ind w:firstLine="426"/>
        <w:jc w:val="both"/>
        <w:rPr>
          <w:sz w:val="28"/>
          <w:szCs w:val="28"/>
        </w:rPr>
      </w:pPr>
      <w:r>
        <w:rPr>
          <w:rFonts w:eastAsia="Times New Roman"/>
          <w:lang w:bidi="ar-SA"/>
        </w:rPr>
        <w:t xml:space="preserve">                                  </w:t>
      </w:r>
      <w:r w:rsidR="0086773B">
        <w:rPr>
          <w:rFonts w:eastAsia="Times New Roman"/>
          <w:lang w:bidi="ar-SA"/>
        </w:rPr>
        <w:t xml:space="preserve">      </w:t>
      </w:r>
      <w:r>
        <w:rPr>
          <w:rFonts w:eastAsia="Times New Roman"/>
          <w:lang w:bidi="ar-SA"/>
        </w:rPr>
        <w:t>(нужное</w:t>
      </w:r>
      <w:r w:rsidR="0086773B">
        <w:rPr>
          <w:rFonts w:eastAsia="Times New Roman"/>
          <w:lang w:bidi="ar-SA"/>
        </w:rPr>
        <w:t xml:space="preserve"> указать</w:t>
      </w:r>
      <w:r>
        <w:rPr>
          <w:rFonts w:eastAsia="Times New Roman"/>
          <w:lang w:bidi="ar-SA"/>
        </w:rPr>
        <w:t>)</w:t>
      </w:r>
      <w:r w:rsidRPr="004272C1">
        <w:t xml:space="preserve"> </w:t>
      </w:r>
    </w:p>
    <w:p w:rsidR="00790C3C" w:rsidRPr="00BD0DF3" w:rsidRDefault="00790C3C" w:rsidP="00790C3C">
      <w:pPr>
        <w:ind w:firstLine="426"/>
        <w:jc w:val="both"/>
      </w:pPr>
    </w:p>
    <w:p w:rsidR="007A530A" w:rsidRPr="00FC59F5" w:rsidRDefault="00790C3C" w:rsidP="007A530A">
      <w:pPr>
        <w:ind w:firstLine="426"/>
        <w:jc w:val="both"/>
        <w:rPr>
          <w:sz w:val="28"/>
          <w:szCs w:val="28"/>
        </w:rPr>
      </w:pPr>
      <w:r>
        <w:t xml:space="preserve">                   </w:t>
      </w:r>
      <w:r w:rsidR="007A530A" w:rsidRPr="00FC59F5">
        <w:rPr>
          <w:sz w:val="28"/>
          <w:szCs w:val="28"/>
        </w:rPr>
        <w:t>Проведение контрольного (надзорного) мероприятия</w:t>
      </w:r>
    </w:p>
    <w:p w:rsidR="007A530A" w:rsidRPr="00FC59F5" w:rsidRDefault="007A530A" w:rsidP="007A530A">
      <w:pPr>
        <w:rPr>
          <w:sz w:val="28"/>
          <w:szCs w:val="28"/>
        </w:rPr>
      </w:pPr>
      <w:r w:rsidRPr="00FC59F5">
        <w:rPr>
          <w:sz w:val="28"/>
          <w:szCs w:val="28"/>
        </w:rPr>
        <w:t>________________________________</w:t>
      </w:r>
      <w:r w:rsidR="00790C3C" w:rsidRPr="00FC59F5">
        <w:rPr>
          <w:sz w:val="28"/>
          <w:szCs w:val="28"/>
        </w:rPr>
        <w:t>Требуется</w:t>
      </w:r>
      <w:r w:rsidR="00111C97">
        <w:rPr>
          <w:sz w:val="28"/>
          <w:szCs w:val="28"/>
        </w:rPr>
        <w:t>/Не требуется</w:t>
      </w:r>
      <w:r w:rsidR="00690ACF">
        <w:rPr>
          <w:sz w:val="28"/>
          <w:szCs w:val="28"/>
        </w:rPr>
        <w:t>_____________</w:t>
      </w:r>
      <w:r w:rsidRPr="00FC59F5">
        <w:rPr>
          <w:sz w:val="28"/>
          <w:szCs w:val="28"/>
        </w:rPr>
        <w:t xml:space="preserve">               </w:t>
      </w:r>
    </w:p>
    <w:p w:rsidR="007A530A" w:rsidRPr="00FC59F5" w:rsidRDefault="007A530A" w:rsidP="00690ACF">
      <w:pPr>
        <w:rPr>
          <w:sz w:val="28"/>
          <w:szCs w:val="28"/>
        </w:rPr>
      </w:pPr>
      <w:r w:rsidRPr="00FC59F5">
        <w:rPr>
          <w:sz w:val="28"/>
          <w:szCs w:val="28"/>
        </w:rPr>
        <w:t xml:space="preserve">                                                 </w:t>
      </w:r>
    </w:p>
    <w:p w:rsidR="00790C3C" w:rsidRPr="00FC59F5" w:rsidRDefault="007A530A" w:rsidP="007A530A">
      <w:pPr>
        <w:tabs>
          <w:tab w:val="left" w:pos="2955"/>
        </w:tabs>
        <w:jc w:val="both"/>
        <w:rPr>
          <w:sz w:val="28"/>
          <w:szCs w:val="28"/>
        </w:rPr>
      </w:pPr>
      <w:r w:rsidRPr="00FC59F5">
        <w:rPr>
          <w:sz w:val="28"/>
          <w:szCs w:val="28"/>
        </w:rPr>
        <w:t xml:space="preserve">Выявлены основания </w:t>
      </w:r>
      <w:r w:rsidR="00790C3C" w:rsidRPr="00FC59F5">
        <w:rPr>
          <w:sz w:val="28"/>
          <w:szCs w:val="28"/>
        </w:rPr>
        <w:t xml:space="preserve">для проведения </w:t>
      </w:r>
      <w:r w:rsidR="00375CDA" w:rsidRPr="00FC59F5">
        <w:rPr>
          <w:sz w:val="28"/>
          <w:szCs w:val="28"/>
        </w:rPr>
        <w:t>___________________________________</w:t>
      </w:r>
    </w:p>
    <w:p w:rsidR="00790C3C" w:rsidRPr="00FC59F5" w:rsidRDefault="00375CDA" w:rsidP="007A530A">
      <w:pPr>
        <w:tabs>
          <w:tab w:val="left" w:pos="2955"/>
        </w:tabs>
        <w:jc w:val="both"/>
      </w:pPr>
      <w:r w:rsidRPr="00FC59F5">
        <w:rPr>
          <w:sz w:val="28"/>
          <w:szCs w:val="28"/>
        </w:rPr>
        <w:t xml:space="preserve">                     (</w:t>
      </w:r>
      <w:r w:rsidRPr="00FC59F5">
        <w:t>указывается вид контрольного надзорного мероприятия )</w:t>
      </w:r>
    </w:p>
    <w:p w:rsidR="00790C3C" w:rsidRPr="00FC59F5" w:rsidRDefault="00790C3C" w:rsidP="007A530A">
      <w:pPr>
        <w:tabs>
          <w:tab w:val="left" w:pos="2955"/>
        </w:tabs>
        <w:jc w:val="both"/>
      </w:pPr>
    </w:p>
    <w:p w:rsidR="007A530A" w:rsidRPr="00FC59F5" w:rsidRDefault="007A530A" w:rsidP="007A530A">
      <w:pPr>
        <w:rPr>
          <w:sz w:val="28"/>
          <w:szCs w:val="28"/>
        </w:rPr>
      </w:pPr>
    </w:p>
    <w:p w:rsidR="00FC59F5" w:rsidRPr="00FC59F5" w:rsidRDefault="00FC59F5" w:rsidP="007A530A">
      <w:pPr>
        <w:rPr>
          <w:sz w:val="28"/>
          <w:szCs w:val="28"/>
        </w:rPr>
      </w:pPr>
      <w:r w:rsidRPr="00FC59F5">
        <w:rPr>
          <w:sz w:val="28"/>
          <w:szCs w:val="28"/>
        </w:rPr>
        <w:t>На основании вышеизложенного</w:t>
      </w:r>
      <w:r>
        <w:rPr>
          <w:sz w:val="28"/>
          <w:szCs w:val="28"/>
        </w:rPr>
        <w:t>, прошу принять решение о проведении____________________________________________________________</w:t>
      </w:r>
    </w:p>
    <w:p w:rsidR="00FC59F5" w:rsidRDefault="00FC59F5" w:rsidP="007A530A">
      <w:pPr>
        <w:rPr>
          <w:sz w:val="28"/>
          <w:szCs w:val="28"/>
        </w:rPr>
      </w:pPr>
      <w:r>
        <w:rPr>
          <w:sz w:val="28"/>
          <w:szCs w:val="28"/>
        </w:rPr>
        <w:t xml:space="preserve">                     (указывается вид контрольного (надзорного) мероприятия)</w:t>
      </w:r>
    </w:p>
    <w:p w:rsidR="00FC59F5" w:rsidRPr="00FC59F5" w:rsidRDefault="00FC59F5" w:rsidP="007A530A">
      <w:pPr>
        <w:rPr>
          <w:sz w:val="28"/>
          <w:szCs w:val="28"/>
        </w:rPr>
      </w:pPr>
      <w:r>
        <w:rPr>
          <w:sz w:val="28"/>
          <w:szCs w:val="28"/>
        </w:rPr>
        <w:t>в отношении___________________________________________________________</w:t>
      </w:r>
    </w:p>
    <w:p w:rsidR="00FC59F5" w:rsidRPr="00FC59F5" w:rsidRDefault="00FC59F5" w:rsidP="007A530A">
      <w:pPr>
        <w:rPr>
          <w:sz w:val="28"/>
          <w:szCs w:val="28"/>
        </w:rPr>
      </w:pPr>
      <w:r>
        <w:rPr>
          <w:sz w:val="28"/>
          <w:szCs w:val="28"/>
        </w:rPr>
        <w:t xml:space="preserve">                (наименование юридического лица, ИНН, ОГРН, ФИО гражданина)</w:t>
      </w:r>
    </w:p>
    <w:p w:rsidR="00FC59F5" w:rsidRDefault="00FC59F5" w:rsidP="007A530A">
      <w:pPr>
        <w:rPr>
          <w:sz w:val="28"/>
          <w:szCs w:val="28"/>
        </w:rPr>
      </w:pPr>
    </w:p>
    <w:p w:rsidR="00690ACF" w:rsidRPr="003923C6" w:rsidRDefault="00690ACF" w:rsidP="007A530A">
      <w:pPr>
        <w:rPr>
          <w:sz w:val="28"/>
          <w:szCs w:val="28"/>
        </w:rPr>
      </w:pPr>
      <w:r>
        <w:rPr>
          <w:sz w:val="28"/>
          <w:szCs w:val="28"/>
        </w:rPr>
        <w:t>Приложение</w:t>
      </w:r>
      <w:r w:rsidRPr="003923C6">
        <w:rPr>
          <w:sz w:val="28"/>
          <w:szCs w:val="28"/>
        </w:rPr>
        <w:t>: 1) _____________________</w:t>
      </w:r>
    </w:p>
    <w:p w:rsidR="00690ACF" w:rsidRPr="003923C6" w:rsidRDefault="00690ACF" w:rsidP="007A530A">
      <w:pPr>
        <w:rPr>
          <w:sz w:val="28"/>
          <w:szCs w:val="28"/>
        </w:rPr>
      </w:pPr>
      <w:r w:rsidRPr="003923C6">
        <w:rPr>
          <w:sz w:val="28"/>
          <w:szCs w:val="28"/>
        </w:rPr>
        <w:t xml:space="preserve">                        2)_________________________</w:t>
      </w:r>
    </w:p>
    <w:p w:rsidR="00690ACF" w:rsidRPr="003923C6" w:rsidRDefault="00690ACF" w:rsidP="007A530A">
      <w:pPr>
        <w:rPr>
          <w:sz w:val="28"/>
          <w:szCs w:val="28"/>
        </w:rPr>
      </w:pPr>
      <w:r w:rsidRPr="003923C6">
        <w:rPr>
          <w:sz w:val="28"/>
          <w:szCs w:val="28"/>
        </w:rPr>
        <w:t xml:space="preserve">                        3)</w:t>
      </w:r>
      <w:r w:rsidR="006733D2" w:rsidRPr="003923C6">
        <w:rPr>
          <w:sz w:val="28"/>
          <w:szCs w:val="28"/>
        </w:rPr>
        <w:t>________________________</w:t>
      </w:r>
    </w:p>
    <w:p w:rsidR="00690ACF" w:rsidRDefault="00690ACF" w:rsidP="007A530A">
      <w:pPr>
        <w:rPr>
          <w:sz w:val="28"/>
          <w:szCs w:val="28"/>
        </w:rPr>
      </w:pPr>
    </w:p>
    <w:p w:rsidR="00690ACF" w:rsidRPr="00FC59F5" w:rsidRDefault="00690ACF" w:rsidP="007A530A">
      <w:pPr>
        <w:rPr>
          <w:sz w:val="28"/>
          <w:szCs w:val="28"/>
        </w:rPr>
      </w:pPr>
    </w:p>
    <w:p w:rsidR="00FC59F5" w:rsidRPr="00BD0DF3" w:rsidRDefault="00FC59F5" w:rsidP="007A530A"/>
    <w:p w:rsidR="007A530A" w:rsidRPr="00BD0DF3" w:rsidRDefault="007A530A" w:rsidP="007A530A">
      <w:r w:rsidRPr="00BD0DF3">
        <w:t>ПРЕДСТАВЛЕНИЕ ПОДГОТОВИЛ:</w:t>
      </w:r>
    </w:p>
    <w:p w:rsidR="007A530A" w:rsidRPr="00BD0DF3" w:rsidRDefault="007A530A" w:rsidP="007A530A"/>
    <w:p w:rsidR="007A530A" w:rsidRPr="00BD0DF3" w:rsidRDefault="00790C3C" w:rsidP="007A530A">
      <w:pPr>
        <w:jc w:val="both"/>
      </w:pPr>
      <w:r>
        <w:t xml:space="preserve">               </w:t>
      </w:r>
      <w:r w:rsidR="007A530A" w:rsidRPr="00BD0DF3">
        <w:t xml:space="preserve">     __________________                          ______________________________</w:t>
      </w:r>
    </w:p>
    <w:p w:rsidR="007A530A" w:rsidRPr="00BD0DF3" w:rsidRDefault="007A530A" w:rsidP="007A530A">
      <w:pPr>
        <w:tabs>
          <w:tab w:val="left" w:pos="5010"/>
          <w:tab w:val="left" w:pos="7275"/>
        </w:tabs>
      </w:pPr>
      <w:r w:rsidRPr="00BD0DF3">
        <w:t xml:space="preserve">                                (подпись)</w:t>
      </w:r>
      <w:r w:rsidRPr="00BD0DF3">
        <w:tab/>
        <w:t xml:space="preserve">                     (должность, фамилия,        </w:t>
      </w:r>
    </w:p>
    <w:p w:rsidR="007A530A" w:rsidRPr="00BD0DF3" w:rsidRDefault="007A530A" w:rsidP="007A530A">
      <w:pPr>
        <w:tabs>
          <w:tab w:val="left" w:pos="5010"/>
          <w:tab w:val="left" w:pos="7275"/>
        </w:tabs>
      </w:pPr>
      <w:r w:rsidRPr="00BD0DF3">
        <w:t xml:space="preserve">                                                                                                                     инициалы)</w:t>
      </w:r>
    </w:p>
    <w:p w:rsidR="007A530A" w:rsidRPr="00BD0DF3" w:rsidRDefault="007A530A" w:rsidP="007A530A">
      <w:pPr>
        <w:jc w:val="both"/>
      </w:pPr>
    </w:p>
    <w:p w:rsidR="007A530A" w:rsidRDefault="007A530A" w:rsidP="007A530A">
      <w:pPr>
        <w:autoSpaceDE w:val="0"/>
        <w:autoSpaceDN w:val="0"/>
        <w:adjustRightInd w:val="0"/>
        <w:spacing w:before="280"/>
        <w:jc w:val="both"/>
        <w:rPr>
          <w:b/>
          <w:sz w:val="28"/>
          <w:szCs w:val="28"/>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7A530A" w:rsidRDefault="007A530A"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111C97" w:rsidRDefault="00111C97" w:rsidP="00E1735D">
      <w:pPr>
        <w:autoSpaceDE w:val="0"/>
        <w:autoSpaceDN w:val="0"/>
        <w:adjustRightInd w:val="0"/>
        <w:jc w:val="right"/>
        <w:outlineLvl w:val="0"/>
        <w:rPr>
          <w:rFonts w:eastAsia="Times New Roman"/>
          <w:sz w:val="28"/>
          <w:szCs w:val="28"/>
          <w:lang w:bidi="ar-SA"/>
        </w:rPr>
      </w:pPr>
    </w:p>
    <w:p w:rsidR="00111C97" w:rsidRDefault="00111C97" w:rsidP="00E1735D">
      <w:pPr>
        <w:autoSpaceDE w:val="0"/>
        <w:autoSpaceDN w:val="0"/>
        <w:adjustRightInd w:val="0"/>
        <w:jc w:val="right"/>
        <w:outlineLvl w:val="0"/>
        <w:rPr>
          <w:rFonts w:eastAsia="Times New Roman"/>
          <w:sz w:val="28"/>
          <w:szCs w:val="28"/>
          <w:lang w:bidi="ar-SA"/>
        </w:rPr>
      </w:pPr>
    </w:p>
    <w:p w:rsidR="00111C97" w:rsidRDefault="00111C97" w:rsidP="00E1735D">
      <w:pPr>
        <w:autoSpaceDE w:val="0"/>
        <w:autoSpaceDN w:val="0"/>
        <w:adjustRightInd w:val="0"/>
        <w:jc w:val="right"/>
        <w:outlineLvl w:val="0"/>
        <w:rPr>
          <w:rFonts w:eastAsia="Times New Roman"/>
          <w:sz w:val="28"/>
          <w:szCs w:val="28"/>
          <w:lang w:bidi="ar-SA"/>
        </w:rPr>
      </w:pPr>
    </w:p>
    <w:p w:rsidR="00790C3C" w:rsidRDefault="00790C3C" w:rsidP="00AE2281">
      <w:pPr>
        <w:autoSpaceDE w:val="0"/>
        <w:autoSpaceDN w:val="0"/>
        <w:adjustRightInd w:val="0"/>
        <w:outlineLvl w:val="0"/>
        <w:rPr>
          <w:rFonts w:eastAsia="Times New Roman"/>
          <w:sz w:val="28"/>
          <w:szCs w:val="28"/>
          <w:lang w:bidi="ar-SA"/>
        </w:rPr>
      </w:pPr>
    </w:p>
    <w:p w:rsidR="00E77AF3" w:rsidRDefault="00E77AF3" w:rsidP="00E77AF3">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       </w:t>
      </w:r>
    </w:p>
    <w:p w:rsidR="00E77AF3" w:rsidRPr="00BD0DF3" w:rsidRDefault="00556AA5" w:rsidP="00E77AF3">
      <w:pPr>
        <w:autoSpaceDE w:val="0"/>
        <w:autoSpaceDN w:val="0"/>
        <w:adjustRightInd w:val="0"/>
        <w:jc w:val="right"/>
        <w:outlineLvl w:val="0"/>
        <w:rPr>
          <w:sz w:val="28"/>
          <w:szCs w:val="28"/>
        </w:rPr>
      </w:pPr>
      <w:r>
        <w:rPr>
          <w:sz w:val="28"/>
          <w:szCs w:val="28"/>
        </w:rPr>
        <w:t xml:space="preserve">   </w:t>
      </w:r>
      <w:r w:rsidR="00E77AF3" w:rsidRPr="00BD0DF3">
        <w:rPr>
          <w:sz w:val="28"/>
          <w:szCs w:val="28"/>
        </w:rPr>
        <w:t xml:space="preserve">Приложение </w:t>
      </w:r>
      <w:r w:rsidR="00033177">
        <w:rPr>
          <w:sz w:val="28"/>
          <w:szCs w:val="28"/>
        </w:rPr>
        <w:t>3</w:t>
      </w:r>
    </w:p>
    <w:p w:rsidR="00E77AF3" w:rsidRPr="00BD0DF3" w:rsidRDefault="00E77AF3" w:rsidP="00E77AF3">
      <w:pPr>
        <w:autoSpaceDE w:val="0"/>
        <w:autoSpaceDN w:val="0"/>
        <w:adjustRightInd w:val="0"/>
        <w:jc w:val="right"/>
        <w:outlineLvl w:val="0"/>
        <w:rPr>
          <w:bCs/>
          <w:sz w:val="28"/>
          <w:szCs w:val="28"/>
        </w:rPr>
      </w:pPr>
      <w:r w:rsidRPr="00BD0DF3">
        <w:rPr>
          <w:sz w:val="28"/>
          <w:szCs w:val="28"/>
        </w:rPr>
        <w:t xml:space="preserve">                                           </w:t>
      </w:r>
      <w:r w:rsidR="00D50436">
        <w:rPr>
          <w:sz w:val="28"/>
          <w:szCs w:val="28"/>
        </w:rPr>
        <w:t xml:space="preserve">               </w:t>
      </w:r>
      <w:r w:rsidRPr="00BD0DF3">
        <w:rPr>
          <w:sz w:val="28"/>
          <w:szCs w:val="28"/>
        </w:rPr>
        <w:t xml:space="preserve">к </w:t>
      </w:r>
      <w:r>
        <w:rPr>
          <w:sz w:val="28"/>
          <w:szCs w:val="28"/>
        </w:rPr>
        <w:t>регламенту</w:t>
      </w:r>
    </w:p>
    <w:p w:rsidR="00E77AF3" w:rsidRDefault="00E77AF3" w:rsidP="00E77AF3">
      <w:pPr>
        <w:autoSpaceDE w:val="0"/>
        <w:autoSpaceDN w:val="0"/>
        <w:adjustRightInd w:val="0"/>
        <w:jc w:val="right"/>
        <w:rPr>
          <w:bCs/>
        </w:rPr>
      </w:pPr>
    </w:p>
    <w:p w:rsidR="00E1315D" w:rsidRDefault="00E1315D" w:rsidP="00E77AF3">
      <w:pPr>
        <w:autoSpaceDE w:val="0"/>
        <w:autoSpaceDN w:val="0"/>
        <w:adjustRightInd w:val="0"/>
        <w:jc w:val="right"/>
        <w:rPr>
          <w:bCs/>
        </w:rPr>
      </w:pPr>
    </w:p>
    <w:p w:rsidR="00E1315D" w:rsidRDefault="00E1315D" w:rsidP="00E1315D">
      <w:pPr>
        <w:autoSpaceDE w:val="0"/>
        <w:autoSpaceDN w:val="0"/>
        <w:adjustRightInd w:val="0"/>
        <w:jc w:val="right"/>
        <w:rPr>
          <w:bCs/>
        </w:rPr>
      </w:pPr>
      <w:r>
        <w:rPr>
          <w:bCs/>
        </w:rPr>
        <w:t>________________________________________________________________________________</w:t>
      </w:r>
    </w:p>
    <w:p w:rsidR="00E1315D" w:rsidRDefault="00E1315D" w:rsidP="00E1315D">
      <w:pPr>
        <w:autoSpaceDE w:val="0"/>
        <w:autoSpaceDN w:val="0"/>
        <w:adjustRightInd w:val="0"/>
        <w:jc w:val="center"/>
        <w:rPr>
          <w:bCs/>
        </w:rPr>
      </w:pPr>
      <w:r>
        <w:rPr>
          <w:bCs/>
        </w:rPr>
        <w:t>(указывается наименование контрольного (надзорного) органа)</w:t>
      </w:r>
    </w:p>
    <w:p w:rsidR="00E1315D" w:rsidRDefault="00E1315D" w:rsidP="00E77AF3">
      <w:pPr>
        <w:autoSpaceDE w:val="0"/>
        <w:autoSpaceDN w:val="0"/>
        <w:adjustRightInd w:val="0"/>
        <w:jc w:val="right"/>
        <w:rPr>
          <w:bCs/>
        </w:rPr>
      </w:pPr>
    </w:p>
    <w:p w:rsidR="00E1315D" w:rsidRDefault="00E1315D" w:rsidP="00E77AF3">
      <w:pPr>
        <w:autoSpaceDE w:val="0"/>
        <w:autoSpaceDN w:val="0"/>
        <w:adjustRightInd w:val="0"/>
        <w:jc w:val="right"/>
        <w:rPr>
          <w:bCs/>
        </w:rPr>
      </w:pPr>
    </w:p>
    <w:p w:rsidR="00E1315D" w:rsidRDefault="00E1315D" w:rsidP="00E1315D">
      <w:pPr>
        <w:autoSpaceDE w:val="0"/>
        <w:autoSpaceDN w:val="0"/>
        <w:adjustRightInd w:val="0"/>
        <w:jc w:val="right"/>
        <w:rPr>
          <w:bCs/>
        </w:rPr>
      </w:pPr>
      <w:r>
        <w:rPr>
          <w:bCs/>
        </w:rPr>
        <w:t>________________________________________________</w:t>
      </w:r>
    </w:p>
    <w:p w:rsidR="00E1315D" w:rsidRDefault="00E1315D" w:rsidP="00E1315D">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E1315D" w:rsidRDefault="00E1315D" w:rsidP="00E1315D">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E1315D" w:rsidRDefault="00E1315D" w:rsidP="00E77AF3">
      <w:pPr>
        <w:autoSpaceDE w:val="0"/>
        <w:autoSpaceDN w:val="0"/>
        <w:adjustRightInd w:val="0"/>
        <w:jc w:val="right"/>
        <w:rPr>
          <w:bCs/>
        </w:rPr>
      </w:pPr>
    </w:p>
    <w:p w:rsidR="00E1315D" w:rsidRDefault="00E1315D" w:rsidP="00E1315D">
      <w:pPr>
        <w:jc w:val="center"/>
        <w:rPr>
          <w:b/>
          <w:sz w:val="28"/>
          <w:szCs w:val="28"/>
        </w:rPr>
      </w:pPr>
      <w:r>
        <w:rPr>
          <w:b/>
          <w:sz w:val="28"/>
          <w:szCs w:val="28"/>
        </w:rPr>
        <w:t>«____»_________ 20___г.                                                 ____________________</w:t>
      </w:r>
    </w:p>
    <w:p w:rsidR="00E1315D" w:rsidRDefault="00E1315D" w:rsidP="00E1315D">
      <w:pPr>
        <w:jc w:val="center"/>
        <w:rPr>
          <w:b/>
          <w:sz w:val="28"/>
          <w:szCs w:val="28"/>
        </w:rPr>
      </w:pPr>
      <w:r>
        <w:rPr>
          <w:b/>
          <w:sz w:val="28"/>
          <w:szCs w:val="28"/>
        </w:rPr>
        <w:t xml:space="preserve">                                                                                                  (место составления)</w:t>
      </w:r>
    </w:p>
    <w:p w:rsidR="00E77AF3" w:rsidRPr="00BD0DF3" w:rsidRDefault="00E77AF3" w:rsidP="00E1315D">
      <w:pPr>
        <w:autoSpaceDE w:val="0"/>
        <w:autoSpaceDN w:val="0"/>
        <w:adjustRightInd w:val="0"/>
        <w:rPr>
          <w:bCs/>
        </w:rPr>
      </w:pPr>
    </w:p>
    <w:p w:rsidR="00E77AF3" w:rsidRPr="0064074B" w:rsidRDefault="00E1315D" w:rsidP="0064074B">
      <w:pPr>
        <w:jc w:val="center"/>
        <w:rPr>
          <w:b/>
          <w:sz w:val="28"/>
          <w:szCs w:val="28"/>
        </w:rPr>
      </w:pPr>
      <w:r>
        <w:rPr>
          <w:b/>
          <w:sz w:val="28"/>
          <w:szCs w:val="28"/>
        </w:rPr>
        <w:t xml:space="preserve">МОТИВИРОВАННОЕ </w:t>
      </w:r>
      <w:r w:rsidR="00E77AF3" w:rsidRPr="0064074B">
        <w:rPr>
          <w:b/>
          <w:sz w:val="28"/>
          <w:szCs w:val="28"/>
        </w:rPr>
        <w:t>ПРЕДСТАВЛЕНИЕ</w:t>
      </w:r>
    </w:p>
    <w:p w:rsidR="0064074B" w:rsidRPr="0064074B" w:rsidRDefault="00E77AF3" w:rsidP="0064074B">
      <w:pPr>
        <w:autoSpaceDE w:val="0"/>
        <w:autoSpaceDN w:val="0"/>
        <w:adjustRightInd w:val="0"/>
        <w:jc w:val="center"/>
        <w:rPr>
          <w:rFonts w:eastAsia="Times New Roman"/>
          <w:b/>
          <w:sz w:val="28"/>
          <w:szCs w:val="28"/>
          <w:lang w:bidi="ar-SA"/>
        </w:rPr>
      </w:pPr>
      <w:r w:rsidRPr="0064074B">
        <w:rPr>
          <w:b/>
          <w:sz w:val="28"/>
          <w:szCs w:val="28"/>
        </w:rPr>
        <w:t xml:space="preserve">о </w:t>
      </w:r>
      <w:r w:rsidR="0064074B" w:rsidRPr="0064074B">
        <w:rPr>
          <w:rFonts w:eastAsia="Times New Roman"/>
          <w:b/>
          <w:sz w:val="28"/>
          <w:szCs w:val="28"/>
          <w:lang w:bidi="ar-SA"/>
        </w:rPr>
        <w:t>направлении предостережения о недопустимости нарушения обязательных требований</w:t>
      </w:r>
    </w:p>
    <w:p w:rsidR="00E77AF3" w:rsidRPr="00BD0DF3" w:rsidRDefault="00E77AF3" w:rsidP="00E77AF3">
      <w:pPr>
        <w:jc w:val="center"/>
        <w:rPr>
          <w:b/>
          <w:sz w:val="28"/>
          <w:szCs w:val="28"/>
        </w:rPr>
      </w:pPr>
    </w:p>
    <w:p w:rsidR="00E1315D" w:rsidRPr="00AA2094" w:rsidRDefault="00E1315D" w:rsidP="00E1315D">
      <w:pPr>
        <w:autoSpaceDE w:val="0"/>
        <w:autoSpaceDN w:val="0"/>
        <w:adjustRightInd w:val="0"/>
        <w:jc w:val="both"/>
        <w:rPr>
          <w:rFonts w:eastAsia="Times New Roman"/>
          <w:sz w:val="28"/>
          <w:szCs w:val="28"/>
          <w:lang w:bidi="ar-SA"/>
        </w:rPr>
      </w:pPr>
      <w:r>
        <w:rPr>
          <w:sz w:val="28"/>
          <w:szCs w:val="28"/>
        </w:rPr>
        <w:t xml:space="preserve">В связи с </w:t>
      </w:r>
      <w:r w:rsidRPr="00BD0DF3">
        <w:rPr>
          <w:sz w:val="28"/>
          <w:szCs w:val="28"/>
        </w:rPr>
        <w:t>поступлени</w:t>
      </w:r>
      <w:r>
        <w:rPr>
          <w:sz w:val="28"/>
          <w:szCs w:val="28"/>
        </w:rPr>
        <w:t>ем ________________________________________</w:t>
      </w:r>
    </w:p>
    <w:p w:rsidR="00E1315D" w:rsidRPr="00BD0DF3" w:rsidRDefault="00E1315D" w:rsidP="00E1315D">
      <w:pPr>
        <w:jc w:val="both"/>
      </w:pPr>
      <w:r w:rsidRPr="007402A3">
        <w:t>(указывается вид документа (обращени</w:t>
      </w:r>
      <w:r>
        <w:t>е</w:t>
      </w:r>
      <w:r w:rsidRPr="007402A3">
        <w:t xml:space="preserve"> </w:t>
      </w:r>
      <w:r w:rsidRPr="007402A3">
        <w:rPr>
          <w:rFonts w:eastAsia="Times New Roman"/>
          <w:lang w:bidi="ar-SA"/>
        </w:rPr>
        <w:t>(заявлени</w:t>
      </w:r>
      <w:r>
        <w:rPr>
          <w:rFonts w:eastAsia="Times New Roman"/>
          <w:lang w:bidi="ar-SA"/>
        </w:rPr>
        <w:t>е</w:t>
      </w:r>
      <w:r w:rsidRPr="007402A3">
        <w:rPr>
          <w:rFonts w:eastAsia="Times New Roman"/>
          <w:lang w:bidi="ar-SA"/>
        </w:rPr>
        <w:t>) гражданина,  организации, информации от органов государственной власти, органов местного самоуправления, из средств массовой информации</w:t>
      </w:r>
      <w:r>
        <w:t xml:space="preserve">) </w:t>
      </w:r>
      <w:r w:rsidRPr="00BD0DF3">
        <w:t xml:space="preserve"> с указанием реквизитов (номер, дата)</w:t>
      </w:r>
      <w:r>
        <w:t>, ФИО, наименование организации</w:t>
      </w:r>
      <w:r w:rsidRPr="00BD0DF3">
        <w:t>)</w:t>
      </w:r>
    </w:p>
    <w:p w:rsidR="00E1315D" w:rsidRDefault="00E1315D" w:rsidP="00E1315D">
      <w:pPr>
        <w:autoSpaceDE w:val="0"/>
        <w:autoSpaceDN w:val="0"/>
        <w:adjustRightInd w:val="0"/>
        <w:jc w:val="both"/>
        <w:rPr>
          <w:rFonts w:eastAsia="Times New Roman"/>
          <w:sz w:val="28"/>
          <w:szCs w:val="28"/>
          <w:lang w:bidi="ar-SA"/>
        </w:rPr>
      </w:pPr>
      <w:r w:rsidRPr="00926876">
        <w:rPr>
          <w:sz w:val="28"/>
          <w:szCs w:val="28"/>
        </w:rPr>
        <w:t xml:space="preserve">         </w:t>
      </w:r>
      <w:r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Pr="005512C6">
        <w:rPr>
          <w:rFonts w:eastAsia="Times New Roman"/>
          <w:sz w:val="28"/>
          <w:szCs w:val="28"/>
          <w:lang w:bidi="ar-SA"/>
        </w:rPr>
        <w:t xml:space="preserve">, должностным лицом </w:t>
      </w:r>
      <w:r>
        <w:rPr>
          <w:rFonts w:eastAsia="Times New Roman"/>
          <w:sz w:val="28"/>
          <w:szCs w:val="28"/>
          <w:lang w:bidi="ar-SA"/>
        </w:rPr>
        <w:t>_______________________________________________________________</w:t>
      </w:r>
    </w:p>
    <w:p w:rsidR="00E1315D" w:rsidRDefault="00E1315D" w:rsidP="00E1315D">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E1315D" w:rsidRPr="00B007C8" w:rsidRDefault="00E1315D" w:rsidP="00E1315D">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Pr>
          <w:rFonts w:eastAsia="Times New Roman"/>
          <w:sz w:val="28"/>
          <w:szCs w:val="28"/>
          <w:lang w:bidi="ar-SA"/>
        </w:rPr>
        <w:t>, путем</w:t>
      </w:r>
    </w:p>
    <w:p w:rsidR="00E1315D" w:rsidRPr="00BD0DF3" w:rsidRDefault="00E1315D" w:rsidP="00E1315D">
      <w:pPr>
        <w:jc w:val="both"/>
      </w:pPr>
      <w:r w:rsidRPr="00BD0DF3">
        <w:t>__________________________________________________________________________</w:t>
      </w:r>
    </w:p>
    <w:p w:rsidR="00E1315D" w:rsidRPr="00BD0DF3" w:rsidRDefault="00E1315D" w:rsidP="00E1315D">
      <w:pPr>
        <w:jc w:val="center"/>
      </w:pPr>
      <w:r w:rsidRPr="00BD0DF3">
        <w:t>(</w:t>
      </w:r>
      <w:r>
        <w:t xml:space="preserve"> указывается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t>, с указанием адреса жилищного фонда</w:t>
      </w:r>
      <w:r w:rsidRPr="00BD0DF3">
        <w:t>:</w:t>
      </w:r>
    </w:p>
    <w:p w:rsidR="00E1315D" w:rsidRPr="00BD0DF3" w:rsidRDefault="00E1315D" w:rsidP="00E1315D">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1315D" w:rsidRPr="00BD0DF3" w:rsidRDefault="00E1315D" w:rsidP="00E1315D">
      <w:pPr>
        <w:ind w:firstLine="425"/>
        <w:jc w:val="both"/>
      </w:pPr>
      <w:r w:rsidRPr="00BD0DF3">
        <w:t>-запрос у контролируемого лица пояснения в отношении указанных сведений;</w:t>
      </w:r>
    </w:p>
    <w:p w:rsidR="00E1315D" w:rsidRPr="00BD0DF3" w:rsidRDefault="00E1315D" w:rsidP="00E1315D">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E1315D" w:rsidRPr="00BD0DF3" w:rsidRDefault="00E1315D" w:rsidP="00E1315D">
      <w:pPr>
        <w:ind w:firstLine="425"/>
        <w:jc w:val="both"/>
      </w:pPr>
      <w:r w:rsidRPr="00BD0DF3">
        <w:t>-отсутствует необходимость проверки причинении вреда (ущерба)  или угрозы причинения вреда (ущерба) охраняемым законом ценностям.</w:t>
      </w:r>
    </w:p>
    <w:p w:rsidR="00E1315D" w:rsidRPr="00BD0DF3" w:rsidRDefault="00E1315D" w:rsidP="00E1315D">
      <w:pPr>
        <w:ind w:firstLine="425"/>
        <w:jc w:val="both"/>
      </w:pPr>
    </w:p>
    <w:p w:rsidR="00E1315D" w:rsidRPr="00690ACF" w:rsidRDefault="00E1315D" w:rsidP="00E1315D">
      <w:pPr>
        <w:autoSpaceDE w:val="0"/>
        <w:autoSpaceDN w:val="0"/>
        <w:adjustRightInd w:val="0"/>
        <w:jc w:val="both"/>
        <w:rPr>
          <w:sz w:val="28"/>
          <w:szCs w:val="28"/>
        </w:rPr>
      </w:pPr>
      <w:r w:rsidRPr="00FC59F5">
        <w:rPr>
          <w:sz w:val="28"/>
          <w:szCs w:val="28"/>
        </w:rPr>
        <w:t xml:space="preserve">          </w:t>
      </w:r>
      <w:r w:rsidRPr="00690ACF">
        <w:rPr>
          <w:sz w:val="28"/>
          <w:szCs w:val="28"/>
        </w:rPr>
        <w:t>По итогам рассмотрения установлен</w:t>
      </w:r>
      <w:r w:rsidR="00690ACF" w:rsidRPr="00690ACF">
        <w:rPr>
          <w:sz w:val="28"/>
          <w:szCs w:val="28"/>
        </w:rPr>
        <w:t>о</w:t>
      </w:r>
      <w:r w:rsidRPr="00690ACF">
        <w:rPr>
          <w:sz w:val="28"/>
          <w:szCs w:val="28"/>
        </w:rPr>
        <w:t xml:space="preserve">: </w:t>
      </w:r>
    </w:p>
    <w:p w:rsidR="00AE2281" w:rsidRPr="00690ACF" w:rsidRDefault="00690ACF" w:rsidP="00AE2281">
      <w:pPr>
        <w:autoSpaceDE w:val="0"/>
        <w:autoSpaceDN w:val="0"/>
        <w:adjustRightInd w:val="0"/>
        <w:jc w:val="both"/>
        <w:rPr>
          <w:rFonts w:eastAsia="Times New Roman"/>
          <w:sz w:val="28"/>
          <w:szCs w:val="28"/>
          <w:lang w:bidi="ar-SA"/>
        </w:rPr>
      </w:pPr>
      <w:r w:rsidRPr="00690ACF">
        <w:rPr>
          <w:sz w:val="28"/>
          <w:szCs w:val="28"/>
        </w:rPr>
        <w:t xml:space="preserve">           </w:t>
      </w:r>
      <w:r w:rsidR="00AE2281" w:rsidRPr="00690ACF">
        <w:rPr>
          <w:rFonts w:eastAsia="Times New Roman"/>
          <w:sz w:val="28"/>
          <w:szCs w:val="28"/>
          <w:lang w:bidi="ar-SA"/>
        </w:rPr>
        <w:t>отсутствие подтверждения достоверности сведений о причинении вреда (ущерба) или об угрозе причинения вреда (ущерба) охраняемым законом ценностям/невозможность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AE2281" w:rsidRDefault="00AE2281" w:rsidP="00AE2281">
      <w:pPr>
        <w:autoSpaceDE w:val="0"/>
        <w:autoSpaceDN w:val="0"/>
        <w:adjustRightInd w:val="0"/>
        <w:jc w:val="both"/>
        <w:rPr>
          <w:rFonts w:eastAsia="Times New Roman"/>
          <w:lang w:bidi="ar-SA"/>
        </w:rPr>
      </w:pPr>
      <w:r>
        <w:rPr>
          <w:rFonts w:eastAsia="Times New Roman"/>
          <w:lang w:bidi="ar-SA"/>
        </w:rPr>
        <w:t xml:space="preserve">                                                (нужное выбрать)</w:t>
      </w:r>
    </w:p>
    <w:p w:rsidR="00E77AF3" w:rsidRPr="00BD0DF3" w:rsidRDefault="00E77AF3" w:rsidP="00E77AF3">
      <w:pPr>
        <w:jc w:val="both"/>
      </w:pPr>
    </w:p>
    <w:p w:rsidR="00E77AF3" w:rsidRPr="00BD0DF3" w:rsidRDefault="00E77AF3" w:rsidP="00E77AF3">
      <w:pPr>
        <w:jc w:val="center"/>
      </w:pPr>
    </w:p>
    <w:p w:rsidR="00E77AF3" w:rsidRPr="00BD0DF3" w:rsidRDefault="00AE2281" w:rsidP="00E77AF3">
      <w:pPr>
        <w:ind w:firstLine="426"/>
        <w:jc w:val="both"/>
      </w:pPr>
      <w:r>
        <w:t xml:space="preserve">                   </w:t>
      </w:r>
      <w:r w:rsidR="00E77AF3" w:rsidRPr="00BD0DF3">
        <w:t>Проведение контрольного (надзорного) мероприятия</w:t>
      </w:r>
    </w:p>
    <w:p w:rsidR="00E77AF3" w:rsidRPr="00BD0DF3" w:rsidRDefault="00E77AF3" w:rsidP="00E77AF3">
      <w:r w:rsidRPr="00BD0DF3">
        <w:t>__________________________________</w:t>
      </w:r>
      <w:r w:rsidR="00AE2281">
        <w:t>не требуется</w:t>
      </w:r>
      <w:r w:rsidRPr="00BD0DF3">
        <w:t xml:space="preserve">___________________________________               </w:t>
      </w:r>
    </w:p>
    <w:p w:rsidR="00E77AF3" w:rsidRPr="00BD0DF3" w:rsidRDefault="00E77AF3" w:rsidP="00E77AF3">
      <w:pPr>
        <w:tabs>
          <w:tab w:val="left" w:pos="7110"/>
        </w:tabs>
      </w:pPr>
      <w:r w:rsidRPr="00BD0DF3">
        <w:tab/>
      </w:r>
    </w:p>
    <w:p w:rsidR="00E77AF3" w:rsidRDefault="00AE2281" w:rsidP="00E77AF3">
      <w:r>
        <w:t xml:space="preserve">              </w:t>
      </w:r>
    </w:p>
    <w:p w:rsidR="00690ACF" w:rsidRDefault="00690ACF" w:rsidP="006733D2">
      <w:pPr>
        <w:rPr>
          <w:sz w:val="28"/>
          <w:szCs w:val="28"/>
        </w:rPr>
      </w:pPr>
      <w:r w:rsidRPr="00FC59F5">
        <w:rPr>
          <w:sz w:val="28"/>
          <w:szCs w:val="28"/>
        </w:rPr>
        <w:t>На основании вышеизложенного</w:t>
      </w:r>
      <w:r>
        <w:rPr>
          <w:sz w:val="28"/>
          <w:szCs w:val="28"/>
        </w:rPr>
        <w:t>, прошу принять решение о</w:t>
      </w:r>
      <w:r w:rsidR="006733D2">
        <w:rPr>
          <w:sz w:val="28"/>
          <w:szCs w:val="28"/>
        </w:rPr>
        <w:t xml:space="preserve"> направлении предостережения о недопустимости нарушения обязательных требований</w:t>
      </w:r>
    </w:p>
    <w:p w:rsidR="00690ACF" w:rsidRPr="00FC59F5" w:rsidRDefault="006733D2" w:rsidP="00690ACF">
      <w:pPr>
        <w:rPr>
          <w:sz w:val="28"/>
          <w:szCs w:val="28"/>
        </w:rPr>
      </w:pPr>
      <w:r>
        <w:rPr>
          <w:sz w:val="28"/>
          <w:szCs w:val="28"/>
        </w:rPr>
        <w:t xml:space="preserve">             </w:t>
      </w:r>
      <w:r w:rsidR="00690ACF">
        <w:rPr>
          <w:sz w:val="28"/>
          <w:szCs w:val="28"/>
        </w:rPr>
        <w:t>___________________________________________________________</w:t>
      </w:r>
    </w:p>
    <w:p w:rsidR="00690ACF" w:rsidRPr="00FC59F5" w:rsidRDefault="00690ACF" w:rsidP="00690ACF">
      <w:pPr>
        <w:rPr>
          <w:sz w:val="28"/>
          <w:szCs w:val="28"/>
        </w:rPr>
      </w:pPr>
      <w:r>
        <w:rPr>
          <w:sz w:val="28"/>
          <w:szCs w:val="28"/>
        </w:rPr>
        <w:t xml:space="preserve">                (наименование юридического лица, ИНН, ОГРН, ФИО гражданина)</w:t>
      </w:r>
    </w:p>
    <w:p w:rsidR="00AE2281" w:rsidRDefault="00AE2281" w:rsidP="00E77AF3"/>
    <w:p w:rsidR="006733D2" w:rsidRPr="003923C6" w:rsidRDefault="006733D2" w:rsidP="006733D2">
      <w:pPr>
        <w:rPr>
          <w:sz w:val="28"/>
          <w:szCs w:val="28"/>
        </w:rPr>
      </w:pPr>
      <w:r>
        <w:rPr>
          <w:sz w:val="28"/>
          <w:szCs w:val="28"/>
        </w:rPr>
        <w:t>Приложение</w:t>
      </w:r>
      <w:r w:rsidRPr="003923C6">
        <w:rPr>
          <w:sz w:val="28"/>
          <w:szCs w:val="28"/>
        </w:rPr>
        <w:t>: 1) _____________________</w:t>
      </w:r>
    </w:p>
    <w:p w:rsidR="006733D2" w:rsidRPr="003923C6" w:rsidRDefault="006733D2" w:rsidP="006733D2">
      <w:pPr>
        <w:rPr>
          <w:sz w:val="28"/>
          <w:szCs w:val="28"/>
        </w:rPr>
      </w:pPr>
      <w:r w:rsidRPr="003923C6">
        <w:rPr>
          <w:sz w:val="28"/>
          <w:szCs w:val="28"/>
        </w:rPr>
        <w:t xml:space="preserve">                        2)_________________________</w:t>
      </w:r>
    </w:p>
    <w:p w:rsidR="006733D2" w:rsidRPr="003923C6" w:rsidRDefault="006733D2" w:rsidP="006733D2">
      <w:pPr>
        <w:rPr>
          <w:sz w:val="28"/>
          <w:szCs w:val="28"/>
        </w:rPr>
      </w:pPr>
      <w:r w:rsidRPr="003923C6">
        <w:rPr>
          <w:sz w:val="28"/>
          <w:szCs w:val="28"/>
        </w:rPr>
        <w:t xml:space="preserve">                        3)________________________</w:t>
      </w:r>
    </w:p>
    <w:p w:rsidR="006733D2" w:rsidRDefault="006733D2" w:rsidP="006733D2">
      <w:pPr>
        <w:rPr>
          <w:sz w:val="28"/>
          <w:szCs w:val="28"/>
        </w:rPr>
      </w:pPr>
    </w:p>
    <w:p w:rsidR="00AE2281" w:rsidRDefault="00AE2281" w:rsidP="00E77AF3"/>
    <w:p w:rsidR="00AE2281" w:rsidRPr="00BD0DF3" w:rsidRDefault="00AE2281" w:rsidP="00E77AF3"/>
    <w:p w:rsidR="00E77AF3" w:rsidRPr="00BD0DF3" w:rsidRDefault="00E77AF3" w:rsidP="00E77AF3">
      <w:r w:rsidRPr="00BD0DF3">
        <w:t>ПРЕДСТАВЛЕНИЕ ПОДГОТОВИЛ:</w:t>
      </w:r>
    </w:p>
    <w:p w:rsidR="00E77AF3" w:rsidRPr="00BD0DF3" w:rsidRDefault="00E77AF3" w:rsidP="00E77AF3"/>
    <w:p w:rsidR="00E77AF3" w:rsidRPr="00BD0DF3" w:rsidRDefault="00AE2281" w:rsidP="00E77AF3">
      <w:pPr>
        <w:jc w:val="both"/>
      </w:pPr>
      <w:r>
        <w:t xml:space="preserve">               </w:t>
      </w:r>
      <w:r w:rsidR="00E77AF3" w:rsidRPr="00BD0DF3">
        <w:t xml:space="preserve">     __________________                          ______________________________</w:t>
      </w:r>
    </w:p>
    <w:p w:rsidR="00E77AF3" w:rsidRPr="00BD0DF3" w:rsidRDefault="00E77AF3" w:rsidP="00E77AF3">
      <w:pPr>
        <w:tabs>
          <w:tab w:val="left" w:pos="5010"/>
          <w:tab w:val="left" w:pos="7275"/>
        </w:tabs>
      </w:pPr>
      <w:r w:rsidRPr="00BD0DF3">
        <w:t xml:space="preserve">                                (подпись)</w:t>
      </w:r>
      <w:r w:rsidRPr="00BD0DF3">
        <w:tab/>
        <w:t xml:space="preserve">                     (должность, фамилия,        </w:t>
      </w:r>
    </w:p>
    <w:p w:rsidR="00E77AF3" w:rsidRPr="00BD0DF3" w:rsidRDefault="00E77AF3" w:rsidP="00E77AF3">
      <w:pPr>
        <w:tabs>
          <w:tab w:val="left" w:pos="5010"/>
          <w:tab w:val="left" w:pos="7275"/>
        </w:tabs>
      </w:pPr>
      <w:r w:rsidRPr="00BD0DF3">
        <w:t xml:space="preserve">                                                                                                                     инициалы)</w:t>
      </w:r>
    </w:p>
    <w:p w:rsidR="00E77AF3" w:rsidRPr="00BD0DF3" w:rsidRDefault="00E77AF3" w:rsidP="00E77AF3">
      <w:pPr>
        <w:jc w:val="both"/>
      </w:pPr>
    </w:p>
    <w:p w:rsidR="00E77AF3" w:rsidRDefault="00E77AF3" w:rsidP="00E77AF3">
      <w:pPr>
        <w:autoSpaceDE w:val="0"/>
        <w:autoSpaceDN w:val="0"/>
        <w:adjustRightInd w:val="0"/>
        <w:spacing w:before="280"/>
        <w:jc w:val="both"/>
        <w:rPr>
          <w:b/>
          <w:sz w:val="28"/>
          <w:szCs w:val="28"/>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D50436">
      <w:pPr>
        <w:autoSpaceDE w:val="0"/>
        <w:autoSpaceDN w:val="0"/>
        <w:adjustRightInd w:val="0"/>
        <w:outlineLvl w:val="0"/>
        <w:rPr>
          <w:rFonts w:eastAsia="Times New Roman"/>
          <w:sz w:val="28"/>
          <w:szCs w:val="28"/>
          <w:lang w:bidi="ar-SA"/>
        </w:rPr>
      </w:pPr>
    </w:p>
    <w:p w:rsidR="00111C97" w:rsidRDefault="00111C97" w:rsidP="00D50436">
      <w:pPr>
        <w:autoSpaceDE w:val="0"/>
        <w:autoSpaceDN w:val="0"/>
        <w:adjustRightInd w:val="0"/>
        <w:outlineLvl w:val="0"/>
        <w:rPr>
          <w:rFonts w:eastAsia="Times New Roman"/>
          <w:sz w:val="28"/>
          <w:szCs w:val="28"/>
          <w:lang w:bidi="ar-SA"/>
        </w:rPr>
      </w:pPr>
    </w:p>
    <w:p w:rsidR="00111C97" w:rsidRDefault="00111C97" w:rsidP="00D50436">
      <w:pPr>
        <w:autoSpaceDE w:val="0"/>
        <w:autoSpaceDN w:val="0"/>
        <w:adjustRightInd w:val="0"/>
        <w:outlineLvl w:val="0"/>
        <w:rPr>
          <w:rFonts w:eastAsia="Times New Roman"/>
          <w:sz w:val="28"/>
          <w:szCs w:val="28"/>
          <w:lang w:bidi="ar-SA"/>
        </w:rPr>
      </w:pPr>
    </w:p>
    <w:p w:rsidR="00E77AF3" w:rsidRDefault="00D50436" w:rsidP="00F41D05">
      <w:pPr>
        <w:autoSpaceDE w:val="0"/>
        <w:autoSpaceDN w:val="0"/>
        <w:adjustRightInd w:val="0"/>
        <w:outlineLvl w:val="0"/>
        <w:rPr>
          <w:rFonts w:eastAsia="Times New Roman"/>
          <w:sz w:val="28"/>
          <w:szCs w:val="28"/>
          <w:lang w:bidi="ar-SA"/>
        </w:rPr>
      </w:pPr>
      <w:r>
        <w:rPr>
          <w:rFonts w:eastAsia="Times New Roman"/>
          <w:sz w:val="28"/>
          <w:szCs w:val="28"/>
          <w:lang w:bidi="ar-SA"/>
        </w:rPr>
        <w:t xml:space="preserve">  </w:t>
      </w:r>
    </w:p>
    <w:p w:rsidR="00E77AF3" w:rsidRPr="00BD0DF3" w:rsidRDefault="00E77AF3" w:rsidP="00E77AF3">
      <w:pPr>
        <w:autoSpaceDE w:val="0"/>
        <w:autoSpaceDN w:val="0"/>
        <w:adjustRightInd w:val="0"/>
        <w:jc w:val="right"/>
        <w:outlineLvl w:val="0"/>
        <w:rPr>
          <w:sz w:val="28"/>
          <w:szCs w:val="28"/>
        </w:rPr>
      </w:pPr>
      <w:r w:rsidRPr="00BD0DF3">
        <w:rPr>
          <w:sz w:val="28"/>
          <w:szCs w:val="28"/>
        </w:rPr>
        <w:t xml:space="preserve">Приложение </w:t>
      </w:r>
      <w:hyperlink r:id="rId71" w:history="1">
        <w:r w:rsidR="00033177">
          <w:rPr>
            <w:sz w:val="28"/>
            <w:szCs w:val="28"/>
          </w:rPr>
          <w:t>4</w:t>
        </w:r>
      </w:hyperlink>
      <w:r w:rsidRPr="00BD0DF3">
        <w:rPr>
          <w:sz w:val="28"/>
          <w:szCs w:val="28"/>
        </w:rPr>
        <w:t xml:space="preserve"> </w:t>
      </w:r>
    </w:p>
    <w:p w:rsidR="00E77AF3" w:rsidRPr="00BD0DF3" w:rsidRDefault="00E77AF3" w:rsidP="00E77AF3">
      <w:pPr>
        <w:autoSpaceDE w:val="0"/>
        <w:autoSpaceDN w:val="0"/>
        <w:adjustRightInd w:val="0"/>
        <w:jc w:val="right"/>
        <w:outlineLvl w:val="0"/>
        <w:rPr>
          <w:bCs/>
          <w:sz w:val="28"/>
          <w:szCs w:val="28"/>
        </w:rPr>
      </w:pPr>
      <w:r w:rsidRPr="00BD0DF3">
        <w:rPr>
          <w:sz w:val="28"/>
          <w:szCs w:val="28"/>
        </w:rPr>
        <w:t xml:space="preserve">                                           </w:t>
      </w:r>
      <w:r>
        <w:rPr>
          <w:sz w:val="28"/>
          <w:szCs w:val="28"/>
        </w:rPr>
        <w:t xml:space="preserve">                        </w:t>
      </w:r>
      <w:r w:rsidRPr="00BD0DF3">
        <w:rPr>
          <w:sz w:val="28"/>
          <w:szCs w:val="28"/>
        </w:rPr>
        <w:t xml:space="preserve">к </w:t>
      </w:r>
      <w:r>
        <w:rPr>
          <w:sz w:val="28"/>
          <w:szCs w:val="28"/>
        </w:rPr>
        <w:t>регламенту</w:t>
      </w:r>
    </w:p>
    <w:p w:rsidR="00E77AF3" w:rsidRDefault="00E77AF3" w:rsidP="00E77AF3">
      <w:pPr>
        <w:autoSpaceDE w:val="0"/>
        <w:autoSpaceDN w:val="0"/>
        <w:adjustRightInd w:val="0"/>
        <w:jc w:val="right"/>
        <w:rPr>
          <w:bCs/>
        </w:rPr>
      </w:pPr>
    </w:p>
    <w:p w:rsidR="00F41D05" w:rsidRDefault="00F41D05" w:rsidP="00F41D05">
      <w:pPr>
        <w:autoSpaceDE w:val="0"/>
        <w:autoSpaceDN w:val="0"/>
        <w:adjustRightInd w:val="0"/>
        <w:jc w:val="right"/>
        <w:rPr>
          <w:bCs/>
        </w:rPr>
      </w:pPr>
    </w:p>
    <w:p w:rsidR="00F41D05" w:rsidRDefault="00F41D05" w:rsidP="00F41D05">
      <w:pPr>
        <w:autoSpaceDE w:val="0"/>
        <w:autoSpaceDN w:val="0"/>
        <w:adjustRightInd w:val="0"/>
        <w:jc w:val="right"/>
        <w:rPr>
          <w:bCs/>
        </w:rPr>
      </w:pPr>
      <w:r>
        <w:rPr>
          <w:bCs/>
        </w:rPr>
        <w:t>________________________________________________________________________________</w:t>
      </w:r>
    </w:p>
    <w:p w:rsidR="00F41D05" w:rsidRDefault="00F41D05" w:rsidP="00F41D05">
      <w:pPr>
        <w:autoSpaceDE w:val="0"/>
        <w:autoSpaceDN w:val="0"/>
        <w:adjustRightInd w:val="0"/>
        <w:jc w:val="center"/>
        <w:rPr>
          <w:bCs/>
        </w:rPr>
      </w:pPr>
      <w:r>
        <w:rPr>
          <w:bCs/>
        </w:rPr>
        <w:t>(указывается наименование контрольного (надзорного) органа)</w:t>
      </w:r>
    </w:p>
    <w:p w:rsidR="00F41D05" w:rsidRDefault="00F41D05" w:rsidP="00F41D05">
      <w:pPr>
        <w:autoSpaceDE w:val="0"/>
        <w:autoSpaceDN w:val="0"/>
        <w:adjustRightInd w:val="0"/>
        <w:rPr>
          <w:bCs/>
        </w:rPr>
      </w:pPr>
    </w:p>
    <w:p w:rsidR="00E77AF3" w:rsidRDefault="00F41D05" w:rsidP="00E77AF3">
      <w:pPr>
        <w:autoSpaceDE w:val="0"/>
        <w:autoSpaceDN w:val="0"/>
        <w:adjustRightInd w:val="0"/>
        <w:jc w:val="right"/>
        <w:rPr>
          <w:bCs/>
        </w:rPr>
      </w:pPr>
      <w:r>
        <w:rPr>
          <w:bCs/>
        </w:rPr>
        <w:t>___________</w:t>
      </w:r>
      <w:r w:rsidR="00E77AF3">
        <w:rPr>
          <w:bCs/>
        </w:rPr>
        <w:t>________________________________</w:t>
      </w:r>
    </w:p>
    <w:p w:rsidR="00E77AF3" w:rsidRDefault="00E77AF3" w:rsidP="00E77AF3">
      <w:pPr>
        <w:autoSpaceDE w:val="0"/>
        <w:autoSpaceDN w:val="0"/>
        <w:adjustRightInd w:val="0"/>
        <w:jc w:val="both"/>
        <w:rPr>
          <w:rFonts w:eastAsia="Times New Roman"/>
          <w:lang w:bidi="ar-SA"/>
        </w:rPr>
      </w:pPr>
      <w:r>
        <w:rPr>
          <w:rFonts w:eastAsia="Times New Roman"/>
          <w:lang w:bidi="ar-SA"/>
        </w:rPr>
        <w:t xml:space="preserve">                                                                    (Фамилия, Имя, Отчество, руководителя,  </w:t>
      </w:r>
    </w:p>
    <w:p w:rsidR="00E77AF3" w:rsidRDefault="00E77AF3" w:rsidP="00E77AF3">
      <w:pPr>
        <w:autoSpaceDE w:val="0"/>
        <w:autoSpaceDN w:val="0"/>
        <w:adjustRightInd w:val="0"/>
        <w:jc w:val="both"/>
        <w:rPr>
          <w:rFonts w:eastAsia="Times New Roman"/>
          <w:lang w:bidi="ar-SA"/>
        </w:rPr>
      </w:pPr>
      <w:r>
        <w:rPr>
          <w:rFonts w:eastAsia="Times New Roman"/>
          <w:lang w:bidi="ar-SA"/>
        </w:rPr>
        <w:t xml:space="preserve">                                                                             заместителя руководителя)</w:t>
      </w:r>
    </w:p>
    <w:p w:rsidR="00E77AF3" w:rsidRDefault="00E77AF3" w:rsidP="00E77AF3">
      <w:pPr>
        <w:autoSpaceDE w:val="0"/>
        <w:autoSpaceDN w:val="0"/>
        <w:adjustRightInd w:val="0"/>
        <w:jc w:val="right"/>
        <w:rPr>
          <w:bCs/>
        </w:rPr>
      </w:pPr>
    </w:p>
    <w:p w:rsidR="00F41D05" w:rsidRDefault="00F41D05" w:rsidP="00F41D05">
      <w:pPr>
        <w:jc w:val="center"/>
        <w:rPr>
          <w:b/>
          <w:sz w:val="28"/>
          <w:szCs w:val="28"/>
        </w:rPr>
      </w:pPr>
      <w:r>
        <w:rPr>
          <w:b/>
          <w:sz w:val="28"/>
          <w:szCs w:val="28"/>
        </w:rPr>
        <w:t>«____»_________ 20___г.                                                 ____________________</w:t>
      </w:r>
    </w:p>
    <w:p w:rsidR="00E77AF3" w:rsidRPr="00BD0DF3" w:rsidRDefault="00F41D05" w:rsidP="00F41D05">
      <w:pPr>
        <w:autoSpaceDE w:val="0"/>
        <w:autoSpaceDN w:val="0"/>
        <w:adjustRightInd w:val="0"/>
        <w:jc w:val="right"/>
        <w:rPr>
          <w:bCs/>
        </w:rPr>
      </w:pPr>
      <w:r>
        <w:rPr>
          <w:b/>
          <w:sz w:val="28"/>
          <w:szCs w:val="28"/>
        </w:rPr>
        <w:t xml:space="preserve">                                                                                                  (место составления</w:t>
      </w:r>
    </w:p>
    <w:p w:rsidR="00E77AF3" w:rsidRPr="00486724" w:rsidRDefault="00F41D05" w:rsidP="00486724">
      <w:pPr>
        <w:jc w:val="center"/>
        <w:rPr>
          <w:b/>
          <w:sz w:val="28"/>
          <w:szCs w:val="28"/>
        </w:rPr>
      </w:pPr>
      <w:r>
        <w:rPr>
          <w:b/>
          <w:sz w:val="28"/>
          <w:szCs w:val="28"/>
        </w:rPr>
        <w:t xml:space="preserve">МОТИВИРОВАННОЕ </w:t>
      </w:r>
      <w:r w:rsidR="00E77AF3" w:rsidRPr="00486724">
        <w:rPr>
          <w:b/>
          <w:sz w:val="28"/>
          <w:szCs w:val="28"/>
        </w:rPr>
        <w:t>ПРЕДСТАВЛЕНИЕ</w:t>
      </w:r>
    </w:p>
    <w:p w:rsidR="00486724" w:rsidRPr="00486724" w:rsidRDefault="00486724" w:rsidP="00486724">
      <w:pPr>
        <w:autoSpaceDE w:val="0"/>
        <w:autoSpaceDN w:val="0"/>
        <w:adjustRightInd w:val="0"/>
        <w:jc w:val="center"/>
        <w:rPr>
          <w:rFonts w:eastAsia="Times New Roman"/>
          <w:b/>
          <w:sz w:val="28"/>
          <w:szCs w:val="28"/>
          <w:lang w:bidi="ar-SA"/>
        </w:rPr>
      </w:pPr>
      <w:r w:rsidRPr="00486724">
        <w:rPr>
          <w:rFonts w:eastAsia="Times New Roman"/>
          <w:b/>
          <w:sz w:val="28"/>
          <w:szCs w:val="28"/>
          <w:lang w:bidi="ar-SA"/>
        </w:rPr>
        <w:t>об отсутствии основания для проведения контрольного (надзорного) мероприятия</w:t>
      </w:r>
    </w:p>
    <w:p w:rsidR="00E77AF3" w:rsidRPr="00BD0DF3" w:rsidRDefault="00E77AF3" w:rsidP="00E77AF3">
      <w:pPr>
        <w:jc w:val="center"/>
        <w:rPr>
          <w:b/>
          <w:sz w:val="28"/>
          <w:szCs w:val="28"/>
        </w:rPr>
      </w:pPr>
    </w:p>
    <w:p w:rsidR="00F41D05" w:rsidRPr="00AA2094" w:rsidRDefault="00E77AF3" w:rsidP="00F41D05">
      <w:pPr>
        <w:autoSpaceDE w:val="0"/>
        <w:autoSpaceDN w:val="0"/>
        <w:adjustRightInd w:val="0"/>
        <w:jc w:val="both"/>
        <w:rPr>
          <w:rFonts w:eastAsia="Times New Roman"/>
          <w:sz w:val="28"/>
          <w:szCs w:val="28"/>
          <w:lang w:bidi="ar-SA"/>
        </w:rPr>
      </w:pPr>
      <w:r>
        <w:rPr>
          <w:sz w:val="28"/>
          <w:szCs w:val="28"/>
        </w:rPr>
        <w:t xml:space="preserve">         </w:t>
      </w:r>
      <w:r w:rsidR="00F41D05">
        <w:rPr>
          <w:sz w:val="28"/>
          <w:szCs w:val="28"/>
        </w:rPr>
        <w:t xml:space="preserve">В связи с </w:t>
      </w:r>
      <w:r w:rsidR="00F41D05" w:rsidRPr="00BD0DF3">
        <w:rPr>
          <w:sz w:val="28"/>
          <w:szCs w:val="28"/>
        </w:rPr>
        <w:t>поступлени</w:t>
      </w:r>
      <w:r w:rsidR="00F41D05">
        <w:rPr>
          <w:sz w:val="28"/>
          <w:szCs w:val="28"/>
        </w:rPr>
        <w:t>ем ________________________________________</w:t>
      </w:r>
    </w:p>
    <w:p w:rsidR="00F41D05" w:rsidRPr="00BD0DF3" w:rsidRDefault="00F41D05" w:rsidP="00F41D05">
      <w:pPr>
        <w:jc w:val="both"/>
      </w:pPr>
      <w:r w:rsidRPr="007402A3">
        <w:t>(указывается вид документа (обращени</w:t>
      </w:r>
      <w:r>
        <w:t>е</w:t>
      </w:r>
      <w:r w:rsidRPr="007402A3">
        <w:t xml:space="preserve"> </w:t>
      </w:r>
      <w:r w:rsidRPr="007402A3">
        <w:rPr>
          <w:rFonts w:eastAsia="Times New Roman"/>
          <w:lang w:bidi="ar-SA"/>
        </w:rPr>
        <w:t>(заявлени</w:t>
      </w:r>
      <w:r>
        <w:rPr>
          <w:rFonts w:eastAsia="Times New Roman"/>
          <w:lang w:bidi="ar-SA"/>
        </w:rPr>
        <w:t>е</w:t>
      </w:r>
      <w:r w:rsidRPr="007402A3">
        <w:rPr>
          <w:rFonts w:eastAsia="Times New Roman"/>
          <w:lang w:bidi="ar-SA"/>
        </w:rPr>
        <w:t>) гражданина,  организации, информации от органов государственной власти, органов местного самоуправления, из средств массовой информации</w:t>
      </w:r>
      <w:r>
        <w:t xml:space="preserve">) </w:t>
      </w:r>
      <w:r w:rsidRPr="00BD0DF3">
        <w:t xml:space="preserve"> с указанием реквизитов (номер, дата)</w:t>
      </w:r>
      <w:r>
        <w:t>, ФИО, наименование организации</w:t>
      </w:r>
      <w:r w:rsidRPr="00BD0DF3">
        <w:t>)</w:t>
      </w:r>
    </w:p>
    <w:p w:rsidR="00F41D05" w:rsidRDefault="00F41D05" w:rsidP="00F41D05">
      <w:pPr>
        <w:autoSpaceDE w:val="0"/>
        <w:autoSpaceDN w:val="0"/>
        <w:adjustRightInd w:val="0"/>
        <w:jc w:val="both"/>
        <w:rPr>
          <w:rFonts w:eastAsia="Times New Roman"/>
          <w:sz w:val="28"/>
          <w:szCs w:val="28"/>
          <w:lang w:bidi="ar-SA"/>
        </w:rPr>
      </w:pPr>
      <w:r w:rsidRPr="00926876">
        <w:rPr>
          <w:sz w:val="28"/>
          <w:szCs w:val="28"/>
        </w:rPr>
        <w:t xml:space="preserve">         </w:t>
      </w:r>
      <w:r w:rsidRPr="00926876">
        <w:rPr>
          <w:rFonts w:eastAsia="Times New Roman"/>
          <w:sz w:val="28"/>
          <w:szCs w:val="28"/>
          <w:lang w:bidi="ar-SA"/>
        </w:rPr>
        <w:t>и при рассмотрении сведений о причинении вреда (ущерба) или об угрозе причинения вреда (ущерба) охраняемым законом ценностям, содержащихся в обращении (заявлении) гражданина и организации, информации от органов государственной власти, органов местного самоуправления, из средств массовой информации,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r w:rsidRPr="005512C6">
        <w:rPr>
          <w:rFonts w:eastAsia="Times New Roman"/>
          <w:sz w:val="28"/>
          <w:szCs w:val="28"/>
          <w:lang w:bidi="ar-SA"/>
        </w:rPr>
        <w:t xml:space="preserve">, должностным лицом </w:t>
      </w:r>
      <w:r>
        <w:rPr>
          <w:rFonts w:eastAsia="Times New Roman"/>
          <w:sz w:val="28"/>
          <w:szCs w:val="28"/>
          <w:lang w:bidi="ar-SA"/>
        </w:rPr>
        <w:t>_______________________________________________________________</w:t>
      </w:r>
    </w:p>
    <w:p w:rsidR="00F41D05" w:rsidRDefault="00F41D05" w:rsidP="00F41D05">
      <w:pPr>
        <w:autoSpaceDE w:val="0"/>
        <w:autoSpaceDN w:val="0"/>
        <w:adjustRightInd w:val="0"/>
        <w:jc w:val="both"/>
        <w:rPr>
          <w:rFonts w:eastAsia="Times New Roman"/>
          <w:sz w:val="28"/>
          <w:szCs w:val="28"/>
          <w:lang w:bidi="ar-SA"/>
        </w:rPr>
      </w:pPr>
      <w:r>
        <w:rPr>
          <w:rFonts w:eastAsia="Times New Roman"/>
          <w:sz w:val="28"/>
          <w:szCs w:val="28"/>
          <w:lang w:bidi="ar-SA"/>
        </w:rPr>
        <w:t xml:space="preserve">                (указывается фамилия, имя, отчество (при наличии), должность)  </w:t>
      </w:r>
    </w:p>
    <w:p w:rsidR="00F41D05" w:rsidRPr="00B007C8" w:rsidRDefault="00F41D05" w:rsidP="00F41D05">
      <w:pPr>
        <w:autoSpaceDE w:val="0"/>
        <w:autoSpaceDN w:val="0"/>
        <w:adjustRightInd w:val="0"/>
        <w:jc w:val="both"/>
        <w:rPr>
          <w:sz w:val="28"/>
          <w:szCs w:val="28"/>
        </w:rPr>
      </w:pPr>
      <w:r>
        <w:rPr>
          <w:rFonts w:eastAsia="Times New Roman"/>
          <w:sz w:val="28"/>
          <w:szCs w:val="28"/>
          <w:lang w:bidi="ar-SA"/>
        </w:rPr>
        <w:t>проведена</w:t>
      </w:r>
      <w:r w:rsidRPr="005512C6">
        <w:rPr>
          <w:rFonts w:eastAsia="Times New Roman"/>
          <w:sz w:val="28"/>
          <w:szCs w:val="28"/>
          <w:lang w:bidi="ar-SA"/>
        </w:rPr>
        <w:t xml:space="preserve"> оценка их достоверности</w:t>
      </w:r>
      <w:r>
        <w:rPr>
          <w:rFonts w:eastAsia="Times New Roman"/>
          <w:sz w:val="28"/>
          <w:szCs w:val="28"/>
          <w:lang w:bidi="ar-SA"/>
        </w:rPr>
        <w:t>, путем</w:t>
      </w:r>
    </w:p>
    <w:p w:rsidR="00F41D05" w:rsidRPr="00BD0DF3" w:rsidRDefault="00F41D05" w:rsidP="00F41D05">
      <w:pPr>
        <w:jc w:val="both"/>
      </w:pPr>
      <w:r w:rsidRPr="00BD0DF3">
        <w:t>__________________________________________________________________________</w:t>
      </w:r>
    </w:p>
    <w:p w:rsidR="00F41D05" w:rsidRPr="00BD0DF3" w:rsidRDefault="00F41D05" w:rsidP="00F41D05">
      <w:pPr>
        <w:jc w:val="center"/>
      </w:pPr>
      <w:r w:rsidRPr="00BD0DF3">
        <w:t>(</w:t>
      </w:r>
      <w:r>
        <w:t xml:space="preserve"> указывается </w:t>
      </w:r>
      <w:r w:rsidRPr="00BD0DF3">
        <w:t xml:space="preserve">вид </w:t>
      </w:r>
      <w:r>
        <w:t>мероприятия</w:t>
      </w:r>
      <w:r w:rsidRPr="00BD0DF3">
        <w:t xml:space="preserve"> в рамках проверки достоверности сведений о причинении вреда (ущерба)  или об угрозе причинения вреда (ущерба) охраняемым законом ценностям</w:t>
      </w:r>
      <w:r>
        <w:t>,</w:t>
      </w:r>
      <w:r w:rsidRPr="00BD0DF3">
        <w:t xml:space="preserve"> нарушения</w:t>
      </w:r>
      <w:r>
        <w:t>х</w:t>
      </w:r>
      <w:r w:rsidRPr="00BD0DF3">
        <w:t xml:space="preserve"> обязательных требований (по списку на выбор)</w:t>
      </w:r>
      <w:r>
        <w:t>, с указанием адреса жилищного фонда</w:t>
      </w:r>
      <w:r w:rsidRPr="00BD0DF3">
        <w:t>:</w:t>
      </w:r>
    </w:p>
    <w:p w:rsidR="00F41D05" w:rsidRPr="00BD0DF3" w:rsidRDefault="00F41D05" w:rsidP="00F41D05">
      <w:pPr>
        <w:ind w:firstLine="425"/>
        <w:jc w:val="both"/>
      </w:pPr>
      <w:r w:rsidRPr="00BD0DF3">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41D05" w:rsidRPr="00BD0DF3" w:rsidRDefault="00F41D05" w:rsidP="00F41D05">
      <w:pPr>
        <w:ind w:firstLine="425"/>
        <w:jc w:val="both"/>
      </w:pPr>
      <w:r w:rsidRPr="00BD0DF3">
        <w:t>-запрос у контролируемого лица пояснения в отношении указанных сведений;</w:t>
      </w:r>
    </w:p>
    <w:p w:rsidR="00F41D05" w:rsidRPr="00BD0DF3" w:rsidRDefault="00F41D05" w:rsidP="00F41D05">
      <w:pPr>
        <w:ind w:firstLine="425"/>
        <w:jc w:val="both"/>
      </w:pPr>
      <w:r w:rsidRPr="00BD0DF3">
        <w:t>-контрольное (надзорное) мероприятие без взаимодействия с контролируемым лицом – наблюдение за соблюдением обязательных требований; выездное обследование);</w:t>
      </w:r>
    </w:p>
    <w:p w:rsidR="00F41D05" w:rsidRPr="00BD0DF3" w:rsidRDefault="00F41D05" w:rsidP="00F41D05">
      <w:pPr>
        <w:ind w:firstLine="425"/>
        <w:jc w:val="both"/>
      </w:pPr>
      <w:r w:rsidRPr="00BD0DF3">
        <w:t>-отсутствует необходимость проверки причинении вреда (ущерба)  или угрозы причинения вреда (ущерба) охраняемым законом ценностям.</w:t>
      </w:r>
    </w:p>
    <w:p w:rsidR="00F41D05" w:rsidRPr="00BD0DF3" w:rsidRDefault="00F41D05" w:rsidP="00F41D05">
      <w:pPr>
        <w:ind w:firstLine="425"/>
        <w:jc w:val="both"/>
      </w:pPr>
    </w:p>
    <w:p w:rsidR="00F41D05" w:rsidRPr="00690ACF" w:rsidRDefault="00F41D05" w:rsidP="00F41D05">
      <w:pPr>
        <w:autoSpaceDE w:val="0"/>
        <w:autoSpaceDN w:val="0"/>
        <w:adjustRightInd w:val="0"/>
        <w:jc w:val="both"/>
        <w:rPr>
          <w:sz w:val="28"/>
          <w:szCs w:val="28"/>
        </w:rPr>
      </w:pPr>
      <w:r w:rsidRPr="00FC59F5">
        <w:rPr>
          <w:sz w:val="28"/>
          <w:szCs w:val="28"/>
        </w:rPr>
        <w:t xml:space="preserve">          </w:t>
      </w:r>
      <w:r w:rsidRPr="00690ACF">
        <w:rPr>
          <w:sz w:val="28"/>
          <w:szCs w:val="28"/>
        </w:rPr>
        <w:t xml:space="preserve">По итогам рассмотрения установлено: </w:t>
      </w:r>
    </w:p>
    <w:p w:rsidR="00ED7C93" w:rsidRDefault="00ED7C93" w:rsidP="00F41D05">
      <w:pPr>
        <w:autoSpaceDE w:val="0"/>
        <w:autoSpaceDN w:val="0"/>
        <w:adjustRightInd w:val="0"/>
        <w:jc w:val="both"/>
        <w:rPr>
          <w:rFonts w:eastAsia="Times New Roman"/>
          <w:lang w:bidi="ar-SA"/>
        </w:rPr>
      </w:pPr>
      <w:r>
        <w:t xml:space="preserve">      </w:t>
      </w:r>
      <w:r w:rsidR="00F41D05">
        <w:t xml:space="preserve">    </w:t>
      </w:r>
      <w:r>
        <w:t xml:space="preserve">отсутствует возможность </w:t>
      </w:r>
      <w:r>
        <w:rPr>
          <w:rFonts w:eastAsia="Times New Roman"/>
          <w:lang w:bidi="ar-SA"/>
        </w:rPr>
        <w:t xml:space="preserve"> подтверждения личност</w:t>
      </w:r>
      <w:r w:rsidR="005F3AA5">
        <w:rPr>
          <w:rFonts w:eastAsia="Times New Roman"/>
          <w:lang w:bidi="ar-SA"/>
        </w:rPr>
        <w:t>и</w:t>
      </w:r>
      <w:r>
        <w:rPr>
          <w:rFonts w:eastAsia="Times New Roman"/>
          <w:lang w:bidi="ar-SA"/>
        </w:rPr>
        <w:t xml:space="preserve"> гражданина, полномочия представителя организации, обнаружены недостоверные сведения о причинении вреда (ущерба) или об угрозе причинения вреда (ущерба) охраняемым законом ценностям</w:t>
      </w:r>
    </w:p>
    <w:p w:rsidR="00ED7C93" w:rsidRPr="00ED7C93" w:rsidRDefault="00ED7C93" w:rsidP="00ED7C93">
      <w:pPr>
        <w:autoSpaceDE w:val="0"/>
        <w:autoSpaceDN w:val="0"/>
        <w:adjustRightInd w:val="0"/>
        <w:jc w:val="both"/>
        <w:rPr>
          <w:rFonts w:eastAsia="Times New Roman"/>
          <w:lang w:bidi="ar-SA"/>
        </w:rPr>
      </w:pPr>
      <w:r>
        <w:rPr>
          <w:rFonts w:eastAsia="Times New Roman"/>
          <w:lang w:bidi="ar-SA"/>
        </w:rPr>
        <w:t xml:space="preserve">                                                            (нужное выбрать)</w:t>
      </w:r>
    </w:p>
    <w:p w:rsidR="00E77AF3" w:rsidRPr="00BD0DF3" w:rsidRDefault="00E77AF3" w:rsidP="00E77AF3">
      <w:pPr>
        <w:jc w:val="center"/>
      </w:pPr>
    </w:p>
    <w:p w:rsidR="00E77AF3" w:rsidRPr="00BD0DF3" w:rsidRDefault="00E77AF3" w:rsidP="00E77AF3">
      <w:pPr>
        <w:ind w:firstLine="426"/>
        <w:jc w:val="both"/>
      </w:pPr>
      <w:r w:rsidRPr="00BD0DF3">
        <w:t>Проведение контрольного (надзорного) мероприятия</w:t>
      </w:r>
    </w:p>
    <w:p w:rsidR="00E77AF3" w:rsidRPr="00BD0DF3" w:rsidRDefault="00E77AF3" w:rsidP="00E77AF3">
      <w:r w:rsidRPr="00BD0DF3">
        <w:t>___________________________________</w:t>
      </w:r>
      <w:r w:rsidR="00ED7C93">
        <w:t>не требуется</w:t>
      </w:r>
      <w:r w:rsidRPr="00BD0DF3">
        <w:t xml:space="preserve">__________________________________               </w:t>
      </w:r>
    </w:p>
    <w:p w:rsidR="00E77AF3" w:rsidRPr="00BD0DF3" w:rsidRDefault="00E77AF3" w:rsidP="00E77AF3">
      <w:pPr>
        <w:tabs>
          <w:tab w:val="left" w:pos="7110"/>
        </w:tabs>
      </w:pPr>
      <w:r w:rsidRPr="00BD0DF3">
        <w:tab/>
      </w:r>
    </w:p>
    <w:p w:rsidR="00ED7C93" w:rsidRPr="00F41D05" w:rsidRDefault="00F41D05" w:rsidP="00F41D05">
      <w:pPr>
        <w:jc w:val="both"/>
        <w:rPr>
          <w:sz w:val="28"/>
          <w:szCs w:val="28"/>
        </w:rPr>
      </w:pPr>
      <w:r w:rsidRPr="00F41D05">
        <w:rPr>
          <w:sz w:val="28"/>
          <w:szCs w:val="28"/>
        </w:rPr>
        <w:t>На основании вышеизложенного считаю, что о</w:t>
      </w:r>
      <w:r w:rsidR="00ED7C93" w:rsidRPr="00F41D05">
        <w:rPr>
          <w:sz w:val="28"/>
          <w:szCs w:val="28"/>
        </w:rPr>
        <w:t xml:space="preserve">снования для проведения </w:t>
      </w:r>
      <w:r w:rsidR="00ED7C93" w:rsidRPr="00F41D05">
        <w:rPr>
          <w:rFonts w:eastAsia="Times New Roman"/>
          <w:sz w:val="28"/>
          <w:szCs w:val="28"/>
          <w:lang w:bidi="ar-SA"/>
        </w:rPr>
        <w:t>контрольного (надзорного) мероприятия отсутствуют.</w:t>
      </w:r>
    </w:p>
    <w:p w:rsidR="00ED7C93" w:rsidRPr="00F41D05" w:rsidRDefault="00ED7C93" w:rsidP="00F41D05">
      <w:pPr>
        <w:jc w:val="both"/>
        <w:rPr>
          <w:sz w:val="28"/>
          <w:szCs w:val="28"/>
        </w:rPr>
      </w:pPr>
    </w:p>
    <w:p w:rsidR="00ED7C93" w:rsidRPr="003923C6" w:rsidRDefault="00F41D05" w:rsidP="00E77AF3">
      <w:pPr>
        <w:rPr>
          <w:sz w:val="28"/>
          <w:szCs w:val="28"/>
        </w:rPr>
      </w:pPr>
      <w:r w:rsidRPr="00F41D05">
        <w:rPr>
          <w:sz w:val="28"/>
          <w:szCs w:val="28"/>
        </w:rPr>
        <w:t>Приложение</w:t>
      </w:r>
      <w:r w:rsidRPr="003923C6">
        <w:rPr>
          <w:sz w:val="28"/>
          <w:szCs w:val="28"/>
        </w:rPr>
        <w:t>: 1) ______________________</w:t>
      </w:r>
    </w:p>
    <w:p w:rsidR="00F41D05" w:rsidRPr="003923C6" w:rsidRDefault="00F41D05" w:rsidP="00E77AF3">
      <w:pPr>
        <w:rPr>
          <w:sz w:val="28"/>
          <w:szCs w:val="28"/>
        </w:rPr>
      </w:pPr>
      <w:r w:rsidRPr="003923C6">
        <w:rPr>
          <w:sz w:val="28"/>
          <w:szCs w:val="28"/>
        </w:rPr>
        <w:t xml:space="preserve">                        2)_______________________</w:t>
      </w:r>
    </w:p>
    <w:p w:rsidR="00ED7C93" w:rsidRPr="003923C6" w:rsidRDefault="00F41D05" w:rsidP="00E77AF3">
      <w:pPr>
        <w:rPr>
          <w:sz w:val="28"/>
          <w:szCs w:val="28"/>
        </w:rPr>
      </w:pPr>
      <w:r w:rsidRPr="003923C6">
        <w:rPr>
          <w:sz w:val="28"/>
          <w:szCs w:val="28"/>
        </w:rPr>
        <w:t xml:space="preserve">                        3)_________________________</w:t>
      </w:r>
    </w:p>
    <w:p w:rsidR="00ED7C93" w:rsidRPr="00BD0DF3" w:rsidRDefault="00ED7C93" w:rsidP="00E77AF3"/>
    <w:p w:rsidR="00E77AF3" w:rsidRPr="00BD0DF3" w:rsidRDefault="00E77AF3" w:rsidP="00E77AF3">
      <w:r w:rsidRPr="00BD0DF3">
        <w:t>ПРЕДСТАВЛЕНИЕ ПОДГОТОВИЛ:</w:t>
      </w:r>
    </w:p>
    <w:p w:rsidR="00E77AF3" w:rsidRPr="00BD0DF3" w:rsidRDefault="00E77AF3" w:rsidP="00E77AF3"/>
    <w:p w:rsidR="00E77AF3" w:rsidRPr="00BD0DF3" w:rsidRDefault="00E77AF3" w:rsidP="00E77AF3">
      <w:pPr>
        <w:jc w:val="both"/>
      </w:pPr>
      <w:r w:rsidRPr="00BD0DF3">
        <w:t xml:space="preserve">     __________________                          ______________________________</w:t>
      </w:r>
    </w:p>
    <w:p w:rsidR="00E77AF3" w:rsidRPr="00BD0DF3" w:rsidRDefault="00E77AF3" w:rsidP="00E77AF3">
      <w:pPr>
        <w:tabs>
          <w:tab w:val="left" w:pos="5010"/>
          <w:tab w:val="left" w:pos="7275"/>
        </w:tabs>
      </w:pPr>
      <w:r w:rsidRPr="00BD0DF3">
        <w:t xml:space="preserve">                                (подпись)</w:t>
      </w:r>
      <w:r w:rsidRPr="00BD0DF3">
        <w:tab/>
        <w:t xml:space="preserve">                     (должность, фамилия,        </w:t>
      </w:r>
    </w:p>
    <w:p w:rsidR="00E77AF3" w:rsidRPr="00BD0DF3" w:rsidRDefault="00E77AF3" w:rsidP="00E77AF3">
      <w:pPr>
        <w:tabs>
          <w:tab w:val="left" w:pos="5010"/>
          <w:tab w:val="left" w:pos="7275"/>
        </w:tabs>
      </w:pPr>
      <w:r w:rsidRPr="00BD0DF3">
        <w:t xml:space="preserve">                                                                                                                     инициалы)</w:t>
      </w:r>
    </w:p>
    <w:p w:rsidR="00E77AF3" w:rsidRPr="00BD0DF3" w:rsidRDefault="00E77AF3" w:rsidP="00E77AF3">
      <w:pPr>
        <w:jc w:val="both"/>
      </w:pPr>
    </w:p>
    <w:p w:rsidR="00E77AF3" w:rsidRDefault="00E77AF3" w:rsidP="00E77AF3">
      <w:pPr>
        <w:autoSpaceDE w:val="0"/>
        <w:autoSpaceDN w:val="0"/>
        <w:adjustRightInd w:val="0"/>
        <w:spacing w:before="280"/>
        <w:jc w:val="both"/>
        <w:rPr>
          <w:b/>
          <w:sz w:val="28"/>
          <w:szCs w:val="28"/>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E77AF3" w:rsidRDefault="00E77AF3"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6A7E76" w:rsidRDefault="006A7E76" w:rsidP="00E1735D">
      <w:pPr>
        <w:autoSpaceDE w:val="0"/>
        <w:autoSpaceDN w:val="0"/>
        <w:adjustRightInd w:val="0"/>
        <w:jc w:val="right"/>
        <w:outlineLvl w:val="0"/>
        <w:rPr>
          <w:rFonts w:eastAsia="Times New Roman"/>
          <w:sz w:val="28"/>
          <w:szCs w:val="28"/>
          <w:lang w:bidi="ar-SA"/>
        </w:rPr>
      </w:pPr>
    </w:p>
    <w:p w:rsidR="007A530A" w:rsidRDefault="007A530A" w:rsidP="00E41E8E">
      <w:pPr>
        <w:autoSpaceDE w:val="0"/>
        <w:autoSpaceDN w:val="0"/>
        <w:adjustRightInd w:val="0"/>
        <w:outlineLvl w:val="0"/>
        <w:rPr>
          <w:rFonts w:eastAsia="Times New Roman"/>
          <w:sz w:val="28"/>
          <w:szCs w:val="28"/>
          <w:lang w:bidi="ar-SA"/>
        </w:rPr>
      </w:pPr>
    </w:p>
    <w:p w:rsidR="00E1735D" w:rsidRDefault="00E1735D" w:rsidP="00E1735D">
      <w:pPr>
        <w:autoSpaceDE w:val="0"/>
        <w:autoSpaceDN w:val="0"/>
        <w:adjustRightInd w:val="0"/>
        <w:jc w:val="right"/>
        <w:outlineLvl w:val="0"/>
        <w:rPr>
          <w:rFonts w:eastAsia="Times New Roman"/>
          <w:sz w:val="28"/>
          <w:szCs w:val="28"/>
          <w:lang w:bidi="ar-SA"/>
        </w:rPr>
      </w:pPr>
      <w:r>
        <w:rPr>
          <w:rFonts w:eastAsia="Times New Roman"/>
          <w:sz w:val="28"/>
          <w:szCs w:val="28"/>
          <w:lang w:bidi="ar-SA"/>
        </w:rPr>
        <w:t xml:space="preserve">Приложение  </w:t>
      </w:r>
      <w:r w:rsidR="00033177">
        <w:rPr>
          <w:rFonts w:eastAsia="Times New Roman"/>
          <w:sz w:val="28"/>
          <w:szCs w:val="28"/>
          <w:lang w:bidi="ar-SA"/>
        </w:rPr>
        <w:t>5</w:t>
      </w:r>
    </w:p>
    <w:p w:rsidR="007A530A" w:rsidRDefault="00251529" w:rsidP="007A530A">
      <w:pPr>
        <w:autoSpaceDE w:val="0"/>
        <w:autoSpaceDN w:val="0"/>
        <w:adjustRightInd w:val="0"/>
        <w:jc w:val="center"/>
        <w:rPr>
          <w:rFonts w:eastAsia="Times New Roman"/>
          <w:sz w:val="28"/>
          <w:szCs w:val="28"/>
          <w:lang w:bidi="ar-SA"/>
        </w:rPr>
      </w:pPr>
      <w:r>
        <w:rPr>
          <w:rFonts w:eastAsia="Times New Roman"/>
          <w:sz w:val="28"/>
          <w:szCs w:val="28"/>
          <w:lang w:bidi="ar-SA"/>
        </w:rPr>
        <w:t xml:space="preserve">                                                                                                       </w:t>
      </w:r>
      <w:r w:rsidR="00245FC8">
        <w:rPr>
          <w:rFonts w:eastAsia="Times New Roman"/>
          <w:sz w:val="28"/>
          <w:szCs w:val="28"/>
          <w:lang w:bidi="ar-SA"/>
        </w:rPr>
        <w:t xml:space="preserve">           </w:t>
      </w:r>
      <w:r w:rsidR="00E1735D">
        <w:rPr>
          <w:rFonts w:eastAsia="Times New Roman"/>
          <w:sz w:val="28"/>
          <w:szCs w:val="28"/>
          <w:lang w:bidi="ar-SA"/>
        </w:rPr>
        <w:t>к регламенту</w:t>
      </w:r>
    </w:p>
    <w:p w:rsidR="007A530A" w:rsidRDefault="007A530A" w:rsidP="007A530A">
      <w:pPr>
        <w:spacing w:after="18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об инспекционном визите</w:t>
            </w:r>
            <w:r w:rsidRPr="006D45D0">
              <w:rPr>
                <w:b/>
              </w:rPr>
              <w:br/>
              <w:t xml:space="preserve">в едином реестре контрольных (надзорных) мероприятий, </w:t>
            </w:r>
            <w:r w:rsidRPr="002C3D4B">
              <w:rPr>
                <w:b/>
              </w:rPr>
              <w:t>QR-код</w:t>
            </w:r>
            <w:r w:rsidRPr="002C3D4B">
              <w:rPr>
                <w:b/>
                <w:lang w:val="en-US"/>
              </w:rPr>
              <w:t> </w:t>
            </w:r>
            <w:r w:rsidRPr="002C3D4B">
              <w:rPr>
                <w:rStyle w:val="af4"/>
                <w:b/>
              </w:rPr>
              <w:endnoteReference w:customMarkFollows="1" w:id="1"/>
              <w:t>*</w:t>
            </w:r>
          </w:p>
        </w:tc>
      </w:tr>
    </w:tbl>
    <w:p w:rsidR="007A530A" w:rsidRPr="006D45D0" w:rsidRDefault="007A530A" w:rsidP="007A530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Pr>
                <w:b/>
              </w:rPr>
              <w:t>инспекционного визита</w:t>
            </w:r>
            <w:r w:rsidRPr="006D45D0">
              <w:rPr>
                <w:b/>
              </w:rPr>
              <w:t xml:space="preserve"> с органами про</w:t>
            </w:r>
            <w:r>
              <w:rPr>
                <w:b/>
              </w:rPr>
              <w:t>куратуры (при необходимости)</w:t>
            </w:r>
            <w:r>
              <w:rPr>
                <w:b/>
                <w:lang w:val="en-US"/>
              </w:rPr>
              <w:t> </w:t>
            </w:r>
            <w:r w:rsidRPr="006D45D0">
              <w:rPr>
                <w:b/>
              </w:rPr>
              <w:t>*</w:t>
            </w:r>
          </w:p>
        </w:tc>
      </w:tr>
    </w:tbl>
    <w:p w:rsidR="007A530A" w:rsidRPr="002C3D4B" w:rsidRDefault="007A530A" w:rsidP="007A530A">
      <w:pPr>
        <w:spacing w:before="180"/>
        <w:jc w:val="center"/>
      </w:pPr>
    </w:p>
    <w:p w:rsidR="007A530A" w:rsidRPr="008A133A" w:rsidRDefault="007A530A" w:rsidP="007A530A">
      <w:pPr>
        <w:pBdr>
          <w:top w:val="single" w:sz="4" w:space="1" w:color="auto"/>
        </w:pBdr>
        <w:spacing w:line="216" w:lineRule="auto"/>
        <w:jc w:val="center"/>
        <w:rPr>
          <w:sz w:val="20"/>
          <w:szCs w:val="20"/>
        </w:rPr>
      </w:pPr>
      <w:r w:rsidRPr="008A133A">
        <w:rPr>
          <w:sz w:val="20"/>
          <w:szCs w:val="20"/>
        </w:rPr>
        <w:t>(указывается наименование к</w:t>
      </w:r>
      <w:r>
        <w:rPr>
          <w:sz w:val="20"/>
          <w:szCs w:val="20"/>
        </w:rPr>
        <w:t>онтрольного (надзорного) органа</w:t>
      </w:r>
      <w:r w:rsidRPr="008A133A">
        <w:rPr>
          <w:sz w:val="20"/>
          <w:szCs w:val="20"/>
        </w:rPr>
        <w:t xml:space="preserve">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240" w:line="216" w:lineRule="auto"/>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Решение о проведении инспекционного визита</w:t>
      </w:r>
    </w:p>
    <w:p w:rsidR="007A530A" w:rsidRPr="008A133A" w:rsidRDefault="007A530A" w:rsidP="007A530A">
      <w:pPr>
        <w:pBdr>
          <w:top w:val="single" w:sz="4" w:space="1" w:color="auto"/>
        </w:pBdr>
        <w:spacing w:after="480" w:line="216" w:lineRule="auto"/>
        <w:jc w:val="center"/>
        <w:rPr>
          <w:sz w:val="20"/>
          <w:szCs w:val="20"/>
        </w:rPr>
      </w:pPr>
      <w:r>
        <w:rPr>
          <w:sz w:val="20"/>
          <w:szCs w:val="20"/>
        </w:rPr>
        <w:t>(планового/внепланового)</w:t>
      </w:r>
    </w:p>
    <w:tbl>
      <w:tblPr>
        <w:tblW w:w="7824" w:type="dxa"/>
        <w:jc w:val="center"/>
        <w:tblLayout w:type="fixed"/>
        <w:tblCellMar>
          <w:left w:w="28" w:type="dxa"/>
          <w:right w:w="28" w:type="dxa"/>
        </w:tblCellMar>
        <w:tblLook w:val="0000" w:firstRow="0" w:lastRow="0" w:firstColumn="0" w:lastColumn="0" w:noHBand="0" w:noVBand="0"/>
      </w:tblPr>
      <w:tblGrid>
        <w:gridCol w:w="510"/>
        <w:gridCol w:w="397"/>
        <w:gridCol w:w="255"/>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255"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w:t>
      </w:r>
      <w:r>
        <w:rPr>
          <w:sz w:val="20"/>
          <w:szCs w:val="20"/>
        </w:rPr>
        <w:t>инспекционного визита</w:t>
      </w:r>
      <w:r w:rsidRPr="00573FF7">
        <w:rPr>
          <w:sz w:val="20"/>
          <w:szCs w:val="20"/>
        </w:rPr>
        <w:t>)</w:t>
      </w:r>
    </w:p>
    <w:p w:rsidR="007A530A" w:rsidRPr="008A133A" w:rsidRDefault="007A530A" w:rsidP="007A530A">
      <w:pPr>
        <w:spacing w:before="24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24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ссылка на утвержденный ежегодный план проведения плановых контрольных (надзорных) мероприятий, содержащиеся в нем сведения о</w:t>
      </w:r>
      <w:r>
        <w:rPr>
          <w:sz w:val="20"/>
          <w:szCs w:val="20"/>
        </w:rPr>
        <w:t>б</w:t>
      </w:r>
      <w:r w:rsidRPr="00573FF7">
        <w:rPr>
          <w:sz w:val="20"/>
          <w:szCs w:val="20"/>
        </w:rPr>
        <w:t xml:space="preserve"> </w:t>
      </w:r>
      <w:r>
        <w:rPr>
          <w:sz w:val="20"/>
          <w:szCs w:val="20"/>
        </w:rPr>
        <w:t>инспекционном визите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 прик</w:t>
      </w:r>
      <w:r>
        <w:rPr>
          <w:sz w:val="20"/>
          <w:szCs w:val="20"/>
        </w:rPr>
        <w:t>аз (распоряжение) контрольного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инспекционного визита</w:t>
      </w:r>
      <w:r w:rsidRPr="00CA712C">
        <w:rPr>
          <w:sz w:val="20"/>
          <w:szCs w:val="20"/>
        </w:rPr>
        <w:t xml:space="preserve"> в рамках надзора</w:t>
      </w:r>
      <w:r>
        <w:rPr>
          <w:sz w:val="20"/>
          <w:szCs w:val="20"/>
        </w:rPr>
        <w:t xml:space="preserve"> </w:t>
      </w:r>
      <w:r w:rsidRPr="00CA712C">
        <w:rPr>
          <w:sz w:val="20"/>
          <w:szCs w:val="20"/>
        </w:rPr>
        <w:t xml:space="preserve">за исполнением законов, соблюдением прав и свобод человека и гражданина по поступившим </w:t>
      </w:r>
      <w:r>
        <w:rPr>
          <w:sz w:val="20"/>
          <w:szCs w:val="20"/>
        </w:rPr>
        <w:t>в органы прокуратуры материалам</w:t>
      </w:r>
      <w:r>
        <w:rPr>
          <w:sz w:val="20"/>
          <w:szCs w:val="20"/>
        </w:rPr>
        <w:br/>
      </w:r>
      <w:r w:rsidRPr="00CA712C">
        <w:rPr>
          <w:sz w:val="20"/>
          <w:szCs w:val="20"/>
        </w:rPr>
        <w:t>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w:t>
      </w:r>
      <w:r>
        <w:rPr>
          <w:sz w:val="20"/>
          <w:szCs w:val="20"/>
        </w:rPr>
        <w:t>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Default="007A530A" w:rsidP="007A530A">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инспекционного визита;</w:t>
      </w:r>
    </w:p>
    <w:p w:rsidR="007A530A" w:rsidRPr="00B2185D" w:rsidRDefault="007A530A" w:rsidP="007A530A">
      <w:pPr>
        <w:spacing w:line="216" w:lineRule="auto"/>
        <w:ind w:firstLine="567"/>
        <w:jc w:val="both"/>
        <w:rPr>
          <w:sz w:val="20"/>
          <w:szCs w:val="20"/>
        </w:rPr>
      </w:pPr>
      <w:r>
        <w:rPr>
          <w:sz w:val="20"/>
          <w:szCs w:val="20"/>
        </w:rPr>
        <w:t>7) </w:t>
      </w:r>
      <w:r w:rsidRPr="00B2185D">
        <w:rPr>
          <w:sz w:val="20"/>
          <w:szCs w:val="20"/>
        </w:rPr>
        <w:t>для части 3</w:t>
      </w:r>
      <w:r>
        <w:rPr>
          <w:sz w:val="20"/>
          <w:szCs w:val="20"/>
        </w:rPr>
        <w:t xml:space="preserve"> статьи 57 Федерального закона «</w:t>
      </w:r>
      <w:r w:rsidRPr="00B2185D">
        <w:rPr>
          <w:sz w:val="20"/>
          <w:szCs w:val="20"/>
        </w:rPr>
        <w:t xml:space="preserve">О государственном контроле (надзоре) и муниципальном </w:t>
      </w:r>
      <w:r>
        <w:rPr>
          <w:sz w:val="20"/>
          <w:szCs w:val="20"/>
        </w:rPr>
        <w:t>контроле в Российской Федерации»</w:t>
      </w:r>
      <w:r w:rsidRPr="00B2185D">
        <w:rPr>
          <w:sz w:val="20"/>
          <w:szCs w:val="20"/>
        </w:rPr>
        <w:t>:</w:t>
      </w:r>
    </w:p>
    <w:p w:rsidR="007A530A" w:rsidRPr="00B2185D" w:rsidRDefault="007A530A" w:rsidP="007A530A">
      <w:pPr>
        <w:spacing w:line="216" w:lineRule="auto"/>
        <w:ind w:firstLine="567"/>
        <w:jc w:val="both"/>
        <w:rPr>
          <w:sz w:val="20"/>
          <w:szCs w:val="20"/>
        </w:rPr>
      </w:pPr>
      <w:r w:rsidRPr="00B2185D">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w:t>
      </w:r>
      <w:r>
        <w:rPr>
          <w:sz w:val="20"/>
          <w:szCs w:val="20"/>
        </w:rPr>
        <w:t>компетентности), осуществляемых</w:t>
      </w:r>
      <w:r>
        <w:rPr>
          <w:sz w:val="20"/>
          <w:szCs w:val="20"/>
        </w:rPr>
        <w:br/>
      </w:r>
      <w:r w:rsidRPr="00B2185D">
        <w:rPr>
          <w:sz w:val="20"/>
          <w:szCs w:val="20"/>
        </w:rPr>
        <w:t>в рамках разрешительных режимов, предусматривающих бессрочный характер действия соответствующих разрешений</w:t>
      </w:r>
    </w:p>
    <w:p w:rsidR="007A530A" w:rsidRPr="008A133A" w:rsidRDefault="007A530A" w:rsidP="007A530A">
      <w:pPr>
        <w:spacing w:before="240"/>
        <w:ind w:firstLine="567"/>
        <w:jc w:val="both"/>
      </w:pPr>
      <w:r>
        <w:t xml:space="preserve">3. Инспекционный визит проводится в рамках  </w:t>
      </w:r>
    </w:p>
    <w:p w:rsidR="007A530A" w:rsidRPr="00573FF7" w:rsidRDefault="007A530A" w:rsidP="007A530A">
      <w:pPr>
        <w:pBdr>
          <w:top w:val="single" w:sz="4" w:space="1" w:color="auto"/>
        </w:pBdr>
        <w:tabs>
          <w:tab w:val="left" w:pos="5490"/>
        </w:tabs>
        <w:spacing w:line="24" w:lineRule="auto"/>
        <w:jc w:val="both"/>
        <w:rPr>
          <w:sz w:val="2"/>
          <w:szCs w:val="2"/>
        </w:rPr>
      </w:pPr>
      <w:r>
        <w:rPr>
          <w:sz w:val="2"/>
          <w:szCs w:val="2"/>
        </w:rPr>
        <w:tab/>
      </w:r>
    </w:p>
    <w:p w:rsidR="007A530A" w:rsidRPr="00C20FE7" w:rsidRDefault="007A530A" w:rsidP="007A530A">
      <w:pPr>
        <w:spacing w:line="216" w:lineRule="auto"/>
        <w:ind w:firstLine="567"/>
        <w:jc w:val="both"/>
        <w:rPr>
          <w:sz w:val="20"/>
          <w:szCs w:val="20"/>
        </w:rPr>
      </w:pPr>
      <w:r>
        <w:rPr>
          <w:sz w:val="20"/>
          <w:szCs w:val="20"/>
        </w:rPr>
        <w:t>(</w:t>
      </w: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4. На проведение инспекционного визита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инспекционного визита</w:t>
      </w:r>
      <w:r w:rsidRPr="00C20FE7">
        <w:rPr>
          <w:sz w:val="20"/>
          <w:szCs w:val="20"/>
        </w:rPr>
        <w:t>)</w:t>
      </w:r>
    </w:p>
    <w:p w:rsidR="007A530A" w:rsidRDefault="007A530A" w:rsidP="007A530A">
      <w:pPr>
        <w:spacing w:before="240"/>
        <w:ind w:firstLine="567"/>
        <w:jc w:val="both"/>
      </w:pPr>
      <w:r>
        <w:t>5. К проведению инспекционного визита привлекается (привлекаются):</w:t>
      </w:r>
    </w:p>
    <w:p w:rsidR="007A530A" w:rsidRDefault="007A530A" w:rsidP="007A530A">
      <w:pPr>
        <w:ind w:firstLine="567"/>
        <w:jc w:val="both"/>
      </w:pPr>
      <w:r>
        <w:t>специалисты: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Pr>
          <w:sz w:val="20"/>
          <w:szCs w:val="20"/>
        </w:rPr>
        <w:t>(указываются фамилии, имена, отчества (при наличии), должности специалистов)</w:t>
      </w:r>
    </w:p>
    <w:p w:rsidR="007A530A" w:rsidRDefault="007A530A" w:rsidP="007A530A">
      <w:pPr>
        <w:spacing w:before="120"/>
        <w:ind w:firstLine="540"/>
        <w:jc w:val="both"/>
      </w:pPr>
    </w:p>
    <w:p w:rsidR="007A530A" w:rsidRPr="00C40F78" w:rsidRDefault="007A530A" w:rsidP="007A530A">
      <w:pPr>
        <w:pBdr>
          <w:top w:val="single" w:sz="4" w:space="1" w:color="auto"/>
        </w:pBdr>
        <w:jc w:val="both"/>
        <w:rPr>
          <w:sz w:val="2"/>
          <w:szCs w:val="2"/>
        </w:rPr>
      </w:pPr>
    </w:p>
    <w:p w:rsidR="007A530A" w:rsidRPr="008A133A" w:rsidRDefault="007A530A" w:rsidP="007A530A">
      <w:pPr>
        <w:spacing w:before="240"/>
        <w:ind w:firstLine="567"/>
        <w:jc w:val="both"/>
      </w:pPr>
      <w:r>
        <w:t xml:space="preserve">6. Инспекционный визит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271AC9" w:rsidRDefault="007A530A" w:rsidP="007A530A">
      <w:pPr>
        <w:spacing w:line="216" w:lineRule="auto"/>
        <w:ind w:firstLine="567"/>
        <w:jc w:val="both"/>
        <w:rPr>
          <w:sz w:val="20"/>
          <w:szCs w:val="20"/>
        </w:rPr>
      </w:pPr>
      <w:r w:rsidRPr="00271AC9">
        <w:rPr>
          <w:sz w:val="20"/>
          <w:szCs w:val="20"/>
        </w:rPr>
        <w:t>(указывается объект контроля в соответств</w:t>
      </w:r>
      <w:r>
        <w:rPr>
          <w:sz w:val="20"/>
          <w:szCs w:val="20"/>
        </w:rPr>
        <w:t>ии с положением о виде контроля</w:t>
      </w:r>
      <w:r w:rsidRPr="00271AC9">
        <w:rPr>
          <w:sz w:val="20"/>
          <w:szCs w:val="20"/>
        </w:rPr>
        <w:t>:</w:t>
      </w:r>
    </w:p>
    <w:p w:rsidR="007A530A" w:rsidRPr="00271AC9" w:rsidRDefault="007A530A" w:rsidP="007A530A">
      <w:pPr>
        <w:spacing w:line="216" w:lineRule="auto"/>
        <w:ind w:firstLine="567"/>
        <w:jc w:val="both"/>
        <w:rPr>
          <w:sz w:val="20"/>
          <w:szCs w:val="20"/>
        </w:rPr>
      </w:pPr>
      <w:r w:rsidRPr="00271AC9">
        <w:rPr>
          <w:sz w:val="20"/>
          <w:szCs w:val="20"/>
        </w:rPr>
        <w:t>1)</w:t>
      </w:r>
      <w:r>
        <w:rPr>
          <w:sz w:val="20"/>
          <w:szCs w:val="20"/>
        </w:rPr>
        <w:t> </w:t>
      </w:r>
      <w:r w:rsidRPr="00271AC9">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271AC9" w:rsidRDefault="007A530A" w:rsidP="007A530A">
      <w:pPr>
        <w:spacing w:line="216" w:lineRule="auto"/>
        <w:ind w:firstLine="567"/>
        <w:jc w:val="both"/>
        <w:rPr>
          <w:sz w:val="20"/>
          <w:szCs w:val="20"/>
        </w:rPr>
      </w:pPr>
      <w:r w:rsidRPr="00271AC9">
        <w:rPr>
          <w:sz w:val="20"/>
          <w:szCs w:val="20"/>
        </w:rPr>
        <w:t>2)</w:t>
      </w:r>
      <w:r>
        <w:rPr>
          <w:sz w:val="20"/>
          <w:szCs w:val="20"/>
        </w:rPr>
        <w:t> </w:t>
      </w:r>
      <w:r w:rsidRPr="00271AC9">
        <w:rPr>
          <w:sz w:val="20"/>
          <w:szCs w:val="20"/>
        </w:rPr>
        <w:t>результаты деятельности граждан и организаций, в том числе продукция (товары), работы и услуги,</w:t>
      </w:r>
      <w:r>
        <w:rPr>
          <w:sz w:val="20"/>
          <w:szCs w:val="20"/>
        </w:rPr>
        <w:br/>
      </w:r>
      <w:r w:rsidRPr="00271AC9">
        <w:rPr>
          <w:sz w:val="20"/>
          <w:szCs w:val="20"/>
        </w:rPr>
        <w:t>к которым предъявляются обязательные требования;</w:t>
      </w:r>
    </w:p>
    <w:p w:rsidR="007A530A" w:rsidRPr="00271AC9" w:rsidRDefault="007A530A" w:rsidP="007A530A">
      <w:pPr>
        <w:spacing w:line="216" w:lineRule="auto"/>
        <w:ind w:firstLine="567"/>
        <w:jc w:val="both"/>
        <w:rPr>
          <w:sz w:val="20"/>
          <w:szCs w:val="20"/>
        </w:rPr>
      </w:pPr>
      <w:r>
        <w:rPr>
          <w:sz w:val="20"/>
          <w:szCs w:val="20"/>
        </w:rPr>
        <w:t>3) </w:t>
      </w:r>
      <w:r w:rsidRPr="00271AC9">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Pr>
          <w:sz w:val="20"/>
          <w:szCs w:val="20"/>
        </w:rPr>
        <w:br/>
      </w:r>
      <w:r w:rsidRPr="00271AC9">
        <w:rPr>
          <w:sz w:val="20"/>
          <w:szCs w:val="20"/>
        </w:rPr>
        <w:t>и (или) пользуются, компоненты природной среды, природные и природно-антропогенные объекты,</w:t>
      </w:r>
      <w:r>
        <w:rPr>
          <w:sz w:val="20"/>
          <w:szCs w:val="20"/>
        </w:rPr>
        <w:br/>
      </w:r>
      <w:r w:rsidRPr="00271AC9">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spacing w:before="360"/>
        <w:ind w:firstLine="567"/>
        <w:jc w:val="both"/>
      </w:pPr>
      <w:r>
        <w:t xml:space="preserve">7. Инспекционный визит проводится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4E187A" w:rsidRDefault="007A530A" w:rsidP="007A530A">
      <w:pPr>
        <w:spacing w:line="216" w:lineRule="auto"/>
        <w:ind w:firstLine="567"/>
        <w:jc w:val="both"/>
        <w:rPr>
          <w:sz w:val="20"/>
          <w:szCs w:val="20"/>
        </w:rPr>
      </w:pPr>
      <w:r w:rsidRPr="004E187A">
        <w:rPr>
          <w:sz w:val="20"/>
          <w:szCs w:val="20"/>
        </w:rPr>
        <w:t>(указываются адрес (местоположение) места осуществления ко</w:t>
      </w:r>
      <w:r>
        <w:rPr>
          <w:sz w:val="20"/>
          <w:szCs w:val="20"/>
        </w:rPr>
        <w:t>нтролируемым лицом (контролируемыми лицами) деятельности или адрес (местоположение</w:t>
      </w:r>
      <w:r w:rsidRPr="004E187A">
        <w:rPr>
          <w:sz w:val="20"/>
          <w:szCs w:val="20"/>
        </w:rPr>
        <w:t xml:space="preserve">) нахождения иных объектов контроля, в отношении которых проводится </w:t>
      </w:r>
      <w:r>
        <w:rPr>
          <w:sz w:val="20"/>
          <w:szCs w:val="20"/>
        </w:rPr>
        <w:t>инспекционный визит</w:t>
      </w:r>
      <w:r w:rsidRPr="004E187A">
        <w:rPr>
          <w:sz w:val="20"/>
          <w:szCs w:val="20"/>
        </w:rPr>
        <w:t>)</w:t>
      </w:r>
    </w:p>
    <w:p w:rsidR="007A530A" w:rsidRPr="008A133A" w:rsidRDefault="007A530A" w:rsidP="007A530A">
      <w:pPr>
        <w:keepNext/>
        <w:spacing w:before="240"/>
        <w:ind w:firstLine="567"/>
        <w:jc w:val="both"/>
      </w:pPr>
      <w:r>
        <w:t xml:space="preserve">8. Контролируемое лицо (контролируемые лица):  </w:t>
      </w:r>
    </w:p>
    <w:p w:rsidR="007A530A" w:rsidRPr="00573FF7" w:rsidRDefault="007A530A" w:rsidP="007A530A">
      <w:pPr>
        <w:keepNext/>
        <w:pBdr>
          <w:top w:val="single" w:sz="4" w:space="1" w:color="auto"/>
        </w:pBdr>
        <w:spacing w:line="24" w:lineRule="auto"/>
        <w:jc w:val="both"/>
        <w:rPr>
          <w:sz w:val="2"/>
          <w:szCs w:val="2"/>
        </w:rPr>
      </w:pPr>
    </w:p>
    <w:p w:rsidR="007A530A" w:rsidRPr="00703123" w:rsidRDefault="007A530A" w:rsidP="007A530A">
      <w:pPr>
        <w:keepNext/>
        <w:spacing w:line="216" w:lineRule="auto"/>
        <w:ind w:firstLine="567"/>
        <w:jc w:val="both"/>
        <w:rPr>
          <w:sz w:val="20"/>
          <w:szCs w:val="20"/>
        </w:rPr>
      </w:pPr>
      <w:r w:rsidRPr="00703123">
        <w:rPr>
          <w:sz w:val="20"/>
          <w:szCs w:val="20"/>
        </w:rPr>
        <w:t>(указываются фамилия, имя, отчество (при наличии) гражданина или наименование организации,</w:t>
      </w:r>
      <w:r>
        <w:rPr>
          <w:sz w:val="20"/>
          <w:szCs w:val="20"/>
        </w:rPr>
        <w:br/>
      </w:r>
      <w:r w:rsidRPr="00703123">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w:t>
      </w:r>
      <w:r>
        <w:rPr>
          <w:sz w:val="20"/>
          <w:szCs w:val="20"/>
        </w:rPr>
        <w:t>м требованиям объекта контроля,</w:t>
      </w:r>
      <w:r>
        <w:rPr>
          <w:sz w:val="20"/>
          <w:szCs w:val="20"/>
        </w:rPr>
        <w:br/>
      </w:r>
      <w:r w:rsidRPr="00703123">
        <w:rPr>
          <w:sz w:val="20"/>
          <w:szCs w:val="20"/>
        </w:rPr>
        <w:t xml:space="preserve">в отношении которого проводится </w:t>
      </w:r>
      <w:r>
        <w:rPr>
          <w:sz w:val="20"/>
          <w:szCs w:val="20"/>
        </w:rPr>
        <w:t>инспекционный визит)</w:t>
      </w:r>
    </w:p>
    <w:p w:rsidR="007A530A" w:rsidRDefault="007A530A" w:rsidP="007A530A">
      <w:pPr>
        <w:spacing w:before="240"/>
        <w:ind w:firstLine="567"/>
        <w:jc w:val="both"/>
      </w:pPr>
      <w:r>
        <w:t>9. При проведении инспекционного визита совершаются следующие контрольные (надзорные) действия: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292AEB" w:rsidRDefault="007A530A" w:rsidP="007A530A">
      <w:pPr>
        <w:spacing w:line="216" w:lineRule="auto"/>
        <w:ind w:firstLine="567"/>
        <w:jc w:val="both"/>
        <w:rPr>
          <w:sz w:val="20"/>
          <w:szCs w:val="20"/>
        </w:rPr>
      </w:pPr>
      <w:r w:rsidRPr="00292AEB">
        <w:rPr>
          <w:sz w:val="20"/>
          <w:szCs w:val="20"/>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w:t>
      </w:r>
      <w:r>
        <w:rPr>
          <w:sz w:val="20"/>
          <w:szCs w:val="20"/>
        </w:rPr>
        <w:br/>
      </w:r>
      <w:r w:rsidRPr="00292AEB">
        <w:rPr>
          <w:sz w:val="20"/>
          <w:szCs w:val="20"/>
        </w:rP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530A" w:rsidRDefault="007A530A" w:rsidP="007A530A">
      <w:pPr>
        <w:spacing w:before="240"/>
        <w:ind w:firstLine="567"/>
        <w:jc w:val="both"/>
      </w:pPr>
      <w:r>
        <w:t>10. Предметом инспекционного визита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инспекционного визита</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инспекционного визита</w:t>
      </w:r>
      <w:r w:rsidRPr="000E7764">
        <w:rPr>
          <w:sz w:val="20"/>
          <w:szCs w:val="20"/>
        </w:rPr>
        <w:t>)</w:t>
      </w:r>
    </w:p>
    <w:p w:rsidR="007A530A" w:rsidRPr="008A133A" w:rsidRDefault="007A530A" w:rsidP="007A530A">
      <w:pPr>
        <w:spacing w:before="240"/>
        <w:ind w:firstLine="567"/>
        <w:jc w:val="both"/>
      </w:pPr>
      <w:r>
        <w:t>11. При проведении инспекционного визита применяются следующие проверочные</w:t>
      </w:r>
      <w:r>
        <w:br/>
        <w:t xml:space="preserve">листы:  </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240"/>
        <w:ind w:firstLine="567"/>
        <w:jc w:val="both"/>
      </w:pPr>
      <w:r>
        <w:t>12. Инспекционный визит проводится в следующие сроки:</w:t>
      </w: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A530A" w:rsidTr="00F56BC6">
        <w:tc>
          <w:tcPr>
            <w:tcW w:w="323" w:type="dxa"/>
            <w:vAlign w:val="bottom"/>
          </w:tcPr>
          <w:p w:rsidR="007A530A" w:rsidRDefault="007A530A" w:rsidP="00F56BC6">
            <w:r>
              <w:t>с</w:t>
            </w:r>
          </w:p>
        </w:tc>
        <w:tc>
          <w:tcPr>
            <w:tcW w:w="187"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A530A" w:rsidTr="00F56BC6">
        <w:tc>
          <w:tcPr>
            <w:tcW w:w="323" w:type="dxa"/>
            <w:vAlign w:val="bottom"/>
          </w:tcPr>
          <w:p w:rsidR="007A530A" w:rsidRDefault="007A530A" w:rsidP="00F56BC6">
            <w:r>
              <w:t>по</w:t>
            </w:r>
          </w:p>
        </w:tc>
        <w:tc>
          <w:tcPr>
            <w:tcW w:w="187"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BB3A55" w:rsidRDefault="007A530A" w:rsidP="007A530A">
      <w:pPr>
        <w:ind w:firstLine="567"/>
        <w:jc w:val="both"/>
        <w:rPr>
          <w:sz w:val="2"/>
          <w:szCs w:val="2"/>
        </w:rPr>
      </w:pP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pBdr>
          <w:top w:val="single" w:sz="4" w:space="1" w:color="auto"/>
        </w:pBdr>
        <w:spacing w:line="24" w:lineRule="auto"/>
        <w:jc w:val="both"/>
        <w:rPr>
          <w:sz w:val="2"/>
          <w:szCs w:val="2"/>
        </w:rPr>
      </w:pPr>
    </w:p>
    <w:p w:rsidR="007A530A" w:rsidRPr="00271D3B" w:rsidRDefault="007A530A" w:rsidP="007A530A">
      <w:pPr>
        <w:spacing w:line="216" w:lineRule="auto"/>
        <w:ind w:firstLine="567"/>
        <w:jc w:val="both"/>
        <w:rPr>
          <w:sz w:val="20"/>
          <w:szCs w:val="20"/>
        </w:rPr>
      </w:pPr>
      <w:r w:rsidRPr="00271D3B">
        <w:rPr>
          <w:sz w:val="20"/>
          <w:szCs w:val="20"/>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w:t>
      </w:r>
      <w:r>
        <w:rPr>
          <w:sz w:val="20"/>
          <w:szCs w:val="20"/>
        </w:rPr>
        <w:br/>
      </w:r>
      <w:r w:rsidRPr="00271D3B">
        <w:rPr>
          <w:sz w:val="20"/>
          <w:szCs w:val="20"/>
        </w:rPr>
        <w:t>(при необходимости указывается также часовой пояс), до наступления которых инспекционный визит должен быть закончен)</w:t>
      </w:r>
    </w:p>
    <w:p w:rsidR="007A530A" w:rsidRDefault="007A530A" w:rsidP="007A530A">
      <w:pPr>
        <w:spacing w:before="240"/>
        <w:ind w:firstLine="567"/>
        <w:jc w:val="both"/>
      </w:pPr>
      <w:r>
        <w:t>Срок непосредственного взаимодействия с контролируемым лицом составляет</w:t>
      </w:r>
      <w:r>
        <w:br/>
        <w:t>не более:</w:t>
      </w:r>
    </w:p>
    <w:p w:rsidR="007A530A" w:rsidRPr="008A133A" w:rsidRDefault="007A530A" w:rsidP="007A530A">
      <w:pPr>
        <w:ind w:firstLine="567"/>
        <w:jc w:val="both"/>
      </w:pPr>
      <w:r>
        <w:t>… (часы, минуты)</w:t>
      </w:r>
    </w:p>
    <w:p w:rsidR="007A530A" w:rsidRPr="00573FF7" w:rsidRDefault="007A530A" w:rsidP="007A530A">
      <w:pPr>
        <w:pBdr>
          <w:top w:val="single" w:sz="4" w:space="1" w:color="auto"/>
        </w:pBdr>
        <w:spacing w:line="24" w:lineRule="auto"/>
        <w:jc w:val="both"/>
        <w:rPr>
          <w:sz w:val="2"/>
          <w:szCs w:val="2"/>
        </w:rPr>
      </w:pPr>
    </w:p>
    <w:p w:rsidR="007A530A" w:rsidRPr="007A172A" w:rsidRDefault="007A530A" w:rsidP="007A530A">
      <w:pPr>
        <w:spacing w:line="216" w:lineRule="auto"/>
        <w:ind w:firstLine="567"/>
        <w:jc w:val="both"/>
        <w:rPr>
          <w:sz w:val="20"/>
          <w:szCs w:val="20"/>
        </w:rPr>
      </w:pPr>
      <w:r w:rsidRPr="007A172A">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7A172A">
        <w:rPr>
          <w:sz w:val="20"/>
          <w:szCs w:val="20"/>
        </w:rPr>
        <w:t>с контролируемым лицом)</w:t>
      </w:r>
    </w:p>
    <w:p w:rsidR="007A530A" w:rsidRDefault="007A530A" w:rsidP="007A530A">
      <w:pPr>
        <w:spacing w:before="240"/>
        <w:ind w:firstLine="567"/>
        <w:jc w:val="both"/>
      </w:pPr>
      <w:r>
        <w:t>13. В целях проведения инспекционного визита контролируемому лицу необходимо представить следующие документы:</w:t>
      </w:r>
    </w:p>
    <w:p w:rsidR="007A530A" w:rsidRDefault="007A530A" w:rsidP="007A530A">
      <w:pPr>
        <w:ind w:firstLine="567"/>
        <w:jc w:val="both"/>
      </w:pPr>
      <w:r>
        <w:t xml:space="preserve">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271D3B" w:rsidRDefault="007A530A" w:rsidP="007A530A">
      <w:pPr>
        <w:spacing w:line="216" w:lineRule="auto"/>
        <w:ind w:firstLine="567"/>
        <w:jc w:val="both"/>
        <w:rPr>
          <w:sz w:val="20"/>
          <w:szCs w:val="20"/>
        </w:rPr>
      </w:pPr>
      <w:r w:rsidRPr="00271D3B">
        <w:rPr>
          <w:sz w:val="20"/>
          <w:szCs w:val="20"/>
        </w:rPr>
        <w:t>(указываются контролируемые лица (гражданин, организация) и перечень документов, которые</w:t>
      </w:r>
      <w:r>
        <w:rPr>
          <w:sz w:val="20"/>
          <w:szCs w:val="20"/>
        </w:rPr>
        <w:br/>
      </w:r>
      <w:r w:rsidRPr="00271D3B">
        <w:rPr>
          <w:sz w:val="20"/>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7A530A" w:rsidRPr="008A133A" w:rsidRDefault="007A530A" w:rsidP="007A530A">
      <w:pPr>
        <w:keepNext/>
        <w:spacing w:before="240"/>
        <w:ind w:firstLine="567"/>
        <w:jc w:val="both"/>
      </w:pPr>
      <w:r>
        <w:t>14. </w:t>
      </w:r>
      <w:r w:rsidRPr="00C87832">
        <w:rPr>
          <w:i/>
        </w:rPr>
        <w:t>Указание иных сведений…</w:t>
      </w:r>
      <w:r>
        <w:t xml:space="preserve">  </w:t>
      </w:r>
    </w:p>
    <w:p w:rsidR="007A530A" w:rsidRPr="00573FF7" w:rsidRDefault="007A530A" w:rsidP="007A530A">
      <w:pPr>
        <w:keepNext/>
        <w:pBdr>
          <w:top w:val="single" w:sz="4" w:space="1" w:color="auto"/>
        </w:pBdr>
        <w:spacing w:line="24" w:lineRule="auto"/>
        <w:jc w:val="both"/>
        <w:rPr>
          <w:sz w:val="2"/>
          <w:szCs w:val="2"/>
        </w:rPr>
      </w:pPr>
    </w:p>
    <w:p w:rsidR="007A530A" w:rsidRPr="00C87832" w:rsidRDefault="007A530A" w:rsidP="007A530A">
      <w:pPr>
        <w:keepNext/>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A530A" w:rsidRDefault="007A530A" w:rsidP="007A530A">
      <w:pPr>
        <w:keepNext/>
        <w:spacing w:before="600"/>
        <w:ind w:right="4253"/>
      </w:pPr>
    </w:p>
    <w:p w:rsidR="007A530A" w:rsidRPr="00C40F78" w:rsidRDefault="007A530A" w:rsidP="007A530A">
      <w:pPr>
        <w:keepNext/>
        <w:pBdr>
          <w:top w:val="single" w:sz="4" w:space="1" w:color="auto"/>
        </w:pBdr>
        <w:ind w:right="4253"/>
        <w:rPr>
          <w:sz w:val="2"/>
          <w:szCs w:val="2"/>
        </w:rPr>
      </w:pPr>
    </w:p>
    <w:p w:rsidR="007A530A" w:rsidRDefault="007A530A" w:rsidP="007A530A">
      <w:pPr>
        <w:keepNext/>
        <w:ind w:right="4253"/>
      </w:pPr>
    </w:p>
    <w:p w:rsidR="007A530A" w:rsidRPr="00C40F78" w:rsidRDefault="007A530A" w:rsidP="007A530A">
      <w:pPr>
        <w:keepLines/>
        <w:pBdr>
          <w:top w:val="single" w:sz="4" w:space="1" w:color="auto"/>
        </w:pBdr>
        <w:spacing w:line="216" w:lineRule="auto"/>
        <w:ind w:right="4253"/>
        <w:jc w:val="center"/>
        <w:rPr>
          <w:sz w:val="20"/>
          <w:szCs w:val="20"/>
        </w:rPr>
      </w:pPr>
      <w:r w:rsidRPr="00C40F78">
        <w:rPr>
          <w:sz w:val="20"/>
          <w:szCs w:val="20"/>
        </w:rPr>
        <w:t xml:space="preserve">(должность, </w:t>
      </w:r>
      <w:r>
        <w:rPr>
          <w:sz w:val="20"/>
          <w:szCs w:val="20"/>
        </w:rPr>
        <w:t>фамилия, инициалы руководителя,</w:t>
      </w:r>
      <w:r>
        <w:rPr>
          <w:sz w:val="20"/>
          <w:szCs w:val="20"/>
        </w:rPr>
        <w:br/>
      </w:r>
      <w:r w:rsidRPr="00C40F78">
        <w:rPr>
          <w:sz w:val="20"/>
          <w:szCs w:val="20"/>
        </w:rPr>
        <w:t>заместителя руководителя органа государственного</w:t>
      </w:r>
      <w:r>
        <w:rPr>
          <w:sz w:val="20"/>
          <w:szCs w:val="20"/>
        </w:rPr>
        <w:br/>
      </w:r>
      <w:r w:rsidRPr="00C40F78">
        <w:rPr>
          <w:sz w:val="20"/>
          <w:szCs w:val="20"/>
        </w:rPr>
        <w:t xml:space="preserve">контроля (надзора), </w:t>
      </w:r>
      <w:r>
        <w:rPr>
          <w:sz w:val="20"/>
          <w:szCs w:val="20"/>
        </w:rPr>
        <w:t>органа муниципального контроля,</w:t>
      </w:r>
      <w:r>
        <w:rPr>
          <w:sz w:val="20"/>
          <w:szCs w:val="20"/>
        </w:rPr>
        <w:br/>
      </w:r>
      <w:r w:rsidRPr="00C40F78">
        <w:rPr>
          <w:sz w:val="20"/>
          <w:szCs w:val="20"/>
        </w:rPr>
        <w:t>иного должностного</w:t>
      </w:r>
      <w:r>
        <w:rPr>
          <w:sz w:val="20"/>
          <w:szCs w:val="20"/>
        </w:rPr>
        <w:t xml:space="preserve"> </w:t>
      </w:r>
      <w:r w:rsidRPr="00C40F78">
        <w:rPr>
          <w:sz w:val="20"/>
          <w:szCs w:val="20"/>
        </w:rPr>
        <w:t>лица, при</w:t>
      </w:r>
      <w:r>
        <w:rPr>
          <w:sz w:val="20"/>
          <w:szCs w:val="20"/>
        </w:rPr>
        <w:t>нявшего решение</w:t>
      </w:r>
      <w:r>
        <w:rPr>
          <w:sz w:val="20"/>
          <w:szCs w:val="20"/>
        </w:rPr>
        <w:br/>
        <w:t>о проведении контрольного (надзорного) мероприятия</w:t>
      </w:r>
      <w:r w:rsidRPr="00C40F78">
        <w:rPr>
          <w:sz w:val="20"/>
          <w:szCs w:val="20"/>
        </w:rPr>
        <w:t>)</w:t>
      </w:r>
    </w:p>
    <w:p w:rsidR="007A530A" w:rsidRDefault="007A530A" w:rsidP="007A530A">
      <w:pPr>
        <w:spacing w:before="120"/>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Pr>
        <w:spacing w:before="120"/>
      </w:pPr>
    </w:p>
    <w:p w:rsidR="007A530A" w:rsidRPr="00C40F78" w:rsidRDefault="007A530A" w:rsidP="007A530A">
      <w:pPr>
        <w:pBdr>
          <w:top w:val="single" w:sz="4" w:space="1" w:color="auto"/>
        </w:pBdr>
        <w:rPr>
          <w:sz w:val="2"/>
          <w:szCs w:val="2"/>
        </w:rPr>
      </w:pPr>
    </w:p>
    <w:p w:rsidR="007A530A" w:rsidRDefault="007A530A" w:rsidP="007A530A"/>
    <w:p w:rsidR="007A530A" w:rsidRPr="00C40F78" w:rsidRDefault="007A530A" w:rsidP="007A530A">
      <w:pPr>
        <w:pBdr>
          <w:top w:val="single" w:sz="4" w:space="1" w:color="auto"/>
        </w:pBdr>
        <w:rPr>
          <w:sz w:val="2"/>
          <w:szCs w:val="2"/>
        </w:rPr>
      </w:pPr>
    </w:p>
    <w:p w:rsidR="007A530A" w:rsidRDefault="007A530A" w:rsidP="007A530A"/>
    <w:p w:rsidR="007A530A" w:rsidRPr="00C40F78" w:rsidRDefault="007A530A" w:rsidP="007A530A">
      <w:pPr>
        <w:pBdr>
          <w:top w:val="single" w:sz="4" w:space="1" w:color="auto"/>
        </w:pBdr>
        <w:spacing w:after="72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w:t>
            </w:r>
            <w:r w:rsidRPr="00C40F78">
              <w:rPr>
                <w:b/>
                <w:sz w:val="20"/>
                <w:szCs w:val="20"/>
              </w:rPr>
              <w:t xml:space="preserve"> лиц или</w:t>
            </w:r>
            <w:r>
              <w:rPr>
                <w:b/>
                <w:sz w:val="20"/>
                <w:szCs w:val="20"/>
              </w:rPr>
              <w:br/>
              <w:t>их</w:t>
            </w:r>
            <w:r w:rsidRPr="00C40F78">
              <w:rPr>
                <w:b/>
                <w:sz w:val="20"/>
                <w:szCs w:val="20"/>
              </w:rPr>
              <w:t xml:space="preserve"> представителей с р</w:t>
            </w:r>
            <w:r>
              <w:rPr>
                <w:b/>
                <w:sz w:val="20"/>
                <w:szCs w:val="20"/>
              </w:rPr>
              <w:t>ешением о проведении инспекционного визита</w:t>
            </w:r>
            <w:r w:rsidRPr="00C40F78">
              <w:rPr>
                <w:b/>
                <w:sz w:val="20"/>
                <w:szCs w:val="20"/>
              </w:rPr>
              <w:t> *</w:t>
            </w:r>
          </w:p>
        </w:tc>
      </w:tr>
    </w:tbl>
    <w:p w:rsidR="007A530A" w:rsidRPr="00D04FDE" w:rsidRDefault="007A530A" w:rsidP="007A530A">
      <w:pPr>
        <w:spacing w:after="36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7A530A" w:rsidRDefault="007A530A" w:rsidP="007A530A"/>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4648F">
        <w:tc>
          <w:tcPr>
            <w:tcW w:w="9071" w:type="dxa"/>
            <w:gridSpan w:val="2"/>
          </w:tcPr>
          <w:p w:rsidR="0094648F" w:rsidRDefault="0094648F">
            <w:pPr>
              <w:autoSpaceDE w:val="0"/>
              <w:autoSpaceDN w:val="0"/>
              <w:adjustRightInd w:val="0"/>
              <w:ind w:firstLine="283"/>
              <w:jc w:val="both"/>
              <w:rPr>
                <w:rFonts w:eastAsia="Times New Roman"/>
                <w:sz w:val="28"/>
                <w:szCs w:val="28"/>
                <w:lang w:bidi="ar-SA"/>
              </w:rPr>
            </w:pPr>
            <w:r>
              <w:rPr>
                <w:rFonts w:eastAsia="Times New Roman"/>
                <w:sz w:val="28"/>
                <w:szCs w:val="28"/>
                <w:lang w:bidi="ar-SA"/>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2" w:history="1">
              <w:r>
                <w:rPr>
                  <w:rFonts w:eastAsia="Times New Roman"/>
                  <w:color w:val="0000FF"/>
                  <w:sz w:val="28"/>
                  <w:szCs w:val="28"/>
                  <w:lang w:bidi="ar-SA"/>
                </w:rPr>
                <w:t>статья 40</w:t>
              </w:r>
            </w:hyperlink>
            <w:r>
              <w:rPr>
                <w:rFonts w:eastAsia="Times New Roman"/>
                <w:sz w:val="28"/>
                <w:szCs w:val="28"/>
                <w:lang w:bidi="ar-SA"/>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4648F">
        <w:tc>
          <w:tcPr>
            <w:tcW w:w="6746" w:type="dxa"/>
          </w:tcPr>
          <w:p w:rsidR="0094648F" w:rsidRDefault="0094648F">
            <w:pPr>
              <w:autoSpaceDE w:val="0"/>
              <w:autoSpaceDN w:val="0"/>
              <w:adjustRightInd w:val="0"/>
              <w:outlineLvl w:val="0"/>
              <w:rPr>
                <w:rFonts w:eastAsia="Times New Roman"/>
                <w:sz w:val="28"/>
                <w:szCs w:val="28"/>
                <w:lang w:bidi="ar-SA"/>
              </w:rPr>
            </w:pPr>
          </w:p>
        </w:tc>
        <w:tc>
          <w:tcPr>
            <w:tcW w:w="2325" w:type="dxa"/>
          </w:tcPr>
          <w:p w:rsidR="0094648F" w:rsidRDefault="0094648F">
            <w:pPr>
              <w:autoSpaceDE w:val="0"/>
              <w:autoSpaceDN w:val="0"/>
              <w:adjustRightInd w:val="0"/>
              <w:jc w:val="center"/>
              <w:rPr>
                <w:rFonts w:eastAsia="Times New Roman"/>
                <w:sz w:val="28"/>
                <w:szCs w:val="28"/>
                <w:lang w:bidi="ar-SA"/>
              </w:rPr>
            </w:pPr>
            <w:r>
              <w:rPr>
                <w:rFonts w:eastAsia="Times New Roman"/>
                <w:noProof/>
                <w:position w:val="-101"/>
                <w:sz w:val="28"/>
                <w:szCs w:val="28"/>
                <w:lang w:bidi="ar-SA"/>
              </w:rPr>
              <w:drawing>
                <wp:inline distT="0" distB="0" distL="0" distR="0">
                  <wp:extent cx="1392555" cy="146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92555" cy="1467485"/>
                          </a:xfrm>
                          <a:prstGeom prst="rect">
                            <a:avLst/>
                          </a:prstGeom>
                          <a:noFill/>
                          <a:ln>
                            <a:noFill/>
                          </a:ln>
                        </pic:spPr>
                      </pic:pic>
                    </a:graphicData>
                  </a:graphic>
                </wp:inline>
              </w:drawing>
            </w:r>
          </w:p>
        </w:tc>
      </w:tr>
    </w:tbl>
    <w:p w:rsidR="007A530A" w:rsidRDefault="007A530A" w:rsidP="007A530A"/>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13268F" w:rsidRDefault="0013268F" w:rsidP="0094648F">
      <w:pPr>
        <w:autoSpaceDE w:val="0"/>
        <w:autoSpaceDN w:val="0"/>
        <w:adjustRightInd w:val="0"/>
        <w:jc w:val="both"/>
        <w:rPr>
          <w:rFonts w:eastAsia="Times New Roman"/>
          <w:sz w:val="28"/>
          <w:szCs w:val="28"/>
          <w:lang w:bidi="ar-SA"/>
        </w:rPr>
      </w:pPr>
    </w:p>
    <w:p w:rsidR="0094648F" w:rsidRDefault="0094648F" w:rsidP="0094648F">
      <w:pPr>
        <w:autoSpaceDE w:val="0"/>
        <w:autoSpaceDN w:val="0"/>
        <w:adjustRightInd w:val="0"/>
        <w:jc w:val="both"/>
        <w:rPr>
          <w:rFonts w:eastAsia="Times New Roman"/>
          <w:sz w:val="28"/>
          <w:szCs w:val="28"/>
          <w:lang w:bidi="ar-SA"/>
        </w:rPr>
      </w:pPr>
    </w:p>
    <w:p w:rsidR="007A530A" w:rsidRDefault="007A530A" w:rsidP="001F20D3">
      <w:pPr>
        <w:autoSpaceDE w:val="0"/>
        <w:autoSpaceDN w:val="0"/>
        <w:adjustRightInd w:val="0"/>
        <w:jc w:val="both"/>
        <w:rPr>
          <w:rFonts w:eastAsia="Times New Roman"/>
          <w:sz w:val="28"/>
          <w:szCs w:val="28"/>
          <w:lang w:bidi="ar-SA"/>
        </w:rPr>
      </w:pPr>
    </w:p>
    <w:p w:rsidR="007A530A" w:rsidRPr="007A530A" w:rsidRDefault="007A530A" w:rsidP="007A530A">
      <w:pPr>
        <w:spacing w:after="180"/>
        <w:jc w:val="right"/>
        <w:rPr>
          <w:sz w:val="28"/>
          <w:szCs w:val="28"/>
        </w:rPr>
      </w:pPr>
      <w:r w:rsidRPr="007A530A">
        <w:rPr>
          <w:sz w:val="28"/>
          <w:szCs w:val="28"/>
        </w:rPr>
        <w:t xml:space="preserve">Приложение </w:t>
      </w:r>
      <w:r w:rsidR="005828C0">
        <w:rPr>
          <w:sz w:val="28"/>
          <w:szCs w:val="28"/>
        </w:rPr>
        <w:t>6</w:t>
      </w:r>
      <w:r w:rsidRPr="007A530A">
        <w:rPr>
          <w:sz w:val="28"/>
          <w:szCs w:val="28"/>
        </w:rPr>
        <w:t xml:space="preserve"> </w:t>
      </w:r>
    </w:p>
    <w:p w:rsidR="007A530A" w:rsidRPr="007A530A" w:rsidRDefault="00245FC8" w:rsidP="00245FC8">
      <w:pPr>
        <w:spacing w:after="180"/>
        <w:jc w:val="center"/>
        <w:rPr>
          <w:sz w:val="28"/>
          <w:szCs w:val="28"/>
        </w:rPr>
      </w:pPr>
      <w:r>
        <w:rPr>
          <w:sz w:val="28"/>
          <w:szCs w:val="28"/>
        </w:rPr>
        <w:t xml:space="preserve">                                                                                    </w:t>
      </w:r>
      <w:r w:rsidR="005828C0">
        <w:rPr>
          <w:sz w:val="28"/>
          <w:szCs w:val="28"/>
        </w:rPr>
        <w:t xml:space="preserve">                               </w:t>
      </w:r>
      <w:r w:rsidR="007A530A" w:rsidRPr="007A530A">
        <w:rPr>
          <w:sz w:val="28"/>
          <w:szCs w:val="28"/>
        </w:rPr>
        <w:t>к регламенту</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 </w:t>
            </w:r>
            <w:r w:rsidRPr="00782F55">
              <w:rPr>
                <w:b/>
              </w:rPr>
              <w:t>документарной проверке</w:t>
            </w:r>
            <w:r w:rsidRPr="006D45D0">
              <w:rPr>
                <w:b/>
              </w:rPr>
              <w:br/>
              <w:t>в едином реестре контрольных (надзорных) мероприятий, QR-код</w:t>
            </w:r>
            <w:r w:rsidRPr="006D45D0">
              <w:rPr>
                <w:b/>
                <w:lang w:val="en-US"/>
              </w:rPr>
              <w:t> </w:t>
            </w:r>
            <w:r w:rsidRPr="00B32ACB">
              <w:rPr>
                <w:rStyle w:val="af4"/>
                <w:b/>
              </w:rPr>
              <w:endnoteReference w:customMarkFollows="1" w:id="2"/>
              <w:t>*</w:t>
            </w:r>
          </w:p>
        </w:tc>
      </w:tr>
    </w:tbl>
    <w:p w:rsidR="007A530A" w:rsidRPr="006D45D0" w:rsidRDefault="007A530A" w:rsidP="007A530A">
      <w:pPr>
        <w:spacing w:after="240" w:line="24" w:lineRule="auto"/>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sidRPr="00782F55">
              <w:rPr>
                <w:b/>
              </w:rPr>
              <w:t>докум</w:t>
            </w:r>
            <w:r>
              <w:rPr>
                <w:b/>
              </w:rPr>
              <w:t>ентарной проверки</w:t>
            </w:r>
            <w:r w:rsidRPr="006D45D0">
              <w:rPr>
                <w:b/>
              </w:rPr>
              <w:t xml:space="preserve"> с органами про</w:t>
            </w:r>
            <w:r>
              <w:rPr>
                <w:b/>
              </w:rPr>
              <w:t xml:space="preserve">куратуры </w:t>
            </w:r>
            <w:r w:rsidRPr="004B1614">
              <w:t>(только для внеплановой документарной проверки в р</w:t>
            </w:r>
            <w:r>
              <w:t>а</w:t>
            </w:r>
            <w:r w:rsidRPr="004B1614">
              <w:t>мках муниципального контроля при отсутствии системы оценки и управления рисками)*</w:t>
            </w:r>
          </w:p>
        </w:tc>
      </w:tr>
    </w:tbl>
    <w:p w:rsidR="007A530A" w:rsidRPr="00CE72A2" w:rsidRDefault="007A530A" w:rsidP="007A530A">
      <w:pPr>
        <w:spacing w:before="240"/>
        <w:jc w:val="center"/>
      </w:pPr>
    </w:p>
    <w:p w:rsidR="007A530A" w:rsidRPr="008A133A" w:rsidRDefault="007A530A" w:rsidP="007A530A">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 xml:space="preserve">Решение о проведении </w:t>
      </w:r>
      <w:r w:rsidRPr="00782F55">
        <w:rPr>
          <w:b/>
        </w:rPr>
        <w:t>докум</w:t>
      </w:r>
      <w:r>
        <w:rPr>
          <w:b/>
        </w:rPr>
        <w:t>ентарной проверки</w:t>
      </w: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(плановой/внеплановой)</w:t>
      </w:r>
    </w:p>
    <w:tbl>
      <w:tblPr>
        <w:tblW w:w="7756" w:type="dxa"/>
        <w:jc w:val="center"/>
        <w:tblLayout w:type="fixed"/>
        <w:tblCellMar>
          <w:left w:w="28" w:type="dxa"/>
          <w:right w:w="28" w:type="dxa"/>
        </w:tblCellMar>
        <w:tblLook w:val="0000" w:firstRow="0" w:lastRow="0" w:firstColumn="0" w:lastColumn="0" w:noHBand="0" w:noVBand="0"/>
      </w:tblPr>
      <w:tblGrid>
        <w:gridCol w:w="510"/>
        <w:gridCol w:w="397"/>
        <w:gridCol w:w="187"/>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контрольных (надзорных) мероприятий)</w:t>
      </w:r>
    </w:p>
    <w:p w:rsidR="007A530A" w:rsidRPr="008A133A" w:rsidRDefault="007A530A" w:rsidP="007A530A">
      <w:pPr>
        <w:spacing w:before="18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пункт части 1 статьи 57 Федерального закона </w:t>
      </w:r>
      <w:r>
        <w:rPr>
          <w:sz w:val="20"/>
          <w:szCs w:val="20"/>
        </w:rPr>
        <w:t>«</w:t>
      </w:r>
      <w:r w:rsidRPr="00573FF7">
        <w:rPr>
          <w:sz w:val="20"/>
          <w:szCs w:val="20"/>
        </w:rPr>
        <w:t>О государственном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18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sidRPr="00574C4C">
        <w:rPr>
          <w:sz w:val="20"/>
          <w:szCs w:val="20"/>
        </w:rPr>
        <w:t>документарной проверке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w:t>
      </w:r>
      <w:r>
        <w:rPr>
          <w:sz w:val="20"/>
          <w:szCs w:val="20"/>
        </w:rPr>
        <w:t xml:space="preserve">о проведении контрольных (надзорных) мероприятий, </w:t>
      </w:r>
      <w:r w:rsidRPr="004767C5">
        <w:rPr>
          <w:sz w:val="20"/>
          <w:szCs w:val="20"/>
        </w:rPr>
        <w:t>приказ (распоряжение) контрольного</w:t>
      </w:r>
      <w:r>
        <w:rPr>
          <w:sz w:val="20"/>
          <w:szCs w:val="20"/>
        </w:rPr>
        <w:t xml:space="preserve">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w:t>
      </w:r>
      <w:r>
        <w:rPr>
          <w:sz w:val="20"/>
          <w:szCs w:val="20"/>
        </w:rPr>
        <w:t xml:space="preserve"> о проведении контрольных (надзорных) мероприятий,</w:t>
      </w:r>
      <w:r w:rsidRPr="004767C5">
        <w:rPr>
          <w:sz w:val="20"/>
          <w:szCs w:val="20"/>
        </w:rPr>
        <w:t xml:space="preserve"> приказ (распоряжение) контрольного </w:t>
      </w:r>
      <w:r>
        <w:rPr>
          <w:sz w:val="20"/>
          <w:szCs w:val="20"/>
        </w:rPr>
        <w:t>(надзорного)</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 xml:space="preserve">ссылка на поручение Заместителя Председателя Правительства Российской Федерации о проведении </w:t>
      </w:r>
      <w:r>
        <w:rPr>
          <w:sz w:val="20"/>
          <w:szCs w:val="20"/>
        </w:rPr>
        <w:t>документарных проверок</w:t>
      </w:r>
      <w:r w:rsidRPr="004767C5">
        <w:rPr>
          <w:sz w:val="20"/>
          <w:szCs w:val="20"/>
        </w:rPr>
        <w:t xml:space="preserve">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документарной проверки</w:t>
      </w:r>
      <w:r w:rsidRPr="00CA712C">
        <w:rPr>
          <w:sz w:val="20"/>
          <w:szCs w:val="20"/>
        </w:rPr>
        <w:t xml:space="preserve"> в рамках надзора</w:t>
      </w:r>
      <w:r>
        <w:rPr>
          <w:sz w:val="20"/>
          <w:szCs w:val="20"/>
        </w:rPr>
        <w:br/>
      </w:r>
      <w:r w:rsidRPr="00CA712C">
        <w:rPr>
          <w:sz w:val="20"/>
          <w:szCs w:val="20"/>
        </w:rPr>
        <w:t>за исполнением законов, соблюдением прав и свобод человека и гражданина по поступившим в органы прокуратуры материалам 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Pr="006A1D3D" w:rsidRDefault="007A530A" w:rsidP="007A530A">
      <w:pPr>
        <w:spacing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документарной проверки)</w:t>
      </w:r>
    </w:p>
    <w:p w:rsidR="007A530A" w:rsidRPr="008A133A" w:rsidRDefault="007A530A" w:rsidP="007A530A">
      <w:pPr>
        <w:spacing w:before="180"/>
        <w:ind w:firstLine="567"/>
        <w:jc w:val="both"/>
      </w:pPr>
      <w:r>
        <w:t xml:space="preserve">3. Документарная проверка проводится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180"/>
        <w:ind w:firstLine="567"/>
        <w:jc w:val="both"/>
      </w:pPr>
      <w:r>
        <w:t>4. Для проведения документарной проверки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документарной проверки</w:t>
      </w:r>
      <w:r w:rsidRPr="00C20FE7">
        <w:rPr>
          <w:sz w:val="20"/>
          <w:szCs w:val="20"/>
        </w:rPr>
        <w:t>)</w:t>
      </w:r>
    </w:p>
    <w:p w:rsidR="007A530A" w:rsidRDefault="007A530A" w:rsidP="007A530A">
      <w:pPr>
        <w:spacing w:before="180"/>
        <w:ind w:firstLine="567"/>
        <w:jc w:val="both"/>
      </w:pPr>
      <w:r>
        <w:t>5. К проведению документарной проверки привлекаются:</w:t>
      </w:r>
    </w:p>
    <w:p w:rsidR="007A530A" w:rsidRDefault="007A530A" w:rsidP="007A530A">
      <w:pPr>
        <w:ind w:firstLine="540"/>
        <w:jc w:val="both"/>
      </w:pPr>
    </w:p>
    <w:p w:rsidR="007A530A" w:rsidRDefault="007A530A" w:rsidP="007A530A">
      <w:pPr>
        <w:pBdr>
          <w:top w:val="single" w:sz="4" w:space="1" w:color="auto"/>
        </w:pBdr>
        <w:spacing w:after="180"/>
        <w:jc w:val="both"/>
        <w:rPr>
          <w:sz w:val="2"/>
          <w:szCs w:val="2"/>
        </w:rPr>
      </w:pPr>
    </w:p>
    <w:p w:rsidR="007A530A" w:rsidRDefault="007A530A" w:rsidP="007A530A">
      <w:pPr>
        <w:ind w:left="567"/>
        <w:jc w:val="both"/>
      </w:pPr>
      <w:r>
        <w:t>эксперты (экспертные организации):</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7A530A" w:rsidRPr="008A133A" w:rsidRDefault="007A530A" w:rsidP="007A530A">
      <w:pPr>
        <w:spacing w:before="180"/>
        <w:ind w:firstLine="567"/>
        <w:jc w:val="both"/>
      </w:pPr>
      <w:r>
        <w:t xml:space="preserve">6. Документарная проверка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 в соответствии с положением о виде контроля:</w:t>
      </w:r>
    </w:p>
    <w:p w:rsidR="007A530A" w:rsidRPr="00030F0F" w:rsidRDefault="007A530A" w:rsidP="007A530A">
      <w:pPr>
        <w:spacing w:line="216" w:lineRule="auto"/>
        <w:ind w:firstLine="567"/>
        <w:jc w:val="both"/>
        <w:rPr>
          <w:sz w:val="20"/>
          <w:szCs w:val="20"/>
        </w:rPr>
      </w:pPr>
      <w:r>
        <w:rPr>
          <w:sz w:val="20"/>
          <w:szCs w:val="20"/>
        </w:rPr>
        <w:t>1) </w:t>
      </w:r>
      <w:r w:rsidRPr="00030F0F">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030F0F" w:rsidRDefault="007A530A" w:rsidP="007A530A">
      <w:pPr>
        <w:spacing w:line="216" w:lineRule="auto"/>
        <w:ind w:firstLine="567"/>
        <w:jc w:val="both"/>
        <w:rPr>
          <w:sz w:val="20"/>
          <w:szCs w:val="20"/>
        </w:rPr>
      </w:pPr>
      <w:r>
        <w:rPr>
          <w:sz w:val="20"/>
          <w:szCs w:val="20"/>
        </w:rPr>
        <w:t>2) </w:t>
      </w:r>
      <w:r w:rsidRPr="00030F0F">
        <w:rPr>
          <w:sz w:val="20"/>
          <w:szCs w:val="20"/>
        </w:rPr>
        <w:t>результаты деятельности граждан и организаций, в том числе проду</w:t>
      </w:r>
      <w:r>
        <w:rPr>
          <w:sz w:val="20"/>
          <w:szCs w:val="20"/>
        </w:rPr>
        <w:t>кция (товары), работы и услуги,</w:t>
      </w:r>
      <w:r>
        <w:rPr>
          <w:sz w:val="20"/>
          <w:szCs w:val="20"/>
        </w:rPr>
        <w:br/>
      </w:r>
      <w:r w:rsidRPr="00030F0F">
        <w:rPr>
          <w:sz w:val="20"/>
          <w:szCs w:val="20"/>
        </w:rPr>
        <w:t>к которым предъявляются обязательные требования;</w:t>
      </w:r>
    </w:p>
    <w:p w:rsidR="007A530A" w:rsidRPr="00030F0F" w:rsidRDefault="007A530A" w:rsidP="007A530A">
      <w:pPr>
        <w:spacing w:line="216" w:lineRule="auto"/>
        <w:ind w:firstLine="567"/>
        <w:jc w:val="both"/>
        <w:rPr>
          <w:sz w:val="20"/>
          <w:szCs w:val="20"/>
        </w:rPr>
      </w:pPr>
      <w:r>
        <w:rPr>
          <w:sz w:val="20"/>
          <w:szCs w:val="20"/>
        </w:rPr>
        <w:t>3) </w:t>
      </w:r>
      <w:r w:rsidRPr="00030F0F">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Pr>
          <w:sz w:val="20"/>
          <w:szCs w:val="20"/>
        </w:rPr>
        <w:t xml:space="preserve"> граждане и организации владеют</w:t>
      </w:r>
      <w:r>
        <w:rPr>
          <w:sz w:val="20"/>
          <w:szCs w:val="20"/>
        </w:rPr>
        <w:br/>
      </w:r>
      <w:r w:rsidRPr="00030F0F">
        <w:rPr>
          <w:sz w:val="20"/>
          <w:szCs w:val="20"/>
        </w:rPr>
        <w:t xml:space="preserve">и (или) пользуются, компоненты природной среды, природные и </w:t>
      </w:r>
      <w:r>
        <w:rPr>
          <w:sz w:val="20"/>
          <w:szCs w:val="20"/>
        </w:rPr>
        <w:t>природно-антропогенные объекты,</w:t>
      </w:r>
      <w:r>
        <w:rPr>
          <w:sz w:val="20"/>
          <w:szCs w:val="20"/>
        </w:rPr>
        <w:br/>
      </w:r>
      <w:r w:rsidRPr="00030F0F">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spacing w:before="180"/>
        <w:ind w:firstLine="567"/>
        <w:jc w:val="both"/>
      </w:pPr>
      <w:r>
        <w:t xml:space="preserve">7. Документарная проверка проводится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 xml:space="preserve">(указываются адрес </w:t>
      </w:r>
      <w:r>
        <w:rPr>
          <w:sz w:val="20"/>
          <w:szCs w:val="20"/>
        </w:rPr>
        <w:t>контрольного (надзорного) органа, его территориального органа, в котором проводится д</w:t>
      </w:r>
      <w:r w:rsidRPr="00A24AA5">
        <w:rPr>
          <w:sz w:val="20"/>
          <w:szCs w:val="20"/>
        </w:rPr>
        <w:t>окументарная проверка</w:t>
      </w:r>
      <w:r>
        <w:rPr>
          <w:sz w:val="20"/>
          <w:szCs w:val="20"/>
        </w:rPr>
        <w:t>)</w:t>
      </w:r>
    </w:p>
    <w:p w:rsidR="007A530A" w:rsidRPr="008A133A" w:rsidRDefault="007A530A" w:rsidP="007A530A">
      <w:pPr>
        <w:spacing w:before="180"/>
        <w:ind w:firstLine="567"/>
        <w:jc w:val="both"/>
      </w:pPr>
      <w:r>
        <w:t xml:space="preserve">8. Контролируемое лицо (контролируемые лица):  </w:t>
      </w:r>
    </w:p>
    <w:p w:rsidR="007A530A" w:rsidRPr="00573FF7" w:rsidRDefault="007A530A" w:rsidP="007A530A">
      <w:pPr>
        <w:pBdr>
          <w:top w:val="single" w:sz="4" w:space="1" w:color="auto"/>
        </w:pBdr>
        <w:spacing w:line="216"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r>
      <w:r w:rsidRPr="002A4972">
        <w:rPr>
          <w:sz w:val="20"/>
          <w:szCs w:val="20"/>
        </w:rPr>
        <w:t xml:space="preserve">в отношении которого проводится </w:t>
      </w:r>
      <w:r>
        <w:rPr>
          <w:sz w:val="20"/>
          <w:szCs w:val="20"/>
        </w:rPr>
        <w:t>документарная проверка</w:t>
      </w:r>
      <w:r w:rsidRPr="002A4972">
        <w:rPr>
          <w:sz w:val="20"/>
          <w:szCs w:val="20"/>
        </w:rPr>
        <w:t>)</w:t>
      </w:r>
    </w:p>
    <w:p w:rsidR="007A530A" w:rsidRDefault="007A530A" w:rsidP="007A530A">
      <w:pPr>
        <w:spacing w:before="180"/>
        <w:ind w:firstLine="567"/>
        <w:jc w:val="both"/>
      </w:pPr>
      <w:r>
        <w:t>9. При проведении документарной проверки совершаются следующие контрольные (надзорные) действия:</w:t>
      </w:r>
    </w:p>
    <w:p w:rsidR="007A530A" w:rsidRDefault="007A530A" w:rsidP="007A530A">
      <w:pPr>
        <w:ind w:firstLine="567"/>
      </w:pPr>
      <w:r>
        <w:t>1) …</w:t>
      </w:r>
    </w:p>
    <w:p w:rsidR="007A530A" w:rsidRPr="008A133A" w:rsidRDefault="007A530A" w:rsidP="007A530A">
      <w:pPr>
        <w:ind w:firstLine="567"/>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 xml:space="preserve">(указываются контрольные (надзорные) действия: 1) </w:t>
      </w:r>
      <w:r>
        <w:rPr>
          <w:sz w:val="20"/>
          <w:szCs w:val="20"/>
        </w:rPr>
        <w:t>получение письменных объяснений</w:t>
      </w:r>
      <w:r w:rsidRPr="000E7764">
        <w:rPr>
          <w:sz w:val="20"/>
          <w:szCs w:val="20"/>
        </w:rPr>
        <w:t>;</w:t>
      </w:r>
      <w:r>
        <w:rPr>
          <w:sz w:val="20"/>
          <w:szCs w:val="20"/>
        </w:rPr>
        <w:br/>
      </w:r>
      <w:r w:rsidRPr="000E7764">
        <w:rPr>
          <w:sz w:val="20"/>
          <w:szCs w:val="20"/>
        </w:rPr>
        <w:t xml:space="preserve">2) </w:t>
      </w:r>
      <w:r>
        <w:rPr>
          <w:sz w:val="20"/>
          <w:szCs w:val="20"/>
        </w:rPr>
        <w:t>истребование документов; 3</w:t>
      </w:r>
      <w:r w:rsidRPr="000E7764">
        <w:rPr>
          <w:sz w:val="20"/>
          <w:szCs w:val="20"/>
        </w:rPr>
        <w:t>)</w:t>
      </w:r>
      <w:r>
        <w:rPr>
          <w:sz w:val="20"/>
          <w:szCs w:val="20"/>
        </w:rPr>
        <w:t xml:space="preserve"> экспертиза)</w:t>
      </w:r>
    </w:p>
    <w:p w:rsidR="007A530A" w:rsidRDefault="007A530A" w:rsidP="007A530A">
      <w:pPr>
        <w:spacing w:before="180"/>
        <w:ind w:firstLine="567"/>
        <w:jc w:val="both"/>
      </w:pPr>
      <w:r>
        <w:t>10. Предметом документарной проверки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документарной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sidRPr="00225483">
        <w:rPr>
          <w:sz w:val="20"/>
          <w:szCs w:val="20"/>
        </w:rPr>
        <w:t>документарной проверки</w:t>
      </w:r>
      <w:r w:rsidRPr="000E7764">
        <w:rPr>
          <w:sz w:val="20"/>
          <w:szCs w:val="20"/>
        </w:rPr>
        <w:t>)</w:t>
      </w:r>
    </w:p>
    <w:p w:rsidR="007A530A" w:rsidRPr="008A133A" w:rsidRDefault="007A530A" w:rsidP="007A530A">
      <w:pPr>
        <w:spacing w:before="180"/>
        <w:ind w:firstLine="567"/>
        <w:jc w:val="both"/>
      </w:pPr>
      <w:r>
        <w:t>11. При проведении документарной проверки применяются следующие проверочные</w:t>
      </w:r>
      <w:r>
        <w:br/>
        <w:t xml:space="preserve">листы:  </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180"/>
        <w:ind w:firstLine="567"/>
        <w:jc w:val="both"/>
      </w:pPr>
      <w:r>
        <w:t>12. Документарная проверка проводится в следующие сроки:</w:t>
      </w:r>
    </w:p>
    <w:p w:rsidR="007A530A" w:rsidRPr="00165359" w:rsidRDefault="007A530A" w:rsidP="007A530A">
      <w:pPr>
        <w:pBdr>
          <w:top w:val="single" w:sz="4" w:space="1" w:color="auto"/>
        </w:pBdr>
        <w:spacing w:line="24" w:lineRule="auto"/>
        <w:rPr>
          <w:sz w:val="2"/>
          <w:szCs w:val="2"/>
        </w:rPr>
      </w:pPr>
    </w:p>
    <w:tbl>
      <w:tblPr>
        <w:tblW w:w="6244" w:type="dxa"/>
        <w:tblInd w:w="567" w:type="dxa"/>
        <w:tblLayout w:type="fixed"/>
        <w:tblCellMar>
          <w:left w:w="28" w:type="dxa"/>
          <w:right w:w="28" w:type="dxa"/>
        </w:tblCellMar>
        <w:tblLook w:val="0000" w:firstRow="0" w:lastRow="0" w:firstColumn="0" w:lastColumn="0" w:noHBand="0" w:noVBand="0"/>
      </w:tblPr>
      <w:tblGrid>
        <w:gridCol w:w="198"/>
        <w:gridCol w:w="181"/>
        <w:gridCol w:w="397"/>
        <w:gridCol w:w="187"/>
        <w:gridCol w:w="1418"/>
        <w:gridCol w:w="113"/>
        <w:gridCol w:w="851"/>
        <w:gridCol w:w="425"/>
        <w:gridCol w:w="567"/>
        <w:gridCol w:w="567"/>
        <w:gridCol w:w="567"/>
        <w:gridCol w:w="773"/>
      </w:tblGrid>
      <w:tr w:rsidR="007A530A" w:rsidTr="00F56BC6">
        <w:tc>
          <w:tcPr>
            <w:tcW w:w="198" w:type="dxa"/>
            <w:vAlign w:val="bottom"/>
          </w:tcPr>
          <w:p w:rsidR="007A530A" w:rsidRDefault="007A530A" w:rsidP="00F56BC6">
            <w:r>
              <w:t>с</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3945" w:type="dxa"/>
        <w:tblInd w:w="567" w:type="dxa"/>
        <w:tblLayout w:type="fixed"/>
        <w:tblCellMar>
          <w:left w:w="28" w:type="dxa"/>
          <w:right w:w="28" w:type="dxa"/>
        </w:tblCellMar>
        <w:tblLook w:val="0000" w:firstRow="0" w:lastRow="0" w:firstColumn="0" w:lastColumn="0" w:noHBand="0" w:noVBand="0"/>
      </w:tblPr>
      <w:tblGrid>
        <w:gridCol w:w="1134"/>
        <w:gridCol w:w="1134"/>
        <w:gridCol w:w="1677"/>
      </w:tblGrid>
      <w:tr w:rsidR="007A530A" w:rsidTr="00F56BC6">
        <w:tc>
          <w:tcPr>
            <w:tcW w:w="1134" w:type="dxa"/>
            <w:vAlign w:val="bottom"/>
          </w:tcPr>
          <w:p w:rsidR="007A530A" w:rsidRDefault="007A530A" w:rsidP="00F56BC6">
            <w:r>
              <w:t>сроком на</w:t>
            </w:r>
          </w:p>
        </w:tc>
        <w:tc>
          <w:tcPr>
            <w:tcW w:w="1134" w:type="dxa"/>
            <w:tcBorders>
              <w:bottom w:val="single" w:sz="4" w:space="0" w:color="auto"/>
            </w:tcBorders>
            <w:vAlign w:val="bottom"/>
          </w:tcPr>
          <w:p w:rsidR="007A530A" w:rsidRDefault="007A530A" w:rsidP="00F56BC6">
            <w:pPr>
              <w:jc w:val="center"/>
            </w:pPr>
          </w:p>
        </w:tc>
        <w:tc>
          <w:tcPr>
            <w:tcW w:w="1677" w:type="dxa"/>
            <w:vAlign w:val="bottom"/>
          </w:tcPr>
          <w:p w:rsidR="007A530A" w:rsidRDefault="007A530A" w:rsidP="00F56BC6">
            <w:pPr>
              <w:ind w:left="57"/>
            </w:pPr>
            <w:r>
              <w:t>рабочих дней.</w:t>
            </w:r>
          </w:p>
        </w:tc>
      </w:tr>
    </w:tbl>
    <w:p w:rsidR="007A530A" w:rsidRPr="00573FF7" w:rsidRDefault="007A530A" w:rsidP="007A530A">
      <w:pPr>
        <w:pBdr>
          <w:top w:val="single" w:sz="4" w:space="1" w:color="auto"/>
        </w:pBdr>
        <w:spacing w:line="24" w:lineRule="auto"/>
        <w:jc w:val="both"/>
        <w:rPr>
          <w:sz w:val="2"/>
          <w:szCs w:val="2"/>
        </w:rPr>
      </w:pPr>
    </w:p>
    <w:p w:rsidR="007A530A" w:rsidRPr="00BB3A55" w:rsidRDefault="007A530A" w:rsidP="007A530A">
      <w:pPr>
        <w:spacing w:line="216" w:lineRule="auto"/>
        <w:ind w:firstLine="567"/>
        <w:jc w:val="both"/>
        <w:rPr>
          <w:sz w:val="20"/>
          <w:szCs w:val="20"/>
        </w:rPr>
      </w:pPr>
      <w:r w:rsidRPr="00BB3A55">
        <w:rPr>
          <w:sz w:val="20"/>
          <w:szCs w:val="20"/>
        </w:rPr>
        <w:t xml:space="preserve">(указываются дата и время (при необходимости указывается часовой пояс) начала </w:t>
      </w:r>
      <w:r>
        <w:rPr>
          <w:sz w:val="20"/>
          <w:szCs w:val="20"/>
        </w:rPr>
        <w:t xml:space="preserve">документарной проверки, до </w:t>
      </w:r>
      <w:r w:rsidRPr="00BB3A55">
        <w:rPr>
          <w:sz w:val="20"/>
          <w:szCs w:val="20"/>
        </w:rPr>
        <w:t xml:space="preserve">наступления которых </w:t>
      </w:r>
      <w:r>
        <w:rPr>
          <w:sz w:val="20"/>
          <w:szCs w:val="20"/>
        </w:rPr>
        <w:t>проверка</w:t>
      </w:r>
      <w:r w:rsidRPr="00BB3A55">
        <w:rPr>
          <w:sz w:val="20"/>
          <w:szCs w:val="20"/>
        </w:rPr>
        <w:t xml:space="preserve"> не может быт</w:t>
      </w:r>
      <w:r>
        <w:rPr>
          <w:sz w:val="20"/>
          <w:szCs w:val="20"/>
        </w:rPr>
        <w:t>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w:t>
      </w:r>
      <w:r>
        <w:rPr>
          <w:sz w:val="20"/>
          <w:szCs w:val="20"/>
        </w:rPr>
        <w:br/>
        <w:t>не планируется)</w:t>
      </w:r>
    </w:p>
    <w:p w:rsidR="007A530A" w:rsidRDefault="007A530A" w:rsidP="007A530A">
      <w:pPr>
        <w:spacing w:before="180"/>
        <w:ind w:firstLine="567"/>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7A530A" w:rsidRDefault="007A530A" w:rsidP="007A530A">
      <w:pPr>
        <w:ind w:firstLine="567"/>
        <w:jc w:val="both"/>
      </w:pPr>
      <w:r>
        <w:t>1) …</w:t>
      </w:r>
    </w:p>
    <w:p w:rsidR="007A530A" w:rsidRDefault="007A530A" w:rsidP="007A530A">
      <w:pPr>
        <w:ind w:firstLine="567"/>
        <w:jc w:val="both"/>
      </w:pPr>
      <w:r>
        <w:t>…</w:t>
      </w:r>
    </w:p>
    <w:p w:rsidR="007A530A" w:rsidRPr="00666D55" w:rsidRDefault="007A530A" w:rsidP="007A530A">
      <w:pPr>
        <w:pBdr>
          <w:top w:val="single" w:sz="4" w:space="1" w:color="auto"/>
        </w:pBdr>
        <w:spacing w:line="24" w:lineRule="auto"/>
        <w:jc w:val="both"/>
        <w:rPr>
          <w:sz w:val="2"/>
          <w:szCs w:val="2"/>
        </w:rPr>
      </w:pPr>
    </w:p>
    <w:p w:rsidR="007A530A" w:rsidRPr="00666D55" w:rsidRDefault="007A530A" w:rsidP="007A530A">
      <w:pPr>
        <w:spacing w:line="24" w:lineRule="auto"/>
        <w:jc w:val="both"/>
        <w:rPr>
          <w:sz w:val="2"/>
          <w:szCs w:val="2"/>
        </w:rPr>
      </w:pPr>
    </w:p>
    <w:p w:rsidR="007A530A" w:rsidRPr="0037522A" w:rsidRDefault="007A530A" w:rsidP="007A530A">
      <w:pPr>
        <w:spacing w:line="216" w:lineRule="auto"/>
        <w:ind w:firstLine="567"/>
        <w:jc w:val="both"/>
        <w:rPr>
          <w:sz w:val="20"/>
          <w:szCs w:val="20"/>
        </w:rPr>
      </w:pPr>
      <w:r>
        <w:rPr>
          <w:sz w:val="20"/>
          <w:szCs w:val="20"/>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7A530A" w:rsidRPr="008A133A" w:rsidRDefault="007A530A" w:rsidP="007A530A">
      <w:pPr>
        <w:spacing w:before="180"/>
        <w:ind w:firstLine="567"/>
        <w:jc w:val="both"/>
      </w:pPr>
      <w:r>
        <w:t>14. </w:t>
      </w:r>
      <w:r w:rsidRPr="00C87832">
        <w:rPr>
          <w:i/>
        </w:rPr>
        <w:t>Указание иных сведений…</w:t>
      </w:r>
      <w:r>
        <w:t xml:space="preserve">  </w:t>
      </w:r>
    </w:p>
    <w:p w:rsidR="007A530A" w:rsidRPr="00573FF7" w:rsidRDefault="007A530A" w:rsidP="007A530A">
      <w:pPr>
        <w:pBdr>
          <w:top w:val="single" w:sz="4" w:space="1" w:color="auto"/>
        </w:pBdr>
        <w:spacing w:line="24" w:lineRule="auto"/>
        <w:jc w:val="both"/>
        <w:rPr>
          <w:sz w:val="2"/>
          <w:szCs w:val="2"/>
        </w:rPr>
      </w:pPr>
    </w:p>
    <w:p w:rsidR="007A530A" w:rsidRPr="00C87832" w:rsidRDefault="007A530A" w:rsidP="007A530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A530A" w:rsidRDefault="007A530A" w:rsidP="007A530A">
      <w:pPr>
        <w:spacing w:before="240"/>
        <w:ind w:right="4253"/>
      </w:pPr>
    </w:p>
    <w:p w:rsidR="007A530A" w:rsidRPr="00C40F78" w:rsidRDefault="007A530A" w:rsidP="007A530A">
      <w:pPr>
        <w:pBdr>
          <w:top w:val="single" w:sz="4" w:space="1" w:color="auto"/>
        </w:pBdr>
        <w:ind w:right="4253"/>
        <w:rPr>
          <w:sz w:val="2"/>
          <w:szCs w:val="2"/>
        </w:rPr>
      </w:pPr>
    </w:p>
    <w:p w:rsidR="007A530A" w:rsidRDefault="007A530A" w:rsidP="007A530A">
      <w:pPr>
        <w:ind w:right="4253"/>
      </w:pPr>
    </w:p>
    <w:p w:rsidR="007A530A" w:rsidRPr="00C40F78" w:rsidRDefault="007A530A" w:rsidP="007A530A">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документарной проверки</w:t>
      </w:r>
      <w:r w:rsidRPr="00C40F78">
        <w:rPr>
          <w:sz w:val="20"/>
          <w:szCs w:val="20"/>
        </w:rPr>
        <w:t>)</w:t>
      </w:r>
    </w:p>
    <w:p w:rsidR="007A530A" w:rsidRDefault="007A530A" w:rsidP="007A530A">
      <w:pPr>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Default="007A530A" w:rsidP="007A530A">
      <w:pPr>
        <w:pBdr>
          <w:top w:val="single" w:sz="4" w:space="1" w:color="auto"/>
        </w:pBdr>
        <w:spacing w:after="48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p w:rsidR="0013268F" w:rsidRDefault="0013268F" w:rsidP="0013268F">
      <w:pPr>
        <w:pBdr>
          <w:top w:val="single" w:sz="4" w:space="1" w:color="auto"/>
        </w:pBdr>
        <w:spacing w:after="480" w:line="216" w:lineRule="auto"/>
        <w:rPr>
          <w:sz w:val="20"/>
          <w:szCs w:val="20"/>
        </w:rPr>
      </w:pPr>
    </w:p>
    <w:p w:rsidR="0013268F" w:rsidRPr="00C40F78" w:rsidRDefault="0013268F" w:rsidP="007A530A">
      <w:pPr>
        <w:pBdr>
          <w:top w:val="single" w:sz="4" w:space="1" w:color="auto"/>
        </w:pBdr>
        <w:spacing w:after="480" w:line="216" w:lineRule="auto"/>
        <w:jc w:val="center"/>
        <w:rPr>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 xml:space="preserve">Отметка </w:t>
            </w:r>
            <w:r>
              <w:rPr>
                <w:b/>
                <w:sz w:val="20"/>
                <w:szCs w:val="20"/>
              </w:rPr>
              <w:t xml:space="preserve">о размещении </w:t>
            </w:r>
            <w:r w:rsidRPr="00C40F78">
              <w:rPr>
                <w:b/>
                <w:sz w:val="20"/>
                <w:szCs w:val="20"/>
              </w:rPr>
              <w:t xml:space="preserve">(дата и </w:t>
            </w:r>
            <w:r>
              <w:rPr>
                <w:b/>
                <w:sz w:val="20"/>
                <w:szCs w:val="20"/>
              </w:rPr>
              <w:t>учетный номер</w:t>
            </w:r>
            <w:r w:rsidRPr="00C40F78">
              <w:rPr>
                <w:b/>
                <w:sz w:val="20"/>
                <w:szCs w:val="20"/>
              </w:rPr>
              <w:t xml:space="preserve">) </w:t>
            </w:r>
            <w:r>
              <w:rPr>
                <w:b/>
                <w:sz w:val="20"/>
                <w:szCs w:val="20"/>
              </w:rPr>
              <w:t>сведений о документарной проверке в едином реестре контрольных (надзорных) мероприятий</w:t>
            </w:r>
            <w:r w:rsidRPr="00C40F78">
              <w:rPr>
                <w:b/>
                <w:sz w:val="20"/>
                <w:szCs w:val="20"/>
              </w:rPr>
              <w:t> *</w:t>
            </w:r>
          </w:p>
        </w:tc>
      </w:tr>
    </w:tbl>
    <w:p w:rsidR="007A530A" w:rsidRPr="005C44BD" w:rsidRDefault="007A530A" w:rsidP="007A530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6746"/>
        <w:gridCol w:w="2325"/>
        <w:gridCol w:w="880"/>
      </w:tblGrid>
      <w:tr w:rsidR="007A530A" w:rsidRPr="00C40F78" w:rsidTr="0094648F">
        <w:tc>
          <w:tcPr>
            <w:tcW w:w="9979" w:type="dxa"/>
            <w:gridSpan w:val="4"/>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r w:rsidR="0094648F" w:rsidTr="00946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8" w:type="dxa"/>
          <w:wAfter w:w="880" w:type="dxa"/>
        </w:trPr>
        <w:tc>
          <w:tcPr>
            <w:tcW w:w="9071" w:type="dxa"/>
            <w:gridSpan w:val="2"/>
          </w:tcPr>
          <w:p w:rsidR="0094648F" w:rsidRDefault="0094648F">
            <w:pPr>
              <w:autoSpaceDE w:val="0"/>
              <w:autoSpaceDN w:val="0"/>
              <w:adjustRightInd w:val="0"/>
              <w:ind w:firstLine="283"/>
              <w:jc w:val="both"/>
              <w:rPr>
                <w:rFonts w:eastAsia="Times New Roman"/>
                <w:sz w:val="28"/>
                <w:szCs w:val="28"/>
                <w:lang w:bidi="ar-SA"/>
              </w:rPr>
            </w:pPr>
            <w:r>
              <w:rPr>
                <w:rFonts w:eastAsia="Times New Roman"/>
                <w:sz w:val="28"/>
                <w:szCs w:val="28"/>
                <w:lang w:bidi="ar-SA"/>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rFonts w:eastAsia="Times New Roman"/>
                  <w:color w:val="0000FF"/>
                  <w:sz w:val="28"/>
                  <w:szCs w:val="28"/>
                  <w:lang w:bidi="ar-SA"/>
                </w:rPr>
                <w:t>статья 40</w:t>
              </w:r>
            </w:hyperlink>
            <w:r>
              <w:rPr>
                <w:rFonts w:eastAsia="Times New Roman"/>
                <w:sz w:val="28"/>
                <w:szCs w:val="28"/>
                <w:lang w:bidi="ar-SA"/>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4648F" w:rsidTr="00946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28" w:type="dxa"/>
          <w:wAfter w:w="880" w:type="dxa"/>
        </w:trPr>
        <w:tc>
          <w:tcPr>
            <w:tcW w:w="6746" w:type="dxa"/>
          </w:tcPr>
          <w:p w:rsidR="0094648F" w:rsidRDefault="0094648F">
            <w:pPr>
              <w:autoSpaceDE w:val="0"/>
              <w:autoSpaceDN w:val="0"/>
              <w:adjustRightInd w:val="0"/>
              <w:outlineLvl w:val="0"/>
              <w:rPr>
                <w:rFonts w:eastAsia="Times New Roman"/>
                <w:sz w:val="28"/>
                <w:szCs w:val="28"/>
                <w:lang w:bidi="ar-SA"/>
              </w:rPr>
            </w:pPr>
          </w:p>
        </w:tc>
        <w:tc>
          <w:tcPr>
            <w:tcW w:w="2325" w:type="dxa"/>
          </w:tcPr>
          <w:p w:rsidR="0094648F" w:rsidRDefault="0094648F">
            <w:pPr>
              <w:autoSpaceDE w:val="0"/>
              <w:autoSpaceDN w:val="0"/>
              <w:adjustRightInd w:val="0"/>
              <w:jc w:val="center"/>
              <w:rPr>
                <w:rFonts w:eastAsia="Times New Roman"/>
                <w:sz w:val="28"/>
                <w:szCs w:val="28"/>
                <w:lang w:bidi="ar-SA"/>
              </w:rPr>
            </w:pPr>
            <w:r>
              <w:rPr>
                <w:rFonts w:eastAsia="Times New Roman"/>
                <w:noProof/>
                <w:position w:val="-101"/>
                <w:sz w:val="28"/>
                <w:szCs w:val="28"/>
                <w:lang w:bidi="ar-SA"/>
              </w:rPr>
              <w:drawing>
                <wp:inline distT="0" distB="0" distL="0" distR="0">
                  <wp:extent cx="1392555" cy="14674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92555" cy="1467485"/>
                          </a:xfrm>
                          <a:prstGeom prst="rect">
                            <a:avLst/>
                          </a:prstGeom>
                          <a:noFill/>
                          <a:ln>
                            <a:noFill/>
                          </a:ln>
                        </pic:spPr>
                      </pic:pic>
                    </a:graphicData>
                  </a:graphic>
                </wp:inline>
              </w:drawing>
            </w:r>
          </w:p>
        </w:tc>
      </w:tr>
    </w:tbl>
    <w:p w:rsidR="0013268F" w:rsidRDefault="0013268F" w:rsidP="007A530A"/>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7A530A">
      <w:pPr>
        <w:spacing w:after="180"/>
        <w:jc w:val="right"/>
        <w:rPr>
          <w:sz w:val="28"/>
          <w:szCs w:val="28"/>
        </w:rPr>
      </w:pPr>
    </w:p>
    <w:p w:rsidR="0094648F" w:rsidRDefault="0094648F" w:rsidP="0094648F">
      <w:pPr>
        <w:spacing w:after="180"/>
        <w:rPr>
          <w:sz w:val="28"/>
          <w:szCs w:val="28"/>
        </w:rPr>
      </w:pPr>
    </w:p>
    <w:p w:rsidR="007A530A" w:rsidRPr="007A530A" w:rsidRDefault="007A530A" w:rsidP="007A530A">
      <w:pPr>
        <w:spacing w:after="180"/>
        <w:jc w:val="right"/>
        <w:rPr>
          <w:sz w:val="28"/>
          <w:szCs w:val="28"/>
        </w:rPr>
      </w:pPr>
      <w:r w:rsidRPr="007A530A">
        <w:rPr>
          <w:sz w:val="28"/>
          <w:szCs w:val="28"/>
        </w:rPr>
        <w:t xml:space="preserve">Приложение </w:t>
      </w:r>
      <w:r w:rsidR="005828C0">
        <w:rPr>
          <w:sz w:val="28"/>
          <w:szCs w:val="28"/>
        </w:rPr>
        <w:t>7</w:t>
      </w:r>
      <w:r w:rsidRPr="007A530A">
        <w:rPr>
          <w:sz w:val="28"/>
          <w:szCs w:val="28"/>
        </w:rPr>
        <w:t xml:space="preserve"> </w:t>
      </w:r>
    </w:p>
    <w:p w:rsidR="007A530A" w:rsidRPr="007A530A" w:rsidRDefault="00245FC8" w:rsidP="00245FC8">
      <w:pPr>
        <w:spacing w:after="180"/>
        <w:rPr>
          <w:sz w:val="28"/>
          <w:szCs w:val="28"/>
        </w:rPr>
      </w:pPr>
      <w:r>
        <w:rPr>
          <w:sz w:val="28"/>
          <w:szCs w:val="28"/>
        </w:rPr>
        <w:t xml:space="preserve">                                                                                   </w:t>
      </w:r>
      <w:r w:rsidR="00756A03">
        <w:rPr>
          <w:sz w:val="28"/>
          <w:szCs w:val="28"/>
        </w:rPr>
        <w:t xml:space="preserve">                               </w:t>
      </w:r>
      <w:r w:rsidR="00F11F3A">
        <w:rPr>
          <w:sz w:val="28"/>
          <w:szCs w:val="28"/>
        </w:rPr>
        <w:t xml:space="preserve">    </w:t>
      </w:r>
      <w:r>
        <w:rPr>
          <w:sz w:val="28"/>
          <w:szCs w:val="28"/>
        </w:rPr>
        <w:t xml:space="preserve"> </w:t>
      </w:r>
      <w:r w:rsidR="007A530A" w:rsidRPr="007A530A">
        <w:rPr>
          <w:sz w:val="28"/>
          <w:szCs w:val="28"/>
        </w:rPr>
        <w:t>к регламенту</w:t>
      </w:r>
    </w:p>
    <w:p w:rsidR="007A530A" w:rsidRDefault="007A530A" w:rsidP="007A530A">
      <w:pPr>
        <w:spacing w:after="18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132053" w:rsidRDefault="007A530A" w:rsidP="00F56BC6">
            <w:pPr>
              <w:ind w:left="57" w:right="57"/>
              <w:jc w:val="both"/>
            </w:pPr>
            <w:r w:rsidRPr="006D45D0">
              <w:rPr>
                <w:b/>
              </w:rPr>
              <w:t>Отметка о размещении (дата и учетный номер)</w:t>
            </w:r>
            <w:r>
              <w:rPr>
                <w:b/>
              </w:rPr>
              <w:t xml:space="preserve"> сведений о выездной</w:t>
            </w:r>
            <w:r w:rsidRPr="00782F55">
              <w:rPr>
                <w:b/>
              </w:rPr>
              <w:t xml:space="preserve"> проверке</w:t>
            </w:r>
            <w:r>
              <w:rPr>
                <w:b/>
              </w:rPr>
              <w:t xml:space="preserve"> </w:t>
            </w:r>
            <w:r w:rsidRPr="006D45D0">
              <w:rPr>
                <w:b/>
              </w:rPr>
              <w:t>в едином реестре контрольных (надзорных) мероприятий, QR-код</w:t>
            </w:r>
            <w:r w:rsidRPr="006D45D0">
              <w:rPr>
                <w:b/>
                <w:lang w:val="en-US"/>
              </w:rPr>
              <w:t> </w:t>
            </w:r>
            <w:r w:rsidRPr="009A18A3">
              <w:rPr>
                <w:rStyle w:val="af4"/>
                <w:b/>
              </w:rPr>
              <w:endnoteReference w:customMarkFollows="1" w:id="3"/>
              <w:t>*</w:t>
            </w:r>
          </w:p>
        </w:tc>
      </w:tr>
    </w:tbl>
    <w:p w:rsidR="007A530A" w:rsidRPr="006D45D0" w:rsidRDefault="007A530A" w:rsidP="007A530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132053" w:rsidTr="00F56BC6">
        <w:tc>
          <w:tcPr>
            <w:tcW w:w="9979" w:type="dxa"/>
            <w:vAlign w:val="bottom"/>
          </w:tcPr>
          <w:p w:rsidR="007A530A" w:rsidRPr="006D45D0" w:rsidRDefault="007A530A" w:rsidP="00F56BC6">
            <w:pPr>
              <w:ind w:left="57" w:right="57"/>
              <w:jc w:val="both"/>
              <w:rPr>
                <w:b/>
              </w:rPr>
            </w:pPr>
            <w:r w:rsidRPr="006D45D0">
              <w:rPr>
                <w:b/>
              </w:rPr>
              <w:t xml:space="preserve">Отметка о согласовании или несогласовании (дата и реквизиты) проведения </w:t>
            </w:r>
            <w:r>
              <w:rPr>
                <w:b/>
              </w:rPr>
              <w:t>выездной проверки</w:t>
            </w:r>
            <w:r w:rsidRPr="006D45D0">
              <w:rPr>
                <w:b/>
              </w:rPr>
              <w:t xml:space="preserve"> с органами про</w:t>
            </w:r>
            <w:r>
              <w:rPr>
                <w:b/>
              </w:rPr>
              <w:t>куратуры</w:t>
            </w:r>
            <w:r w:rsidRPr="00BB6671">
              <w:rPr>
                <w:b/>
                <w:lang w:val="en-US"/>
              </w:rPr>
              <w:t> </w:t>
            </w:r>
            <w:r w:rsidRPr="00BB6671">
              <w:rPr>
                <w:b/>
              </w:rPr>
              <w:t>*</w:t>
            </w:r>
          </w:p>
        </w:tc>
      </w:tr>
    </w:tbl>
    <w:p w:rsidR="007A530A" w:rsidRPr="00CE72A2" w:rsidRDefault="007A530A" w:rsidP="007A530A">
      <w:pPr>
        <w:spacing w:before="240"/>
        <w:jc w:val="center"/>
      </w:pPr>
    </w:p>
    <w:p w:rsidR="007A530A" w:rsidRPr="008A133A" w:rsidRDefault="007A530A" w:rsidP="007A530A">
      <w:pPr>
        <w:pBdr>
          <w:top w:val="single" w:sz="4" w:space="1" w:color="auto"/>
        </w:pBdr>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A530A" w:rsidRPr="008A133A" w:rsidRDefault="007A530A" w:rsidP="007A530A">
      <w:pPr>
        <w:jc w:val="center"/>
      </w:pPr>
    </w:p>
    <w:p w:rsidR="007A530A" w:rsidRPr="008A133A" w:rsidRDefault="007A530A" w:rsidP="007A530A">
      <w:pPr>
        <w:pBdr>
          <w:top w:val="single" w:sz="4" w:space="1" w:color="auto"/>
        </w:pBdr>
        <w:spacing w:after="240"/>
        <w:jc w:val="center"/>
        <w:rPr>
          <w:sz w:val="20"/>
          <w:szCs w:val="20"/>
        </w:rPr>
      </w:pPr>
      <w:r w:rsidRPr="008A133A">
        <w:rPr>
          <w:sz w:val="20"/>
          <w:szCs w:val="20"/>
        </w:rPr>
        <w:t>(место принятия решения)</w:t>
      </w:r>
    </w:p>
    <w:p w:rsidR="007A530A" w:rsidRPr="008A133A" w:rsidRDefault="007A530A" w:rsidP="007A530A">
      <w:pPr>
        <w:jc w:val="center"/>
        <w:rPr>
          <w:b/>
          <w:sz w:val="26"/>
          <w:szCs w:val="26"/>
        </w:rPr>
      </w:pPr>
      <w:r>
        <w:rPr>
          <w:b/>
          <w:sz w:val="26"/>
          <w:szCs w:val="26"/>
        </w:rPr>
        <w:t xml:space="preserve">Решение о проведении </w:t>
      </w:r>
      <w:r>
        <w:rPr>
          <w:b/>
        </w:rPr>
        <w:t>выездной проверки</w:t>
      </w:r>
    </w:p>
    <w:p w:rsidR="007A530A" w:rsidRPr="008A133A" w:rsidRDefault="007A530A" w:rsidP="007A530A">
      <w:pPr>
        <w:pBdr>
          <w:top w:val="single" w:sz="4" w:space="1" w:color="auto"/>
        </w:pBdr>
        <w:spacing w:after="180"/>
        <w:jc w:val="center"/>
        <w:rPr>
          <w:sz w:val="20"/>
          <w:szCs w:val="20"/>
        </w:rPr>
      </w:pPr>
      <w:r w:rsidRPr="008A133A">
        <w:rPr>
          <w:sz w:val="20"/>
          <w:szCs w:val="20"/>
        </w:rPr>
        <w:t>(плановой/внеплановой)</w:t>
      </w:r>
    </w:p>
    <w:tbl>
      <w:tblPr>
        <w:tblW w:w="7756" w:type="dxa"/>
        <w:jc w:val="center"/>
        <w:tblLayout w:type="fixed"/>
        <w:tblCellMar>
          <w:left w:w="28" w:type="dxa"/>
          <w:right w:w="28" w:type="dxa"/>
        </w:tblCellMar>
        <w:tblLook w:val="0000" w:firstRow="0" w:lastRow="0" w:firstColumn="0" w:lastColumn="0" w:noHBand="0" w:noVBand="0"/>
      </w:tblPr>
      <w:tblGrid>
        <w:gridCol w:w="510"/>
        <w:gridCol w:w="397"/>
        <w:gridCol w:w="187"/>
        <w:gridCol w:w="1474"/>
        <w:gridCol w:w="113"/>
        <w:gridCol w:w="851"/>
        <w:gridCol w:w="425"/>
        <w:gridCol w:w="567"/>
        <w:gridCol w:w="567"/>
        <w:gridCol w:w="567"/>
        <w:gridCol w:w="964"/>
        <w:gridCol w:w="1134"/>
      </w:tblGrid>
      <w:tr w:rsidR="007A530A" w:rsidTr="00F56BC6">
        <w:trPr>
          <w:jc w:val="center"/>
        </w:trPr>
        <w:tc>
          <w:tcPr>
            <w:tcW w:w="510" w:type="dxa"/>
            <w:vAlign w:val="bottom"/>
          </w:tcPr>
          <w:p w:rsidR="007A530A" w:rsidRDefault="007A530A" w:rsidP="00F56BC6">
            <w:pPr>
              <w:jc w:val="right"/>
            </w:pPr>
            <w:r>
              <w:t>от «</w:t>
            </w:r>
          </w:p>
        </w:tc>
        <w:tc>
          <w:tcPr>
            <w:tcW w:w="397" w:type="dxa"/>
            <w:tcBorders>
              <w:bottom w:val="single" w:sz="4" w:space="0" w:color="auto"/>
            </w:tcBorders>
            <w:vAlign w:val="bottom"/>
          </w:tcPr>
          <w:p w:rsidR="007A530A" w:rsidRDefault="007A530A" w:rsidP="00F56BC6">
            <w:pPr>
              <w:jc w:val="center"/>
            </w:pPr>
          </w:p>
        </w:tc>
        <w:tc>
          <w:tcPr>
            <w:tcW w:w="18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300"/>
        <w:ind w:firstLine="567"/>
        <w:jc w:val="both"/>
      </w:pPr>
      <w:r>
        <w:t xml:space="preserve">1. Решение принято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контрольных (надзорных) мероприятий)</w:t>
      </w:r>
    </w:p>
    <w:p w:rsidR="007A530A" w:rsidRPr="008A133A" w:rsidRDefault="007A530A" w:rsidP="007A530A">
      <w:pPr>
        <w:spacing w:before="240"/>
        <w:ind w:firstLine="567"/>
        <w:jc w:val="both"/>
      </w:pPr>
      <w:r>
        <w:t xml:space="preserve">2. Решение принято на основании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8A133A" w:rsidRDefault="007A530A" w:rsidP="007A530A">
      <w:pPr>
        <w:spacing w:before="240"/>
        <w:ind w:firstLine="567"/>
        <w:jc w:val="both"/>
      </w:pPr>
      <w:r>
        <w:t xml:space="preserve">в связи с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(указываются:</w:t>
      </w:r>
    </w:p>
    <w:p w:rsidR="007A530A" w:rsidRPr="00573FF7" w:rsidRDefault="007A530A" w:rsidP="007A530A">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A530A" w:rsidRPr="00573FF7" w:rsidRDefault="007A530A" w:rsidP="007A530A">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A530A" w:rsidRPr="00573FF7" w:rsidRDefault="007A530A" w:rsidP="007A530A">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A530A" w:rsidRPr="00573FF7" w:rsidRDefault="007A530A" w:rsidP="007A530A">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A530A" w:rsidRPr="00573FF7" w:rsidRDefault="007A530A" w:rsidP="007A530A">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7A530A" w:rsidRPr="00573FF7" w:rsidRDefault="007A530A" w:rsidP="007A530A">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A530A" w:rsidRPr="00573FF7" w:rsidRDefault="007A530A" w:rsidP="007A530A">
      <w:pPr>
        <w:spacing w:after="120" w:line="216" w:lineRule="auto"/>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Pr>
          <w:sz w:val="20"/>
          <w:szCs w:val="20"/>
        </w:rPr>
        <w:t xml:space="preserve">выездной </w:t>
      </w:r>
      <w:r w:rsidRPr="00574C4C">
        <w:rPr>
          <w:sz w:val="20"/>
          <w:szCs w:val="20"/>
        </w:rPr>
        <w:t>проверке</w:t>
      </w:r>
      <w:r w:rsidRPr="00573FF7">
        <w:rPr>
          <w:sz w:val="20"/>
          <w:szCs w:val="20"/>
        </w:rPr>
        <w:t>;</w:t>
      </w:r>
    </w:p>
    <w:p w:rsidR="007A530A" w:rsidRPr="004767C5" w:rsidRDefault="007A530A" w:rsidP="007A530A">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A530A" w:rsidRPr="004767C5" w:rsidRDefault="007A530A" w:rsidP="007A530A">
      <w:pPr>
        <w:spacing w:line="216" w:lineRule="auto"/>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w:t>
      </w:r>
      <w:r>
        <w:rPr>
          <w:sz w:val="20"/>
          <w:szCs w:val="20"/>
        </w:rPr>
        <w:t xml:space="preserve">о проведении контрольных (надзорных) мероприятий, </w:t>
      </w:r>
      <w:r w:rsidRPr="004767C5">
        <w:rPr>
          <w:sz w:val="20"/>
          <w:szCs w:val="20"/>
        </w:rPr>
        <w:t>приказ (распоряжение) контрольного</w:t>
      </w:r>
      <w:r>
        <w:rPr>
          <w:sz w:val="20"/>
          <w:szCs w:val="20"/>
        </w:rPr>
        <w:t xml:space="preserve">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Президента Российской Федерации (при наличии);</w:t>
      </w:r>
    </w:p>
    <w:p w:rsidR="007A530A" w:rsidRPr="004767C5" w:rsidRDefault="007A530A" w:rsidP="007A530A">
      <w:pPr>
        <w:spacing w:line="216" w:lineRule="auto"/>
        <w:ind w:firstLine="567"/>
        <w:jc w:val="both"/>
        <w:rPr>
          <w:sz w:val="20"/>
          <w:szCs w:val="20"/>
        </w:rPr>
      </w:pPr>
      <w:r w:rsidRPr="004767C5">
        <w:rPr>
          <w:sz w:val="20"/>
          <w:szCs w:val="20"/>
        </w:rPr>
        <w:t>3.2)</w:t>
      </w:r>
      <w:r>
        <w:rPr>
          <w:sz w:val="20"/>
          <w:szCs w:val="20"/>
        </w:rPr>
        <w:t> </w:t>
      </w:r>
      <w:r w:rsidRPr="004767C5">
        <w:rPr>
          <w:sz w:val="20"/>
          <w:szCs w:val="20"/>
        </w:rPr>
        <w:t>ссылка на поручение Председателя Правительства Российской Федерации</w:t>
      </w:r>
      <w:r>
        <w:rPr>
          <w:sz w:val="20"/>
          <w:szCs w:val="20"/>
        </w:rPr>
        <w:t xml:space="preserve"> о проведении контрольных (надзорных) мероприятий,</w:t>
      </w:r>
      <w:r w:rsidRPr="004767C5">
        <w:rPr>
          <w:sz w:val="20"/>
          <w:szCs w:val="20"/>
        </w:rPr>
        <w:t xml:space="preserve">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A530A" w:rsidRPr="004767C5" w:rsidRDefault="007A530A" w:rsidP="007A530A">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A530A" w:rsidRPr="00CA712C" w:rsidRDefault="007A530A" w:rsidP="007A530A">
      <w:pPr>
        <w:keepNext/>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A530A" w:rsidRPr="00CA712C" w:rsidRDefault="007A530A" w:rsidP="007A530A">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выездной проверки</w:t>
      </w:r>
      <w:r w:rsidRPr="00CA712C">
        <w:rPr>
          <w:sz w:val="20"/>
          <w:szCs w:val="20"/>
        </w:rPr>
        <w:t xml:space="preserve"> в рамках надзора</w:t>
      </w:r>
      <w:r>
        <w:rPr>
          <w:sz w:val="20"/>
          <w:szCs w:val="20"/>
        </w:rPr>
        <w:t xml:space="preserve"> </w:t>
      </w:r>
      <w:r w:rsidRPr="00CA712C">
        <w:rPr>
          <w:sz w:val="20"/>
          <w:szCs w:val="20"/>
        </w:rPr>
        <w:t>за исполнением законов, соблюдением прав и свобод человека и гражданина по поступившим в органы прокуратуры материалам и обращениям;</w:t>
      </w:r>
    </w:p>
    <w:p w:rsidR="007A530A" w:rsidRPr="005F21E8" w:rsidRDefault="007A530A" w:rsidP="007A530A">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A530A" w:rsidRPr="005F21E8" w:rsidRDefault="007A530A" w:rsidP="007A530A">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7A530A" w:rsidRPr="006A1D3D" w:rsidRDefault="007A530A" w:rsidP="007A530A">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Default="007A530A" w:rsidP="007A530A">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выездной проверки);</w:t>
      </w:r>
    </w:p>
    <w:p w:rsidR="007A530A" w:rsidRPr="006A1D3D" w:rsidRDefault="007A530A" w:rsidP="007A530A">
      <w:pPr>
        <w:spacing w:line="216" w:lineRule="auto"/>
        <w:ind w:firstLine="567"/>
        <w:jc w:val="both"/>
        <w:rPr>
          <w:sz w:val="20"/>
          <w:szCs w:val="20"/>
        </w:rPr>
      </w:pPr>
      <w:r>
        <w:rPr>
          <w:sz w:val="20"/>
          <w:szCs w:val="20"/>
        </w:rPr>
        <w:t>7) </w:t>
      </w:r>
      <w:r w:rsidRPr="006A1D3D">
        <w:rPr>
          <w:sz w:val="20"/>
          <w:szCs w:val="20"/>
        </w:rPr>
        <w:t xml:space="preserve">для части </w:t>
      </w:r>
      <w:r>
        <w:rPr>
          <w:sz w:val="20"/>
          <w:szCs w:val="20"/>
        </w:rPr>
        <w:t>3</w:t>
      </w:r>
      <w:r w:rsidRPr="006A1D3D">
        <w:rPr>
          <w:sz w:val="20"/>
          <w:szCs w:val="20"/>
        </w:rPr>
        <w:t xml:space="preserve"> статьи 57 Федерального закона </w:t>
      </w:r>
      <w:r>
        <w:rPr>
          <w:sz w:val="20"/>
          <w:szCs w:val="20"/>
        </w:rPr>
        <w:t>«</w:t>
      </w:r>
      <w:r w:rsidRPr="006A1D3D">
        <w:rPr>
          <w:sz w:val="20"/>
          <w:szCs w:val="20"/>
        </w:rPr>
        <w:t>О государственном контроле (надзоре)</w:t>
      </w:r>
      <w:r>
        <w:rPr>
          <w:sz w:val="20"/>
          <w:szCs w:val="20"/>
        </w:rPr>
        <w:t xml:space="preserve"> </w:t>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A530A" w:rsidRPr="006A1D3D" w:rsidRDefault="007A530A" w:rsidP="007A530A">
      <w:pPr>
        <w:spacing w:line="216" w:lineRule="auto"/>
        <w:ind w:firstLine="567"/>
        <w:jc w:val="both"/>
        <w:rPr>
          <w:sz w:val="20"/>
          <w:szCs w:val="20"/>
        </w:rPr>
      </w:pPr>
      <w:r>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Pr>
          <w:sz w:val="20"/>
          <w:szCs w:val="20"/>
        </w:rPr>
        <w:br/>
        <w:t>в рамках разрешительных режимов, предусматривающих бессрочный характер действия соответствующих разрешений</w:t>
      </w:r>
    </w:p>
    <w:p w:rsidR="007A530A" w:rsidRPr="008A133A" w:rsidRDefault="007A530A" w:rsidP="007A530A">
      <w:pPr>
        <w:spacing w:before="240"/>
        <w:ind w:firstLine="567"/>
        <w:jc w:val="both"/>
      </w:pPr>
      <w:r>
        <w:t xml:space="preserve">3. Выездная проверка проводится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4. Для проведения выездной проверки уполномочены:</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выездной проверки</w:t>
      </w:r>
      <w:r w:rsidRPr="00C20FE7">
        <w:rPr>
          <w:sz w:val="20"/>
          <w:szCs w:val="20"/>
        </w:rPr>
        <w:t>)</w:t>
      </w:r>
    </w:p>
    <w:p w:rsidR="007A530A" w:rsidRDefault="007A530A" w:rsidP="007A530A">
      <w:pPr>
        <w:spacing w:before="240"/>
        <w:ind w:firstLine="567"/>
        <w:jc w:val="both"/>
      </w:pPr>
      <w:r>
        <w:t>5. К проведению выездной проверки привлекаются:</w:t>
      </w:r>
    </w:p>
    <w:p w:rsidR="007A530A" w:rsidRDefault="007A530A" w:rsidP="007A530A">
      <w:pPr>
        <w:ind w:firstLine="567"/>
        <w:jc w:val="both"/>
      </w:pPr>
      <w:r>
        <w:t>специалисты:</w:t>
      </w:r>
    </w:p>
    <w:p w:rsidR="007A530A" w:rsidRDefault="007A530A" w:rsidP="007A530A">
      <w:pPr>
        <w:ind w:firstLine="567"/>
        <w:jc w:val="both"/>
      </w:pPr>
      <w:r>
        <w:t>1) …</w:t>
      </w:r>
    </w:p>
    <w:p w:rsidR="007A530A" w:rsidRDefault="007A530A" w:rsidP="007A530A">
      <w:pPr>
        <w:ind w:firstLine="567"/>
        <w:jc w:val="both"/>
      </w:pPr>
      <w:r>
        <w:t>…</w:t>
      </w:r>
    </w:p>
    <w:p w:rsidR="007A530A" w:rsidRPr="000B0352"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A530A" w:rsidRDefault="007A530A" w:rsidP="007A530A">
      <w:pPr>
        <w:spacing w:before="240"/>
        <w:ind w:left="567"/>
        <w:jc w:val="both"/>
      </w:pPr>
      <w:r>
        <w:t>эксперты (экспертные организации):</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7A530A" w:rsidRPr="008A133A" w:rsidRDefault="007A530A" w:rsidP="007A530A">
      <w:pPr>
        <w:spacing w:before="240"/>
        <w:ind w:firstLine="567"/>
        <w:jc w:val="both"/>
      </w:pPr>
      <w:r>
        <w:t xml:space="preserve">6. Выездная проверка проводится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 в соответствии с положением о виде контроля</w:t>
      </w:r>
      <w:r>
        <w:rPr>
          <w:sz w:val="20"/>
          <w:szCs w:val="20"/>
        </w:rPr>
        <w:t>)</w:t>
      </w:r>
      <w:r w:rsidRPr="00C20FE7">
        <w:rPr>
          <w:sz w:val="20"/>
          <w:szCs w:val="20"/>
        </w:rPr>
        <w:t>:</w:t>
      </w:r>
    </w:p>
    <w:p w:rsidR="007A530A" w:rsidRPr="00030F0F" w:rsidRDefault="007A530A" w:rsidP="007A530A">
      <w:pPr>
        <w:spacing w:line="216" w:lineRule="auto"/>
        <w:ind w:firstLine="567"/>
        <w:jc w:val="both"/>
        <w:rPr>
          <w:sz w:val="20"/>
          <w:szCs w:val="20"/>
        </w:rPr>
      </w:pPr>
      <w:r>
        <w:rPr>
          <w:sz w:val="20"/>
          <w:szCs w:val="20"/>
        </w:rPr>
        <w:t>1) </w:t>
      </w:r>
      <w:r w:rsidRPr="00030F0F">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A530A" w:rsidRPr="00030F0F" w:rsidRDefault="007A530A" w:rsidP="007A530A">
      <w:pPr>
        <w:spacing w:line="216" w:lineRule="auto"/>
        <w:ind w:firstLine="567"/>
        <w:jc w:val="both"/>
        <w:rPr>
          <w:sz w:val="20"/>
          <w:szCs w:val="20"/>
        </w:rPr>
      </w:pPr>
      <w:r>
        <w:rPr>
          <w:sz w:val="20"/>
          <w:szCs w:val="20"/>
        </w:rPr>
        <w:t>2) </w:t>
      </w:r>
      <w:r w:rsidRPr="00030F0F">
        <w:rPr>
          <w:sz w:val="20"/>
          <w:szCs w:val="20"/>
        </w:rPr>
        <w:t>результаты деятельности граждан и организаций, в том числе проду</w:t>
      </w:r>
      <w:r>
        <w:rPr>
          <w:sz w:val="20"/>
          <w:szCs w:val="20"/>
        </w:rPr>
        <w:t>кция (товары), работы и услуги,</w:t>
      </w:r>
      <w:r>
        <w:rPr>
          <w:sz w:val="20"/>
          <w:szCs w:val="20"/>
        </w:rPr>
        <w:br/>
      </w:r>
      <w:r w:rsidRPr="00030F0F">
        <w:rPr>
          <w:sz w:val="20"/>
          <w:szCs w:val="20"/>
        </w:rPr>
        <w:t>к которым предъявляются обязательные требования;</w:t>
      </w:r>
    </w:p>
    <w:p w:rsidR="007A530A" w:rsidRPr="00030F0F" w:rsidRDefault="007A530A" w:rsidP="007A530A">
      <w:pPr>
        <w:spacing w:line="216" w:lineRule="auto"/>
        <w:ind w:firstLine="567"/>
        <w:jc w:val="both"/>
        <w:rPr>
          <w:sz w:val="20"/>
          <w:szCs w:val="20"/>
        </w:rPr>
      </w:pPr>
      <w:r>
        <w:rPr>
          <w:sz w:val="20"/>
          <w:szCs w:val="20"/>
        </w:rPr>
        <w:t>3) </w:t>
      </w:r>
      <w:r w:rsidRPr="00030F0F">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Pr>
          <w:sz w:val="20"/>
          <w:szCs w:val="20"/>
        </w:rPr>
        <w:t xml:space="preserve"> граждане и организации владеют</w:t>
      </w:r>
      <w:r>
        <w:rPr>
          <w:sz w:val="20"/>
          <w:szCs w:val="20"/>
        </w:rPr>
        <w:br/>
      </w:r>
      <w:r w:rsidRPr="00030F0F">
        <w:rPr>
          <w:sz w:val="20"/>
          <w:szCs w:val="20"/>
        </w:rPr>
        <w:t xml:space="preserve">и (или) пользуются, компоненты природной среды, природные и </w:t>
      </w:r>
      <w:r>
        <w:rPr>
          <w:sz w:val="20"/>
          <w:szCs w:val="20"/>
        </w:rPr>
        <w:t>природно-антропогенные объекты,</w:t>
      </w:r>
      <w:r>
        <w:rPr>
          <w:sz w:val="20"/>
          <w:szCs w:val="20"/>
        </w:rPr>
        <w:br/>
      </w:r>
      <w:r w:rsidRPr="00030F0F">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A530A" w:rsidRPr="008A133A" w:rsidRDefault="007A530A" w:rsidP="007A530A">
      <w:pPr>
        <w:keepNext/>
        <w:spacing w:before="240"/>
        <w:ind w:firstLine="567"/>
        <w:jc w:val="both"/>
      </w:pPr>
      <w:r>
        <w:t xml:space="preserve">7. Выездная проверка проводится по адресу (местоположению):  </w:t>
      </w:r>
    </w:p>
    <w:p w:rsidR="007A530A" w:rsidRPr="00573FF7" w:rsidRDefault="007A530A" w:rsidP="007A530A">
      <w:pPr>
        <w:keepNext/>
        <w:pBdr>
          <w:top w:val="single" w:sz="4" w:space="1" w:color="auto"/>
        </w:pBdr>
        <w:spacing w:line="24" w:lineRule="auto"/>
        <w:jc w:val="both"/>
        <w:rPr>
          <w:sz w:val="2"/>
          <w:szCs w:val="2"/>
        </w:rPr>
      </w:pPr>
    </w:p>
    <w:p w:rsidR="007A530A" w:rsidRDefault="007A530A" w:rsidP="007A530A">
      <w:pPr>
        <w:keepNext/>
        <w:spacing w:line="216" w:lineRule="auto"/>
        <w:ind w:firstLine="567"/>
        <w:jc w:val="both"/>
        <w:rPr>
          <w:sz w:val="20"/>
          <w:szCs w:val="20"/>
        </w:rPr>
      </w:pPr>
      <w:r w:rsidRPr="002A4972">
        <w:rPr>
          <w:sz w:val="20"/>
          <w:szCs w:val="20"/>
        </w:rPr>
        <w:t>(указываются адрес (местоположение) места осуществления контролируемым лицом деятельности</w:t>
      </w:r>
      <w:r>
        <w:rPr>
          <w:sz w:val="20"/>
          <w:szCs w:val="20"/>
        </w:rPr>
        <w:t xml:space="preserve"> или адрес (местоположение</w:t>
      </w:r>
      <w:r w:rsidRPr="002A4972">
        <w:rPr>
          <w:sz w:val="20"/>
          <w:szCs w:val="20"/>
        </w:rPr>
        <w:t>) нахождения иных объектов контроля, в отношении которых проводится</w:t>
      </w:r>
      <w:r>
        <w:rPr>
          <w:sz w:val="20"/>
          <w:szCs w:val="20"/>
        </w:rPr>
        <w:t xml:space="preserve"> выездная проверка)</w:t>
      </w:r>
    </w:p>
    <w:p w:rsidR="007A530A" w:rsidRPr="008A133A" w:rsidRDefault="007A530A" w:rsidP="007A530A">
      <w:pPr>
        <w:keepNext/>
        <w:keepLines/>
        <w:spacing w:before="240"/>
        <w:ind w:firstLine="567"/>
        <w:jc w:val="both"/>
      </w:pPr>
      <w:r>
        <w:t xml:space="preserve">8. Контролируемое лицо (контролируемые лица):  </w:t>
      </w:r>
    </w:p>
    <w:p w:rsidR="007A530A" w:rsidRPr="00573FF7" w:rsidRDefault="007A530A" w:rsidP="007A530A">
      <w:pPr>
        <w:keepNext/>
        <w:keepLines/>
        <w:pBdr>
          <w:top w:val="single" w:sz="4" w:space="1" w:color="auto"/>
        </w:pBdr>
        <w:spacing w:line="24" w:lineRule="auto"/>
        <w:jc w:val="both"/>
        <w:rPr>
          <w:sz w:val="2"/>
          <w:szCs w:val="2"/>
        </w:rPr>
      </w:pPr>
    </w:p>
    <w:p w:rsidR="007A530A" w:rsidRPr="002A4972" w:rsidRDefault="007A530A" w:rsidP="007A530A">
      <w:pPr>
        <w:keepNext/>
        <w:keepLines/>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r>
      <w:r w:rsidRPr="002A4972">
        <w:rPr>
          <w:sz w:val="20"/>
          <w:szCs w:val="20"/>
        </w:rPr>
        <w:t xml:space="preserve">в отношении которого проводится </w:t>
      </w:r>
      <w:r>
        <w:rPr>
          <w:sz w:val="20"/>
          <w:szCs w:val="20"/>
        </w:rPr>
        <w:t>выездная проверка)</w:t>
      </w:r>
    </w:p>
    <w:p w:rsidR="007A530A" w:rsidRDefault="007A530A" w:rsidP="007A530A">
      <w:pPr>
        <w:keepNext/>
        <w:keepLines/>
        <w:spacing w:before="240"/>
        <w:ind w:firstLine="567"/>
        <w:jc w:val="both"/>
      </w:pPr>
      <w:r>
        <w:t>9. При проведении выездной проверки совершаются следующие контрольные (надзорные) действия: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контрольные (надзорные) действия: 1)</w:t>
      </w:r>
      <w:r>
        <w:rPr>
          <w:sz w:val="20"/>
          <w:szCs w:val="20"/>
        </w:rPr>
        <w:t xml:space="preserve"> осмотр; </w:t>
      </w:r>
      <w:r w:rsidRPr="000E7764">
        <w:rPr>
          <w:sz w:val="20"/>
          <w:szCs w:val="20"/>
        </w:rPr>
        <w:t xml:space="preserve">2) </w:t>
      </w:r>
      <w:r>
        <w:rPr>
          <w:sz w:val="20"/>
          <w:szCs w:val="20"/>
        </w:rPr>
        <w:t>досмотр; 3</w:t>
      </w:r>
      <w:r w:rsidRPr="000E7764">
        <w:rPr>
          <w:sz w:val="20"/>
          <w:szCs w:val="20"/>
        </w:rPr>
        <w:t>)</w:t>
      </w:r>
      <w:r>
        <w:rPr>
          <w:sz w:val="20"/>
          <w:szCs w:val="20"/>
        </w:rPr>
        <w:t xml:space="preserve"> опрос; 4) получение письменных объяснений; 5) истребование документов; 6) отбор проб (образцов); 7) инструментальное обследование;</w:t>
      </w:r>
      <w:r>
        <w:rPr>
          <w:sz w:val="20"/>
          <w:szCs w:val="20"/>
        </w:rPr>
        <w:br/>
        <w:t>8) испытание; 9) экспертиза; 10) эксперимент).</w:t>
      </w:r>
    </w:p>
    <w:p w:rsidR="007A530A" w:rsidRDefault="007A530A" w:rsidP="007A530A">
      <w:pPr>
        <w:spacing w:before="240"/>
        <w:ind w:firstLine="567"/>
        <w:jc w:val="both"/>
      </w:pPr>
      <w:r>
        <w:t>10. Предметом выездной проверки является:</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w:t>
      </w:r>
      <w:r>
        <w:rPr>
          <w:sz w:val="20"/>
          <w:szCs w:val="20"/>
        </w:rPr>
        <w:t>:</w:t>
      </w:r>
      <w:r w:rsidRPr="000E7764">
        <w:rPr>
          <w:sz w:val="20"/>
          <w:szCs w:val="20"/>
        </w:rPr>
        <w:t xml:space="preserve"> соблюдение обязательных требований/соблюдение требований/исполнение решений:</w:t>
      </w:r>
    </w:p>
    <w:p w:rsidR="007A530A" w:rsidRPr="000E7764" w:rsidRDefault="007A530A" w:rsidP="007A530A">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выездной проверки</w:t>
      </w:r>
      <w:r w:rsidRPr="000E7764">
        <w:rPr>
          <w:sz w:val="20"/>
          <w:szCs w:val="20"/>
        </w:rPr>
        <w:t>;</w:t>
      </w:r>
    </w:p>
    <w:p w:rsidR="007A530A" w:rsidRPr="000E7764" w:rsidRDefault="007A530A" w:rsidP="007A530A">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 xml:space="preserve">выездной </w:t>
      </w:r>
      <w:r w:rsidRPr="00225483">
        <w:rPr>
          <w:sz w:val="20"/>
          <w:szCs w:val="20"/>
        </w:rPr>
        <w:t>проверки</w:t>
      </w:r>
      <w:r w:rsidRPr="000E7764">
        <w:rPr>
          <w:sz w:val="20"/>
          <w:szCs w:val="20"/>
        </w:rPr>
        <w:t>)</w:t>
      </w:r>
      <w:r>
        <w:rPr>
          <w:sz w:val="20"/>
          <w:szCs w:val="20"/>
        </w:rPr>
        <w:t>.</w:t>
      </w:r>
    </w:p>
    <w:p w:rsidR="007A530A" w:rsidRDefault="007A530A" w:rsidP="007A530A">
      <w:pPr>
        <w:spacing w:before="240"/>
        <w:ind w:firstLine="567"/>
        <w:jc w:val="both"/>
      </w:pPr>
      <w:r>
        <w:t xml:space="preserve">11. При проведении </w:t>
      </w:r>
      <w:r w:rsidRPr="00BB2E5A">
        <w:t>выездной</w:t>
      </w:r>
      <w:r>
        <w:rPr>
          <w:sz w:val="20"/>
          <w:szCs w:val="20"/>
        </w:rPr>
        <w:t xml:space="preserve"> </w:t>
      </w:r>
      <w:r>
        <w:t>проверки применяются следующие проверочные</w:t>
      </w:r>
      <w:r>
        <w:br/>
        <w:t xml:space="preserve">листы:  </w:t>
      </w:r>
    </w:p>
    <w:p w:rsidR="007A530A" w:rsidRDefault="007A530A" w:rsidP="007A530A">
      <w:pPr>
        <w:ind w:firstLine="567"/>
        <w:jc w:val="both"/>
      </w:pPr>
      <w:r>
        <w:t>1)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w:t>
      </w:r>
      <w:r>
        <w:rPr>
          <w:sz w:val="20"/>
          <w:szCs w:val="20"/>
        </w:rPr>
        <w:t>,</w:t>
      </w:r>
      <w:r w:rsidRPr="000E7764">
        <w:rPr>
          <w:sz w:val="20"/>
          <w:szCs w:val="20"/>
        </w:rPr>
        <w:t xml:space="preserve">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A530A" w:rsidRDefault="007A530A" w:rsidP="007A530A">
      <w:pPr>
        <w:spacing w:before="240"/>
        <w:ind w:firstLine="567"/>
        <w:jc w:val="both"/>
      </w:pPr>
      <w:r>
        <w:t>12. Выездная проверка проводится в следующие сроки:</w:t>
      </w:r>
    </w:p>
    <w:tbl>
      <w:tblPr>
        <w:tblW w:w="6327"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02"/>
      </w:tblGrid>
      <w:tr w:rsidR="007A530A" w:rsidTr="00F56BC6">
        <w:tc>
          <w:tcPr>
            <w:tcW w:w="340" w:type="dxa"/>
            <w:vAlign w:val="bottom"/>
          </w:tcPr>
          <w:p w:rsidR="007A530A" w:rsidRDefault="007A530A" w:rsidP="00F56BC6">
            <w:r>
              <w:t>с</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397"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02" w:type="dxa"/>
            <w:vAlign w:val="bottom"/>
          </w:tcPr>
          <w:p w:rsidR="007A530A" w:rsidRPr="00A329BF" w:rsidRDefault="007A530A" w:rsidP="00F56BC6">
            <w:pPr>
              <w:ind w:left="57"/>
              <w:rPr>
                <w:iCs/>
              </w:rPr>
            </w:pPr>
            <w:r>
              <w:rPr>
                <w:iCs/>
              </w:rPr>
              <w:t>мин.</w:t>
            </w:r>
          </w:p>
        </w:tc>
      </w:tr>
    </w:tbl>
    <w:p w:rsidR="007A530A" w:rsidRPr="000469DD" w:rsidRDefault="007A530A" w:rsidP="007A530A">
      <w:pPr>
        <w:ind w:firstLine="567"/>
        <w:jc w:val="both"/>
        <w:rPr>
          <w:sz w:val="2"/>
          <w:szCs w:val="2"/>
        </w:rPr>
      </w:pPr>
    </w:p>
    <w:tbl>
      <w:tblPr>
        <w:tblW w:w="6398"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73"/>
      </w:tblGrid>
      <w:tr w:rsidR="007A530A" w:rsidTr="00F56BC6">
        <w:tc>
          <w:tcPr>
            <w:tcW w:w="340" w:type="dxa"/>
            <w:vAlign w:val="bottom"/>
          </w:tcPr>
          <w:p w:rsidR="007A530A" w:rsidRDefault="007A530A" w:rsidP="00F56BC6">
            <w:r>
              <w:t>по</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18"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397"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BB3A55">
        <w:rPr>
          <w:sz w:val="20"/>
          <w:szCs w:val="20"/>
        </w:rPr>
        <w:t xml:space="preserve">(указываются дата и время (при необходимости указывается также часовой пояс) начала </w:t>
      </w:r>
      <w:r>
        <w:rPr>
          <w:sz w:val="20"/>
          <w:szCs w:val="20"/>
        </w:rPr>
        <w:t xml:space="preserve">выездной </w:t>
      </w:r>
      <w:r w:rsidRPr="00225483">
        <w:rPr>
          <w:sz w:val="20"/>
          <w:szCs w:val="20"/>
        </w:rPr>
        <w:t>проверки</w:t>
      </w:r>
      <w:r w:rsidRPr="00BB3A55">
        <w:rPr>
          <w:sz w:val="20"/>
          <w:szCs w:val="20"/>
        </w:rPr>
        <w:t xml:space="preserve">, ранее наступления которых </w:t>
      </w:r>
      <w:r>
        <w:rPr>
          <w:sz w:val="20"/>
          <w:szCs w:val="20"/>
        </w:rPr>
        <w:t>проверка</w:t>
      </w:r>
      <w:r w:rsidRPr="00BB3A55">
        <w:rPr>
          <w:sz w:val="20"/>
          <w:szCs w:val="20"/>
        </w:rPr>
        <w:t xml:space="preserve"> не может быт</w:t>
      </w:r>
      <w:r>
        <w:rPr>
          <w:sz w:val="20"/>
          <w:szCs w:val="20"/>
        </w:rPr>
        <w:t xml:space="preserve">ь начата, а также дата и время </w:t>
      </w:r>
      <w:r w:rsidRPr="00BB3A55">
        <w:rPr>
          <w:sz w:val="20"/>
          <w:szCs w:val="20"/>
        </w:rPr>
        <w:t xml:space="preserve">(при необходимости указывается также часовой пояс), до наступления которых </w:t>
      </w:r>
      <w:r>
        <w:rPr>
          <w:sz w:val="20"/>
          <w:szCs w:val="20"/>
        </w:rPr>
        <w:t xml:space="preserve">выездная </w:t>
      </w:r>
      <w:r w:rsidRPr="00225483">
        <w:rPr>
          <w:sz w:val="20"/>
          <w:szCs w:val="20"/>
        </w:rPr>
        <w:t>проверк</w:t>
      </w:r>
      <w:r>
        <w:rPr>
          <w:sz w:val="20"/>
          <w:szCs w:val="20"/>
        </w:rPr>
        <w:t>а</w:t>
      </w:r>
      <w:r w:rsidRPr="00BB3A55">
        <w:rPr>
          <w:sz w:val="20"/>
          <w:szCs w:val="20"/>
        </w:rPr>
        <w:t xml:space="preserve"> </w:t>
      </w:r>
      <w:r>
        <w:rPr>
          <w:sz w:val="20"/>
          <w:szCs w:val="20"/>
        </w:rPr>
        <w:t>должна быть закончен</w:t>
      </w:r>
      <w:r w:rsidRPr="00BB3A55">
        <w:rPr>
          <w:sz w:val="20"/>
          <w:szCs w:val="20"/>
        </w:rPr>
        <w:t>а</w:t>
      </w:r>
      <w:r>
        <w:rPr>
          <w:sz w:val="20"/>
          <w:szCs w:val="20"/>
        </w:rPr>
        <w:t xml:space="preserve">, если не будет принято решение о приостановлении проведения выездной </w:t>
      </w:r>
      <w:r w:rsidRPr="00225483">
        <w:rPr>
          <w:sz w:val="20"/>
          <w:szCs w:val="20"/>
        </w:rPr>
        <w:t>проверки</w:t>
      </w:r>
      <w:r w:rsidRPr="00BB3A55">
        <w:rPr>
          <w:sz w:val="20"/>
          <w:szCs w:val="20"/>
        </w:rPr>
        <w:t>)</w:t>
      </w:r>
    </w:p>
    <w:p w:rsidR="007A530A" w:rsidRDefault="007A530A" w:rsidP="007A530A">
      <w:pPr>
        <w:spacing w:before="240"/>
        <w:ind w:firstLine="567"/>
        <w:jc w:val="both"/>
      </w:pPr>
      <w:r>
        <w:t>Срок непосредственного взаимодействия с контролируемым лицом составляет</w:t>
      </w:r>
      <w:r>
        <w:br/>
        <w:t>не более:</w:t>
      </w:r>
    </w:p>
    <w:p w:rsidR="007A530A" w:rsidRPr="008A133A" w:rsidRDefault="007A530A" w:rsidP="007A530A">
      <w:pPr>
        <w:ind w:firstLine="567"/>
        <w:jc w:val="both"/>
      </w:pPr>
      <w:r>
        <w:t xml:space="preserve">… (часы, минуты)  </w:t>
      </w:r>
    </w:p>
    <w:p w:rsidR="007A530A" w:rsidRPr="00573FF7" w:rsidRDefault="007A530A" w:rsidP="007A530A">
      <w:pPr>
        <w:pBdr>
          <w:top w:val="single" w:sz="4" w:space="1" w:color="auto"/>
        </w:pBdr>
        <w:spacing w:line="24" w:lineRule="auto"/>
        <w:jc w:val="both"/>
        <w:rPr>
          <w:sz w:val="2"/>
          <w:szCs w:val="2"/>
        </w:rPr>
      </w:pPr>
    </w:p>
    <w:p w:rsidR="007A530A" w:rsidRPr="00A548AB" w:rsidRDefault="007A530A" w:rsidP="007A530A">
      <w:pPr>
        <w:spacing w:line="216" w:lineRule="auto"/>
        <w:ind w:firstLine="567"/>
        <w:jc w:val="both"/>
        <w:rPr>
          <w:sz w:val="20"/>
          <w:szCs w:val="20"/>
        </w:rPr>
      </w:pPr>
      <w:r w:rsidRPr="00A548AB">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A548AB">
        <w:rPr>
          <w:sz w:val="20"/>
          <w:szCs w:val="20"/>
        </w:rPr>
        <w:t>с контролируемым лицом)</w:t>
      </w:r>
    </w:p>
    <w:p w:rsidR="007A530A" w:rsidRDefault="007A530A" w:rsidP="007A530A">
      <w:pPr>
        <w:spacing w:before="240"/>
        <w:ind w:firstLine="567"/>
        <w:jc w:val="both"/>
      </w:pPr>
      <w:r>
        <w:t>13. В целях проведения выездной проверки контролируемому лицу (контролируемым лицам) необходимо представить следующие документы:</w:t>
      </w:r>
    </w:p>
    <w:p w:rsidR="007A530A" w:rsidRDefault="007A530A" w:rsidP="007A530A">
      <w:pPr>
        <w:ind w:firstLine="567"/>
        <w:jc w:val="both"/>
      </w:pPr>
      <w:r>
        <w:t>1) </w:t>
      </w:r>
    </w:p>
    <w:p w:rsidR="007A530A" w:rsidRDefault="007A530A" w:rsidP="007A530A">
      <w:pPr>
        <w:ind w:firstLine="567"/>
        <w:jc w:val="both"/>
      </w:pPr>
      <w:r>
        <w:t>…</w:t>
      </w:r>
    </w:p>
    <w:p w:rsidR="007A530A" w:rsidRPr="00417817" w:rsidRDefault="007A530A" w:rsidP="007A530A">
      <w:pPr>
        <w:pBdr>
          <w:top w:val="single" w:sz="4" w:space="1" w:color="auto"/>
        </w:pBdr>
        <w:spacing w:line="24" w:lineRule="auto"/>
        <w:jc w:val="both"/>
        <w:rPr>
          <w:sz w:val="2"/>
          <w:szCs w:val="2"/>
        </w:rPr>
      </w:pPr>
    </w:p>
    <w:p w:rsidR="007A530A" w:rsidRPr="0037522A" w:rsidRDefault="007A530A" w:rsidP="007A530A">
      <w:pPr>
        <w:spacing w:line="216" w:lineRule="auto"/>
        <w:ind w:firstLine="567"/>
        <w:jc w:val="both"/>
        <w:rPr>
          <w:sz w:val="20"/>
          <w:szCs w:val="20"/>
        </w:rPr>
      </w:pPr>
      <w:r>
        <w:rPr>
          <w:sz w:val="20"/>
          <w:szCs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p w:rsidR="007A530A" w:rsidRPr="008A133A" w:rsidRDefault="007A530A" w:rsidP="007A530A">
      <w:pPr>
        <w:keepNext/>
        <w:spacing w:before="240"/>
        <w:ind w:firstLine="567"/>
        <w:jc w:val="both"/>
      </w:pPr>
      <w:r>
        <w:t>14. </w:t>
      </w:r>
      <w:r w:rsidRPr="00C87832">
        <w:rPr>
          <w:i/>
        </w:rPr>
        <w:t>Указание иных сведений…</w:t>
      </w:r>
      <w:r>
        <w:t xml:space="preserve">  </w:t>
      </w:r>
    </w:p>
    <w:p w:rsidR="007A530A" w:rsidRPr="00573FF7" w:rsidRDefault="007A530A" w:rsidP="007A530A">
      <w:pPr>
        <w:keepNext/>
        <w:pBdr>
          <w:top w:val="single" w:sz="4" w:space="1" w:color="auto"/>
        </w:pBdr>
        <w:spacing w:line="24" w:lineRule="auto"/>
        <w:jc w:val="both"/>
        <w:rPr>
          <w:sz w:val="2"/>
          <w:szCs w:val="2"/>
        </w:rPr>
      </w:pPr>
    </w:p>
    <w:p w:rsidR="007A530A" w:rsidRPr="00C87832" w:rsidRDefault="007A530A" w:rsidP="007A530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r>
        <w:rPr>
          <w:sz w:val="20"/>
          <w:szCs w:val="20"/>
        </w:rPr>
        <w:t>.</w:t>
      </w:r>
    </w:p>
    <w:p w:rsidR="007A530A" w:rsidRDefault="007A530A" w:rsidP="007A530A">
      <w:pPr>
        <w:keepNext/>
        <w:keepLines/>
        <w:spacing w:before="180"/>
        <w:ind w:right="4253"/>
      </w:pPr>
    </w:p>
    <w:p w:rsidR="007A530A" w:rsidRPr="00C40F78" w:rsidRDefault="007A530A" w:rsidP="007A530A">
      <w:pPr>
        <w:keepNext/>
        <w:keepLines/>
        <w:pBdr>
          <w:top w:val="single" w:sz="4" w:space="1" w:color="auto"/>
        </w:pBdr>
        <w:ind w:right="4253"/>
        <w:rPr>
          <w:sz w:val="2"/>
          <w:szCs w:val="2"/>
        </w:rPr>
      </w:pPr>
    </w:p>
    <w:p w:rsidR="007A530A" w:rsidRDefault="007A530A" w:rsidP="007A530A">
      <w:pPr>
        <w:keepNext/>
        <w:keepLines/>
        <w:ind w:right="4253"/>
      </w:pPr>
    </w:p>
    <w:p w:rsidR="007A530A" w:rsidRPr="00C40F78" w:rsidRDefault="007A530A" w:rsidP="007A530A">
      <w:pPr>
        <w:keepNext/>
        <w:keepLines/>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выездной проверки</w:t>
      </w:r>
      <w:r w:rsidRPr="00C40F78">
        <w:rPr>
          <w:sz w:val="20"/>
          <w:szCs w:val="20"/>
        </w:rPr>
        <w:t>)</w:t>
      </w:r>
    </w:p>
    <w:p w:rsidR="007A530A" w:rsidRDefault="007A530A" w:rsidP="007A530A">
      <w:pPr>
        <w:ind w:left="6237"/>
        <w:jc w:val="center"/>
      </w:pPr>
    </w:p>
    <w:p w:rsidR="007A530A" w:rsidRPr="00C40F78" w:rsidRDefault="007A530A" w:rsidP="007A530A">
      <w:pPr>
        <w:pBdr>
          <w:top w:val="single" w:sz="4" w:space="1" w:color="auto"/>
        </w:pBdr>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 лиц</w:t>
            </w:r>
            <w:r w:rsidRPr="00C40F78">
              <w:rPr>
                <w:b/>
                <w:sz w:val="20"/>
                <w:szCs w:val="20"/>
              </w:rPr>
              <w:t xml:space="preserve"> или</w:t>
            </w:r>
            <w:r>
              <w:rPr>
                <w:b/>
                <w:sz w:val="20"/>
                <w:szCs w:val="20"/>
              </w:rPr>
              <w:br/>
              <w:t>их</w:t>
            </w:r>
            <w:r w:rsidRPr="00C40F78">
              <w:rPr>
                <w:b/>
                <w:sz w:val="20"/>
                <w:szCs w:val="20"/>
              </w:rPr>
              <w:t xml:space="preserve"> представителей с решением о проведении</w:t>
            </w:r>
            <w:r>
              <w:rPr>
                <w:b/>
                <w:sz w:val="20"/>
                <w:szCs w:val="20"/>
              </w:rPr>
              <w:t xml:space="preserve"> выездной проверки</w:t>
            </w:r>
            <w:r w:rsidRPr="00C40F78">
              <w:rPr>
                <w:b/>
                <w:sz w:val="20"/>
                <w:szCs w:val="20"/>
              </w:rPr>
              <w:t> *</w:t>
            </w:r>
          </w:p>
        </w:tc>
      </w:tr>
    </w:tbl>
    <w:p w:rsidR="007A530A" w:rsidRPr="00D04FDE" w:rsidRDefault="007A530A" w:rsidP="007A530A">
      <w:pPr>
        <w:spacing w:after="240" w:line="24" w:lineRule="auto"/>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7A530A" w:rsidRDefault="007A530A" w:rsidP="0094648F">
      <w:pPr>
        <w:autoSpaceDE w:val="0"/>
        <w:autoSpaceDN w:val="0"/>
        <w:adjustRightInd w:val="0"/>
        <w:jc w:val="both"/>
        <w:rPr>
          <w:rFonts w:eastAsia="Times New Roman"/>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94648F">
        <w:tc>
          <w:tcPr>
            <w:tcW w:w="9071" w:type="dxa"/>
            <w:gridSpan w:val="2"/>
          </w:tcPr>
          <w:p w:rsidR="0094648F" w:rsidRDefault="0094648F">
            <w:pPr>
              <w:autoSpaceDE w:val="0"/>
              <w:autoSpaceDN w:val="0"/>
              <w:adjustRightInd w:val="0"/>
              <w:ind w:firstLine="283"/>
              <w:jc w:val="both"/>
              <w:rPr>
                <w:rFonts w:eastAsia="Times New Roman"/>
                <w:sz w:val="28"/>
                <w:szCs w:val="28"/>
                <w:lang w:bidi="ar-SA"/>
              </w:rPr>
            </w:pPr>
            <w:r>
              <w:rPr>
                <w:rFonts w:eastAsia="Times New Roman"/>
                <w:sz w:val="28"/>
                <w:szCs w:val="28"/>
                <w:lang w:bidi="ar-SA"/>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history="1">
              <w:r>
                <w:rPr>
                  <w:rFonts w:eastAsia="Times New Roman"/>
                  <w:color w:val="0000FF"/>
                  <w:sz w:val="28"/>
                  <w:szCs w:val="28"/>
                  <w:lang w:bidi="ar-SA"/>
                </w:rPr>
                <w:t>статья 40</w:t>
              </w:r>
            </w:hyperlink>
            <w:r>
              <w:rPr>
                <w:rFonts w:eastAsia="Times New Roman"/>
                <w:sz w:val="28"/>
                <w:szCs w:val="28"/>
                <w:lang w:bidi="ar-SA"/>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4648F">
        <w:tc>
          <w:tcPr>
            <w:tcW w:w="6746" w:type="dxa"/>
          </w:tcPr>
          <w:p w:rsidR="0094648F" w:rsidRDefault="0094648F">
            <w:pPr>
              <w:autoSpaceDE w:val="0"/>
              <w:autoSpaceDN w:val="0"/>
              <w:adjustRightInd w:val="0"/>
              <w:outlineLvl w:val="0"/>
              <w:rPr>
                <w:rFonts w:eastAsia="Times New Roman"/>
                <w:sz w:val="28"/>
                <w:szCs w:val="28"/>
                <w:lang w:bidi="ar-SA"/>
              </w:rPr>
            </w:pPr>
          </w:p>
        </w:tc>
        <w:tc>
          <w:tcPr>
            <w:tcW w:w="2325" w:type="dxa"/>
          </w:tcPr>
          <w:p w:rsidR="0094648F" w:rsidRDefault="0094648F">
            <w:pPr>
              <w:autoSpaceDE w:val="0"/>
              <w:autoSpaceDN w:val="0"/>
              <w:adjustRightInd w:val="0"/>
              <w:jc w:val="center"/>
              <w:rPr>
                <w:rFonts w:eastAsia="Times New Roman"/>
                <w:sz w:val="28"/>
                <w:szCs w:val="28"/>
                <w:lang w:bidi="ar-SA"/>
              </w:rPr>
            </w:pPr>
            <w:r>
              <w:rPr>
                <w:rFonts w:eastAsia="Times New Roman"/>
                <w:noProof/>
                <w:position w:val="-101"/>
                <w:sz w:val="28"/>
                <w:szCs w:val="28"/>
                <w:lang w:bidi="ar-SA"/>
              </w:rPr>
              <w:drawing>
                <wp:inline distT="0" distB="0" distL="0" distR="0">
                  <wp:extent cx="1392555" cy="14674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92555" cy="1467485"/>
                          </a:xfrm>
                          <a:prstGeom prst="rect">
                            <a:avLst/>
                          </a:prstGeom>
                          <a:noFill/>
                          <a:ln>
                            <a:noFill/>
                          </a:ln>
                        </pic:spPr>
                      </pic:pic>
                    </a:graphicData>
                  </a:graphic>
                </wp:inline>
              </w:drawing>
            </w:r>
          </w:p>
        </w:tc>
      </w:tr>
    </w:tbl>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74C87">
      <w:pPr>
        <w:autoSpaceDE w:val="0"/>
        <w:autoSpaceDN w:val="0"/>
        <w:adjustRightInd w:val="0"/>
        <w:ind w:firstLine="708"/>
        <w:jc w:val="both"/>
        <w:rPr>
          <w:rFonts w:eastAsia="Times New Roman"/>
          <w:sz w:val="28"/>
          <w:szCs w:val="28"/>
          <w:lang w:bidi="ar-SA"/>
        </w:rPr>
      </w:pPr>
    </w:p>
    <w:p w:rsidR="00756A03" w:rsidRDefault="00756A03" w:rsidP="0094648F">
      <w:pPr>
        <w:autoSpaceDE w:val="0"/>
        <w:autoSpaceDN w:val="0"/>
        <w:adjustRightInd w:val="0"/>
        <w:jc w:val="both"/>
        <w:rPr>
          <w:rFonts w:eastAsia="Times New Roman"/>
          <w:sz w:val="28"/>
          <w:szCs w:val="28"/>
          <w:lang w:bidi="ar-SA"/>
        </w:rPr>
      </w:pPr>
    </w:p>
    <w:p w:rsidR="00EB6D3F" w:rsidRDefault="00EB6D3F" w:rsidP="00756A03">
      <w:pPr>
        <w:autoSpaceDE w:val="0"/>
        <w:autoSpaceDN w:val="0"/>
        <w:adjustRightInd w:val="0"/>
        <w:jc w:val="both"/>
        <w:rPr>
          <w:rFonts w:eastAsia="Times New Roman"/>
          <w:sz w:val="28"/>
          <w:szCs w:val="28"/>
          <w:lang w:bidi="ar-SA"/>
        </w:rPr>
      </w:pPr>
    </w:p>
    <w:p w:rsidR="00EB6D3F" w:rsidRDefault="00EB6D3F" w:rsidP="006E2684">
      <w:pPr>
        <w:autoSpaceDE w:val="0"/>
        <w:autoSpaceDN w:val="0"/>
        <w:adjustRightInd w:val="0"/>
        <w:jc w:val="both"/>
        <w:rPr>
          <w:rFonts w:eastAsia="Times New Roman"/>
          <w:sz w:val="28"/>
          <w:szCs w:val="28"/>
          <w:lang w:bidi="ar-SA"/>
        </w:rPr>
      </w:pPr>
    </w:p>
    <w:p w:rsidR="00F11F3A" w:rsidRPr="007A530A" w:rsidRDefault="00F11F3A" w:rsidP="00F11F3A">
      <w:pPr>
        <w:spacing w:after="180"/>
        <w:jc w:val="right"/>
        <w:rPr>
          <w:sz w:val="28"/>
          <w:szCs w:val="28"/>
        </w:rPr>
      </w:pPr>
      <w:r w:rsidRPr="007A530A">
        <w:rPr>
          <w:sz w:val="28"/>
          <w:szCs w:val="28"/>
        </w:rPr>
        <w:t xml:space="preserve">Приложение </w:t>
      </w:r>
      <w:r>
        <w:rPr>
          <w:sz w:val="28"/>
          <w:szCs w:val="28"/>
        </w:rPr>
        <w:t>8</w:t>
      </w:r>
      <w:r w:rsidRPr="007A530A">
        <w:rPr>
          <w:sz w:val="28"/>
          <w:szCs w:val="28"/>
        </w:rPr>
        <w:t xml:space="preserve"> </w:t>
      </w:r>
    </w:p>
    <w:p w:rsidR="00F11F3A" w:rsidRPr="007A530A" w:rsidRDefault="00F11F3A" w:rsidP="00F11F3A">
      <w:pPr>
        <w:spacing w:after="180"/>
        <w:rPr>
          <w:sz w:val="28"/>
          <w:szCs w:val="28"/>
        </w:rPr>
      </w:pPr>
      <w:r>
        <w:rPr>
          <w:sz w:val="28"/>
          <w:szCs w:val="28"/>
        </w:rPr>
        <w:t xml:space="preserve">                                                                                                                       </w:t>
      </w:r>
      <w:r w:rsidRPr="007A530A">
        <w:rPr>
          <w:sz w:val="28"/>
          <w:szCs w:val="28"/>
        </w:rPr>
        <w:t>к регламенту</w:t>
      </w:r>
    </w:p>
    <w:p w:rsidR="00F11F3A" w:rsidRDefault="00EB6D3F" w:rsidP="00F11F3A">
      <w:pPr>
        <w:spacing w:after="180"/>
        <w:jc w:val="right"/>
      </w:pPr>
      <w:r>
        <w:rPr>
          <w:rFonts w:eastAsia="Times New Roman"/>
          <w:sz w:val="28"/>
          <w:szCs w:val="28"/>
          <w:lang w:bidi="ar-SA"/>
        </w:rPr>
        <w:t xml:space="preserve">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132053" w:rsidTr="00C90D22">
        <w:tc>
          <w:tcPr>
            <w:tcW w:w="9979" w:type="dxa"/>
            <w:vAlign w:val="bottom"/>
          </w:tcPr>
          <w:p w:rsidR="00F11F3A" w:rsidRPr="00132053" w:rsidRDefault="00F11F3A" w:rsidP="00C90D22">
            <w:pPr>
              <w:ind w:left="57" w:right="57"/>
              <w:jc w:val="both"/>
            </w:pPr>
            <w:r w:rsidRPr="006D45D0">
              <w:rPr>
                <w:b/>
              </w:rPr>
              <w:t>Отметка о размещении (дата и учетный номер)</w:t>
            </w:r>
            <w:r>
              <w:rPr>
                <w:b/>
              </w:rPr>
              <w:t xml:space="preserve"> сведений о рейдовом осмотре </w:t>
            </w:r>
            <w:r w:rsidRPr="006D45D0">
              <w:rPr>
                <w:b/>
              </w:rPr>
              <w:t>в едином реестре контрольных (надзорных) мероприятий</w:t>
            </w:r>
          </w:p>
        </w:tc>
      </w:tr>
    </w:tbl>
    <w:p w:rsidR="00F11F3A" w:rsidRPr="00005672" w:rsidRDefault="00F11F3A" w:rsidP="00F11F3A">
      <w:pPr>
        <w:spacing w:before="60" w:after="60"/>
        <w:ind w:firstLine="540"/>
        <w:jc w:val="both"/>
      </w:pPr>
      <w:r w:rsidRPr="00005672">
        <w:t>ссылка на карточку мероприятия в едином реестре контрольных (надзорных) мероприятий: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005672" w:rsidTr="00C90D22">
        <w:tc>
          <w:tcPr>
            <w:tcW w:w="9979" w:type="dxa"/>
            <w:vAlign w:val="bottom"/>
          </w:tcPr>
          <w:p w:rsidR="00F11F3A" w:rsidRPr="00005672" w:rsidRDefault="00F11F3A" w:rsidP="00C90D22">
            <w:pPr>
              <w:ind w:left="57" w:right="57" w:firstLine="483"/>
              <w:jc w:val="both"/>
            </w:pPr>
            <w:r w:rsidRPr="00005672">
              <w:t xml:space="preserve">QR-код, обеспечивающий переход на страницу в информационно-телекоммуникационной сети </w:t>
            </w:r>
            <w:r>
              <w:t>«</w:t>
            </w:r>
            <w:r w:rsidRPr="00005672">
              <w:t>Интернет</w:t>
            </w:r>
            <w:r>
              <w:t>»</w:t>
            </w:r>
            <w:r w:rsidRPr="00005672">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11F3A" w:rsidRPr="006D45D0" w:rsidRDefault="00F11F3A" w:rsidP="00F11F3A">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132053" w:rsidTr="00C90D22">
        <w:tc>
          <w:tcPr>
            <w:tcW w:w="9979" w:type="dxa"/>
            <w:vAlign w:val="bottom"/>
          </w:tcPr>
          <w:p w:rsidR="00F11F3A" w:rsidRPr="006D45D0" w:rsidRDefault="00F11F3A" w:rsidP="00C90D22">
            <w:pPr>
              <w:ind w:left="57" w:right="57"/>
              <w:jc w:val="both"/>
              <w:rPr>
                <w:b/>
              </w:rPr>
            </w:pPr>
            <w:r w:rsidRPr="006D45D0">
              <w:rPr>
                <w:b/>
              </w:rPr>
              <w:t>Отметка о согласовании или несогласовании (дата и реквизиты) проведения</w:t>
            </w:r>
            <w:r>
              <w:rPr>
                <w:b/>
              </w:rPr>
              <w:t xml:space="preserve"> рейдового осмотра</w:t>
            </w:r>
            <w:r w:rsidRPr="006D45D0">
              <w:rPr>
                <w:b/>
              </w:rPr>
              <w:t xml:space="preserve"> с органами про</w:t>
            </w:r>
            <w:r>
              <w:rPr>
                <w:b/>
              </w:rPr>
              <w:t>куратуры (при необходимости)</w:t>
            </w:r>
            <w:r w:rsidRPr="00773FB3">
              <w:rPr>
                <w:rStyle w:val="af4"/>
                <w:b/>
              </w:rPr>
              <w:endnoteReference w:customMarkFollows="1" w:id="4"/>
              <w:t>*</w:t>
            </w:r>
          </w:p>
        </w:tc>
      </w:tr>
    </w:tbl>
    <w:p w:rsidR="00F11F3A" w:rsidRPr="002C3D4B" w:rsidRDefault="00F11F3A" w:rsidP="00F11F3A">
      <w:pPr>
        <w:spacing w:before="240"/>
        <w:jc w:val="center"/>
      </w:pPr>
    </w:p>
    <w:p w:rsidR="00F11F3A" w:rsidRPr="008A133A" w:rsidRDefault="00F11F3A" w:rsidP="00F11F3A">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F11F3A" w:rsidRPr="008A133A" w:rsidRDefault="00F11F3A" w:rsidP="00F11F3A">
      <w:pPr>
        <w:jc w:val="center"/>
      </w:pPr>
    </w:p>
    <w:p w:rsidR="00F11F3A" w:rsidRPr="008A133A" w:rsidRDefault="00F11F3A" w:rsidP="00F11F3A">
      <w:pPr>
        <w:pBdr>
          <w:top w:val="single" w:sz="4" w:space="1" w:color="auto"/>
        </w:pBdr>
        <w:spacing w:line="216" w:lineRule="auto"/>
        <w:jc w:val="center"/>
        <w:rPr>
          <w:sz w:val="20"/>
          <w:szCs w:val="20"/>
        </w:rPr>
      </w:pPr>
      <w:r w:rsidRPr="008A133A">
        <w:rPr>
          <w:sz w:val="20"/>
          <w:szCs w:val="20"/>
        </w:rPr>
        <w:t>(место принятия решения)</w:t>
      </w:r>
    </w:p>
    <w:p w:rsidR="00F11F3A" w:rsidRPr="00A60656" w:rsidRDefault="00F11F3A" w:rsidP="00F11F3A">
      <w:pPr>
        <w:spacing w:before="180"/>
        <w:jc w:val="center"/>
      </w:pPr>
    </w:p>
    <w:p w:rsidR="00F11F3A" w:rsidRPr="008A133A" w:rsidRDefault="00F11F3A" w:rsidP="00F11F3A">
      <w:pPr>
        <w:pBdr>
          <w:top w:val="single" w:sz="4" w:space="1" w:color="auto"/>
        </w:pBdr>
        <w:spacing w:after="180" w:line="216" w:lineRule="auto"/>
        <w:jc w:val="center"/>
        <w:rPr>
          <w:sz w:val="20"/>
          <w:szCs w:val="20"/>
        </w:rPr>
      </w:pPr>
      <w:r>
        <w:rPr>
          <w:sz w:val="20"/>
          <w:szCs w:val="20"/>
        </w:rPr>
        <w:t>(планового/внепланового)</w:t>
      </w:r>
    </w:p>
    <w:tbl>
      <w:tblPr>
        <w:tblW w:w="7824" w:type="dxa"/>
        <w:jc w:val="center"/>
        <w:tblLayout w:type="fixed"/>
        <w:tblCellMar>
          <w:left w:w="28" w:type="dxa"/>
          <w:right w:w="28" w:type="dxa"/>
        </w:tblCellMar>
        <w:tblLook w:val="0000" w:firstRow="0" w:lastRow="0" w:firstColumn="0" w:lastColumn="0" w:noHBand="0" w:noVBand="0"/>
      </w:tblPr>
      <w:tblGrid>
        <w:gridCol w:w="510"/>
        <w:gridCol w:w="397"/>
        <w:gridCol w:w="255"/>
        <w:gridCol w:w="1474"/>
        <w:gridCol w:w="113"/>
        <w:gridCol w:w="851"/>
        <w:gridCol w:w="425"/>
        <w:gridCol w:w="567"/>
        <w:gridCol w:w="567"/>
        <w:gridCol w:w="567"/>
        <w:gridCol w:w="964"/>
        <w:gridCol w:w="1134"/>
      </w:tblGrid>
      <w:tr w:rsidR="00F11F3A" w:rsidTr="00C90D22">
        <w:trPr>
          <w:jc w:val="center"/>
        </w:trPr>
        <w:tc>
          <w:tcPr>
            <w:tcW w:w="510" w:type="dxa"/>
            <w:vAlign w:val="bottom"/>
          </w:tcPr>
          <w:p w:rsidR="00F11F3A" w:rsidRDefault="00F11F3A" w:rsidP="00C90D22">
            <w:pPr>
              <w:jc w:val="right"/>
            </w:pPr>
            <w:r>
              <w:t>от «</w:t>
            </w:r>
          </w:p>
        </w:tc>
        <w:tc>
          <w:tcPr>
            <w:tcW w:w="397" w:type="dxa"/>
            <w:tcBorders>
              <w:bottom w:val="single" w:sz="4" w:space="0" w:color="auto"/>
            </w:tcBorders>
            <w:vAlign w:val="bottom"/>
          </w:tcPr>
          <w:p w:rsidR="00F11F3A" w:rsidRDefault="00F11F3A" w:rsidP="00C90D22">
            <w:pPr>
              <w:jc w:val="center"/>
            </w:pPr>
          </w:p>
        </w:tc>
        <w:tc>
          <w:tcPr>
            <w:tcW w:w="255" w:type="dxa"/>
            <w:vAlign w:val="bottom"/>
          </w:tcPr>
          <w:p w:rsidR="00F11F3A" w:rsidRDefault="00F11F3A" w:rsidP="00C90D22">
            <w:r>
              <w:t>»</w:t>
            </w:r>
          </w:p>
        </w:tc>
        <w:tc>
          <w:tcPr>
            <w:tcW w:w="1474" w:type="dxa"/>
            <w:tcBorders>
              <w:bottom w:val="single" w:sz="4" w:space="0" w:color="auto"/>
            </w:tcBorders>
            <w:vAlign w:val="bottom"/>
          </w:tcPr>
          <w:p w:rsidR="00F11F3A" w:rsidRDefault="00F11F3A" w:rsidP="00C90D22">
            <w:pPr>
              <w:jc w:val="center"/>
            </w:pPr>
          </w:p>
        </w:tc>
        <w:tc>
          <w:tcPr>
            <w:tcW w:w="113" w:type="dxa"/>
            <w:vAlign w:val="bottom"/>
          </w:tcPr>
          <w:p w:rsidR="00F11F3A" w:rsidRDefault="00F11F3A" w:rsidP="00C90D22">
            <w:pPr>
              <w:jc w:val="center"/>
            </w:pPr>
          </w:p>
        </w:tc>
        <w:tc>
          <w:tcPr>
            <w:tcW w:w="851" w:type="dxa"/>
            <w:tcBorders>
              <w:bottom w:val="single" w:sz="4" w:space="0" w:color="auto"/>
            </w:tcBorders>
            <w:vAlign w:val="bottom"/>
          </w:tcPr>
          <w:p w:rsidR="00F11F3A" w:rsidRDefault="00F11F3A" w:rsidP="00C90D22">
            <w:pPr>
              <w:jc w:val="center"/>
            </w:pPr>
          </w:p>
        </w:tc>
        <w:tc>
          <w:tcPr>
            <w:tcW w:w="425" w:type="dxa"/>
            <w:vAlign w:val="bottom"/>
          </w:tcPr>
          <w:p w:rsidR="00F11F3A" w:rsidRDefault="00F11F3A" w:rsidP="00C90D22">
            <w:pPr>
              <w:jc w:val="center"/>
            </w:pPr>
            <w:r>
              <w:t>г.,</w:t>
            </w:r>
          </w:p>
        </w:tc>
        <w:tc>
          <w:tcPr>
            <w:tcW w:w="567" w:type="dxa"/>
            <w:tcBorders>
              <w:bottom w:val="single" w:sz="4" w:space="0" w:color="auto"/>
            </w:tcBorders>
            <w:vAlign w:val="bottom"/>
          </w:tcPr>
          <w:p w:rsidR="00F11F3A" w:rsidRDefault="00F11F3A" w:rsidP="00C90D22">
            <w:pPr>
              <w:jc w:val="center"/>
            </w:pPr>
          </w:p>
        </w:tc>
        <w:tc>
          <w:tcPr>
            <w:tcW w:w="567" w:type="dxa"/>
            <w:vAlign w:val="bottom"/>
          </w:tcPr>
          <w:p w:rsidR="00F11F3A" w:rsidRDefault="00F11F3A" w:rsidP="00C90D22">
            <w:pPr>
              <w:jc w:val="center"/>
            </w:pPr>
            <w:r>
              <w:t>час.</w:t>
            </w:r>
          </w:p>
        </w:tc>
        <w:tc>
          <w:tcPr>
            <w:tcW w:w="567" w:type="dxa"/>
            <w:tcBorders>
              <w:bottom w:val="single" w:sz="4" w:space="0" w:color="auto"/>
            </w:tcBorders>
            <w:vAlign w:val="bottom"/>
          </w:tcPr>
          <w:p w:rsidR="00F11F3A" w:rsidRPr="00A329BF" w:rsidRDefault="00F11F3A" w:rsidP="00C90D22">
            <w:pPr>
              <w:jc w:val="center"/>
              <w:rPr>
                <w:iCs/>
              </w:rPr>
            </w:pPr>
          </w:p>
        </w:tc>
        <w:tc>
          <w:tcPr>
            <w:tcW w:w="964" w:type="dxa"/>
            <w:vAlign w:val="bottom"/>
          </w:tcPr>
          <w:p w:rsidR="00F11F3A" w:rsidRPr="00A329BF" w:rsidRDefault="00F11F3A" w:rsidP="00C90D22">
            <w:pPr>
              <w:jc w:val="center"/>
              <w:rPr>
                <w:iCs/>
              </w:rPr>
            </w:pPr>
            <w:r>
              <w:rPr>
                <w:iCs/>
              </w:rPr>
              <w:t>мин. №</w:t>
            </w:r>
          </w:p>
        </w:tc>
        <w:tc>
          <w:tcPr>
            <w:tcW w:w="1134" w:type="dxa"/>
            <w:tcBorders>
              <w:bottom w:val="single" w:sz="4" w:space="0" w:color="auto"/>
            </w:tcBorders>
            <w:vAlign w:val="bottom"/>
          </w:tcPr>
          <w:p w:rsidR="00F11F3A" w:rsidRPr="00A329BF" w:rsidRDefault="00F11F3A" w:rsidP="00C90D22">
            <w:pPr>
              <w:jc w:val="center"/>
              <w:rPr>
                <w:iCs/>
              </w:rPr>
            </w:pPr>
          </w:p>
        </w:tc>
      </w:tr>
    </w:tbl>
    <w:p w:rsidR="00F11F3A" w:rsidRPr="008A133A" w:rsidRDefault="00F11F3A" w:rsidP="00F11F3A">
      <w:pPr>
        <w:spacing w:before="360"/>
        <w:ind w:firstLine="567"/>
        <w:jc w:val="both"/>
      </w:pPr>
      <w:r>
        <w:t xml:space="preserve">1. Решение принято  </w:t>
      </w:r>
    </w:p>
    <w:p w:rsidR="00F11F3A" w:rsidRPr="00573FF7" w:rsidRDefault="00F11F3A" w:rsidP="00F11F3A">
      <w:pPr>
        <w:pBdr>
          <w:top w:val="single" w:sz="4" w:space="1" w:color="auto"/>
        </w:pBdr>
        <w:spacing w:line="24" w:lineRule="auto"/>
        <w:jc w:val="both"/>
        <w:rPr>
          <w:sz w:val="2"/>
          <w:szCs w:val="2"/>
        </w:rPr>
      </w:pPr>
    </w:p>
    <w:p w:rsidR="00F11F3A" w:rsidRPr="00573FF7" w:rsidRDefault="00F11F3A" w:rsidP="00F11F3A">
      <w:pPr>
        <w:spacing w:line="216" w:lineRule="auto"/>
        <w:ind w:firstLine="567"/>
        <w:jc w:val="both"/>
        <w:rPr>
          <w:sz w:val="20"/>
          <w:szCs w:val="20"/>
        </w:rPr>
      </w:pPr>
      <w:r w:rsidRPr="00573FF7">
        <w:rPr>
          <w:sz w:val="20"/>
          <w:szCs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w:t>
      </w:r>
      <w:r>
        <w:rPr>
          <w:sz w:val="20"/>
          <w:szCs w:val="20"/>
        </w:rPr>
        <w:t>рейдового осмотра)</w:t>
      </w:r>
    </w:p>
    <w:p w:rsidR="00F11F3A" w:rsidRPr="008A133A" w:rsidRDefault="00F11F3A" w:rsidP="00F11F3A">
      <w:pPr>
        <w:spacing w:before="180"/>
        <w:ind w:firstLine="567"/>
        <w:jc w:val="both"/>
      </w:pPr>
      <w:r>
        <w:t xml:space="preserve">2. Решение принято на основании  </w:t>
      </w:r>
    </w:p>
    <w:p w:rsidR="00F11F3A" w:rsidRPr="00573FF7" w:rsidRDefault="00F11F3A" w:rsidP="00F11F3A">
      <w:pPr>
        <w:pBdr>
          <w:top w:val="single" w:sz="4" w:space="1" w:color="auto"/>
        </w:pBdr>
        <w:spacing w:line="24" w:lineRule="auto"/>
        <w:jc w:val="both"/>
        <w:rPr>
          <w:sz w:val="2"/>
          <w:szCs w:val="2"/>
        </w:rPr>
      </w:pPr>
    </w:p>
    <w:p w:rsidR="00F11F3A" w:rsidRPr="00573FF7" w:rsidRDefault="00F11F3A" w:rsidP="00F11F3A">
      <w:pPr>
        <w:spacing w:line="216" w:lineRule="auto"/>
        <w:ind w:firstLine="567"/>
        <w:jc w:val="both"/>
        <w:rPr>
          <w:sz w:val="20"/>
          <w:szCs w:val="20"/>
        </w:rPr>
      </w:pPr>
      <w:r w:rsidRPr="00573FF7">
        <w:rPr>
          <w:sz w:val="20"/>
          <w:szCs w:val="20"/>
        </w:rPr>
        <w:t xml:space="preserve">(указывается пункт части 1 статьи 57 Федерального закона </w:t>
      </w:r>
      <w:r>
        <w:rPr>
          <w:sz w:val="20"/>
          <w:szCs w:val="20"/>
        </w:rPr>
        <w:t>«</w:t>
      </w:r>
      <w:r w:rsidRPr="00573FF7">
        <w:rPr>
          <w:sz w:val="20"/>
          <w:szCs w:val="20"/>
        </w:rPr>
        <w:t>О государственном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F11F3A" w:rsidRPr="008A133A" w:rsidRDefault="00F11F3A" w:rsidP="00F11F3A">
      <w:pPr>
        <w:spacing w:before="180"/>
        <w:ind w:firstLine="567"/>
        <w:jc w:val="both"/>
      </w:pPr>
      <w:r>
        <w:t xml:space="preserve">в связи с  </w:t>
      </w:r>
    </w:p>
    <w:p w:rsidR="00F11F3A" w:rsidRPr="00573FF7" w:rsidRDefault="00F11F3A" w:rsidP="00F11F3A">
      <w:pPr>
        <w:pBdr>
          <w:top w:val="single" w:sz="4" w:space="1" w:color="auto"/>
        </w:pBdr>
        <w:jc w:val="both"/>
        <w:rPr>
          <w:sz w:val="2"/>
          <w:szCs w:val="2"/>
        </w:rPr>
      </w:pPr>
    </w:p>
    <w:p w:rsidR="00F11F3A" w:rsidRPr="00573FF7" w:rsidRDefault="00F11F3A" w:rsidP="00F11F3A">
      <w:pPr>
        <w:ind w:firstLine="567"/>
        <w:jc w:val="both"/>
        <w:rPr>
          <w:sz w:val="20"/>
          <w:szCs w:val="20"/>
        </w:rPr>
      </w:pPr>
      <w:r w:rsidRPr="00573FF7">
        <w:rPr>
          <w:sz w:val="20"/>
          <w:szCs w:val="20"/>
        </w:rPr>
        <w:t>(указываются:</w:t>
      </w:r>
    </w:p>
    <w:p w:rsidR="00F11F3A" w:rsidRPr="00573FF7" w:rsidRDefault="00F11F3A" w:rsidP="00F11F3A">
      <w:pPr>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F11F3A" w:rsidRPr="00573FF7" w:rsidRDefault="00F11F3A" w:rsidP="00F11F3A">
      <w:pPr>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F11F3A" w:rsidRPr="00573FF7" w:rsidRDefault="00F11F3A" w:rsidP="00F11F3A">
      <w:pPr>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11F3A" w:rsidRPr="00573FF7" w:rsidRDefault="00F11F3A" w:rsidP="00F11F3A">
      <w:pPr>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11F3A" w:rsidRPr="00573FF7" w:rsidRDefault="00F11F3A" w:rsidP="00F11F3A">
      <w:pPr>
        <w:spacing w:after="120"/>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Pr>
          <w:sz w:val="20"/>
          <w:szCs w:val="20"/>
        </w:rPr>
        <w:br/>
      </w:r>
      <w:r w:rsidRPr="00573FF7">
        <w:rPr>
          <w:sz w:val="20"/>
          <w:szCs w:val="20"/>
        </w:rPr>
        <w:t>в контрольный (надзорный) орган, не приводятся);</w:t>
      </w:r>
    </w:p>
    <w:p w:rsidR="00F11F3A" w:rsidRPr="00573FF7" w:rsidRDefault="00F11F3A" w:rsidP="00F11F3A">
      <w:pPr>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F11F3A" w:rsidRPr="00573FF7" w:rsidRDefault="00F11F3A" w:rsidP="00F11F3A">
      <w:pPr>
        <w:spacing w:after="120"/>
        <w:ind w:firstLine="567"/>
        <w:jc w:val="both"/>
        <w:rPr>
          <w:sz w:val="20"/>
          <w:szCs w:val="20"/>
        </w:rPr>
      </w:pPr>
      <w:r w:rsidRPr="00573FF7">
        <w:rPr>
          <w:sz w:val="20"/>
          <w:szCs w:val="20"/>
        </w:rPr>
        <w:t xml:space="preserve">ссылка на утвержденный ежегодный план проведения плановых контрольных (надзорных) мероприятий, содержащиеся в нем сведения о </w:t>
      </w:r>
      <w:r>
        <w:rPr>
          <w:sz w:val="20"/>
          <w:szCs w:val="20"/>
        </w:rPr>
        <w:t>рейдовом осмотре</w:t>
      </w:r>
      <w:r w:rsidRPr="00573FF7">
        <w:rPr>
          <w:sz w:val="20"/>
          <w:szCs w:val="20"/>
        </w:rPr>
        <w:t>;</w:t>
      </w:r>
    </w:p>
    <w:p w:rsidR="00F11F3A" w:rsidRPr="004767C5" w:rsidRDefault="00F11F3A" w:rsidP="00F11F3A">
      <w:pPr>
        <w:keepNext/>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F11F3A" w:rsidRPr="004767C5" w:rsidRDefault="00F11F3A" w:rsidP="00F11F3A">
      <w:pPr>
        <w:ind w:firstLine="567"/>
        <w:jc w:val="both"/>
        <w:rPr>
          <w:sz w:val="20"/>
          <w:szCs w:val="20"/>
        </w:rPr>
      </w:pPr>
      <w:r w:rsidRPr="004767C5">
        <w:rPr>
          <w:sz w:val="20"/>
          <w:szCs w:val="20"/>
        </w:rPr>
        <w:t>3.1)</w:t>
      </w:r>
      <w:r>
        <w:rPr>
          <w:sz w:val="20"/>
          <w:szCs w:val="20"/>
        </w:rPr>
        <w:t> </w:t>
      </w:r>
      <w:r w:rsidRPr="004767C5">
        <w:rPr>
          <w:sz w:val="20"/>
          <w:szCs w:val="20"/>
        </w:rPr>
        <w:t xml:space="preserve">ссылка на поручение Президента Российской Федерации, приказ (распоряжение) контрольного </w:t>
      </w:r>
      <w:r>
        <w:rPr>
          <w:sz w:val="20"/>
          <w:szCs w:val="20"/>
        </w:rPr>
        <w:t>(надзорного)</w:t>
      </w:r>
      <w:r w:rsidRPr="004767C5">
        <w:rPr>
          <w:sz w:val="20"/>
          <w:szCs w:val="20"/>
        </w:rPr>
        <w:t xml:space="preserve"> органа об организации выполнения поручения Президента Российской Федерации (при наличии);</w:t>
      </w:r>
    </w:p>
    <w:p w:rsidR="00F11F3A" w:rsidRPr="004767C5" w:rsidRDefault="00F11F3A" w:rsidP="00F11F3A">
      <w:pPr>
        <w:ind w:firstLine="567"/>
        <w:jc w:val="both"/>
        <w:rPr>
          <w:sz w:val="20"/>
          <w:szCs w:val="20"/>
        </w:rPr>
      </w:pPr>
      <w:r w:rsidRPr="004767C5">
        <w:rPr>
          <w:sz w:val="20"/>
          <w:szCs w:val="20"/>
        </w:rPr>
        <w:t>3.2)</w:t>
      </w:r>
      <w:r>
        <w:rPr>
          <w:sz w:val="20"/>
          <w:szCs w:val="20"/>
        </w:rPr>
        <w:t> </w:t>
      </w:r>
      <w:r w:rsidRPr="004767C5">
        <w:rPr>
          <w:sz w:val="20"/>
          <w:szCs w:val="20"/>
        </w:rPr>
        <w:t xml:space="preserve">ссылка на поручение Председателя Правительства Российской Федерации, приказ (распоряжение) контрольного </w:t>
      </w:r>
      <w:r>
        <w:rPr>
          <w:sz w:val="20"/>
          <w:szCs w:val="20"/>
        </w:rPr>
        <w:t>(</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F11F3A" w:rsidRPr="004767C5" w:rsidRDefault="00F11F3A" w:rsidP="00F11F3A">
      <w:pPr>
        <w:spacing w:after="120"/>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F11F3A" w:rsidRPr="00CA712C" w:rsidRDefault="00F11F3A" w:rsidP="00F11F3A">
      <w:pPr>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F11F3A" w:rsidRPr="00CA712C" w:rsidRDefault="00F11F3A" w:rsidP="00F11F3A">
      <w:pPr>
        <w:spacing w:after="120"/>
        <w:ind w:firstLine="567"/>
        <w:jc w:val="both"/>
        <w:rPr>
          <w:sz w:val="20"/>
          <w:szCs w:val="20"/>
        </w:rPr>
      </w:pPr>
      <w:r w:rsidRPr="00CA712C">
        <w:rPr>
          <w:sz w:val="20"/>
          <w:szCs w:val="20"/>
        </w:rPr>
        <w:t xml:space="preserve">ссылка на требование прокурора о проведении </w:t>
      </w:r>
      <w:r>
        <w:rPr>
          <w:sz w:val="20"/>
          <w:szCs w:val="20"/>
        </w:rPr>
        <w:t>рейдового осмотра</w:t>
      </w:r>
      <w:r w:rsidRPr="00CA712C">
        <w:rPr>
          <w:sz w:val="20"/>
          <w:szCs w:val="20"/>
        </w:rPr>
        <w:t xml:space="preserve"> в рамках надзора</w:t>
      </w:r>
      <w:r>
        <w:rPr>
          <w:sz w:val="20"/>
          <w:szCs w:val="20"/>
        </w:rPr>
        <w:t xml:space="preserve"> </w:t>
      </w:r>
      <w:r w:rsidRPr="00CA712C">
        <w:rPr>
          <w:sz w:val="20"/>
          <w:szCs w:val="20"/>
        </w:rPr>
        <w:t xml:space="preserve">за исполнением законов, соблюдением прав и свобод человека и гражданина по поступившим </w:t>
      </w:r>
      <w:r>
        <w:rPr>
          <w:sz w:val="20"/>
          <w:szCs w:val="20"/>
        </w:rPr>
        <w:t>в органы прокуратуры материалам</w:t>
      </w:r>
      <w:r>
        <w:rPr>
          <w:sz w:val="20"/>
          <w:szCs w:val="20"/>
        </w:rPr>
        <w:br/>
      </w:r>
      <w:r w:rsidRPr="00CA712C">
        <w:rPr>
          <w:sz w:val="20"/>
          <w:szCs w:val="20"/>
        </w:rPr>
        <w:t>и обращениям;</w:t>
      </w:r>
    </w:p>
    <w:p w:rsidR="00F11F3A" w:rsidRPr="005F21E8" w:rsidRDefault="00F11F3A" w:rsidP="00F11F3A">
      <w:pPr>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F11F3A" w:rsidRPr="005F21E8" w:rsidRDefault="00F11F3A" w:rsidP="00F11F3A">
      <w:pPr>
        <w:spacing w:after="120"/>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w:t>
      </w:r>
      <w:r>
        <w:rPr>
          <w:sz w:val="20"/>
          <w:szCs w:val="20"/>
        </w:rPr>
        <w:t>аступление срока его исполнения;</w:t>
      </w:r>
    </w:p>
    <w:p w:rsidR="00F11F3A" w:rsidRPr="006A1D3D" w:rsidRDefault="00F11F3A" w:rsidP="00F11F3A">
      <w:pPr>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F11F3A" w:rsidRDefault="00F11F3A" w:rsidP="00F11F3A">
      <w:pPr>
        <w:spacing w:after="120"/>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выборочного контроля;</w:t>
      </w:r>
    </w:p>
    <w:p w:rsidR="00F11F3A" w:rsidRPr="008A133A" w:rsidRDefault="00F11F3A" w:rsidP="00F11F3A">
      <w:pPr>
        <w:spacing w:before="240"/>
        <w:ind w:firstLine="567"/>
        <w:jc w:val="both"/>
      </w:pPr>
      <w:r>
        <w:t xml:space="preserve">3. Рейдовый осмотр проводится в рамках  </w:t>
      </w:r>
    </w:p>
    <w:p w:rsidR="00F11F3A" w:rsidRPr="00573FF7" w:rsidRDefault="00F11F3A" w:rsidP="00F11F3A">
      <w:pPr>
        <w:pBdr>
          <w:top w:val="single" w:sz="4" w:space="1" w:color="auto"/>
        </w:pBdr>
        <w:spacing w:line="24" w:lineRule="auto"/>
        <w:jc w:val="both"/>
        <w:rPr>
          <w:sz w:val="2"/>
          <w:szCs w:val="2"/>
        </w:rPr>
      </w:pPr>
    </w:p>
    <w:p w:rsidR="00F11F3A" w:rsidRPr="00C20FE7" w:rsidRDefault="00F11F3A" w:rsidP="00F11F3A">
      <w:pPr>
        <w:spacing w:line="216" w:lineRule="auto"/>
        <w:ind w:firstLine="567"/>
        <w:jc w:val="both"/>
        <w:rPr>
          <w:sz w:val="20"/>
          <w:szCs w:val="20"/>
        </w:rPr>
      </w:pPr>
      <w:r>
        <w:rPr>
          <w:sz w:val="20"/>
          <w:szCs w:val="20"/>
        </w:rPr>
        <w:t>(</w:t>
      </w: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11F3A" w:rsidRDefault="00F11F3A" w:rsidP="00F11F3A">
      <w:pPr>
        <w:spacing w:before="240"/>
        <w:ind w:firstLine="567"/>
        <w:jc w:val="both"/>
      </w:pPr>
      <w:r>
        <w:t>4. Для проведения рейдового осмотра уполномочены:</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C20FE7" w:rsidRDefault="00F11F3A" w:rsidP="00F11F3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рейдового осмотра</w:t>
      </w:r>
      <w:r w:rsidRPr="00C20FE7">
        <w:rPr>
          <w:sz w:val="20"/>
          <w:szCs w:val="20"/>
        </w:rPr>
        <w:t>)</w:t>
      </w:r>
    </w:p>
    <w:p w:rsidR="00F11F3A" w:rsidRDefault="00F11F3A" w:rsidP="00F11F3A">
      <w:pPr>
        <w:spacing w:before="240"/>
        <w:ind w:firstLine="567"/>
        <w:jc w:val="both"/>
      </w:pPr>
      <w:r>
        <w:t>5. К проведению рейдового осмотра привлекается (привлекаются):</w:t>
      </w:r>
    </w:p>
    <w:p w:rsidR="00F11F3A" w:rsidRDefault="00F11F3A" w:rsidP="00F11F3A">
      <w:pPr>
        <w:ind w:firstLine="567"/>
        <w:jc w:val="both"/>
      </w:pPr>
      <w:r>
        <w:t>специалисты:</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C20FE7" w:rsidRDefault="00F11F3A" w:rsidP="00F11F3A">
      <w:pPr>
        <w:spacing w:line="216" w:lineRule="auto"/>
        <w:ind w:firstLine="567"/>
        <w:jc w:val="both"/>
        <w:rPr>
          <w:sz w:val="20"/>
          <w:szCs w:val="20"/>
        </w:rPr>
      </w:pPr>
      <w:r>
        <w:rPr>
          <w:sz w:val="20"/>
          <w:szCs w:val="20"/>
        </w:rPr>
        <w:t>(указываются фамилии, имена, отчества (при наличии), должности специалистов);</w:t>
      </w:r>
    </w:p>
    <w:p w:rsidR="00F11F3A" w:rsidRDefault="00F11F3A" w:rsidP="00F11F3A">
      <w:pPr>
        <w:spacing w:before="180"/>
        <w:ind w:firstLine="567"/>
        <w:jc w:val="both"/>
      </w:pPr>
      <w:r>
        <w:t>эксперты (экспертные организации):</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71AC9" w:rsidRDefault="00F11F3A" w:rsidP="00F11F3A">
      <w:pPr>
        <w:spacing w:line="216" w:lineRule="auto"/>
        <w:ind w:firstLine="567"/>
        <w:jc w:val="both"/>
        <w:rPr>
          <w:sz w:val="20"/>
          <w:szCs w:val="20"/>
        </w:rPr>
      </w:pPr>
      <w:r w:rsidRPr="00271AC9">
        <w:rPr>
          <w:sz w:val="20"/>
          <w:szCs w:val="20"/>
        </w:rPr>
        <w:t>(указываются фамилии, имена, отчества (при наличии), должности экспертов с указанием сведений</w:t>
      </w:r>
      <w:r>
        <w:rPr>
          <w:sz w:val="20"/>
          <w:szCs w:val="20"/>
        </w:rPr>
        <w:br/>
      </w:r>
      <w:r w:rsidRPr="00271AC9">
        <w:rPr>
          <w:sz w:val="20"/>
          <w:szCs w:val="20"/>
        </w:rP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F11F3A" w:rsidRPr="008A133A" w:rsidRDefault="00F11F3A" w:rsidP="00F11F3A">
      <w:pPr>
        <w:spacing w:before="240"/>
        <w:ind w:firstLine="567"/>
        <w:jc w:val="both"/>
      </w:pPr>
      <w:r>
        <w:t xml:space="preserve">6. Рейдовый осмотр проводится в отношении:  </w:t>
      </w:r>
    </w:p>
    <w:p w:rsidR="00F11F3A" w:rsidRPr="00573FF7" w:rsidRDefault="00F11F3A" w:rsidP="00F11F3A">
      <w:pPr>
        <w:pBdr>
          <w:top w:val="single" w:sz="4" w:space="1" w:color="auto"/>
        </w:pBdr>
        <w:spacing w:line="24" w:lineRule="auto"/>
        <w:jc w:val="both"/>
        <w:rPr>
          <w:sz w:val="2"/>
          <w:szCs w:val="2"/>
        </w:rPr>
      </w:pPr>
    </w:p>
    <w:p w:rsidR="00F11F3A" w:rsidRPr="00A33E08" w:rsidRDefault="00F11F3A" w:rsidP="00F11F3A">
      <w:pPr>
        <w:spacing w:line="216" w:lineRule="auto"/>
        <w:ind w:firstLine="567"/>
        <w:jc w:val="both"/>
        <w:rPr>
          <w:sz w:val="20"/>
          <w:szCs w:val="20"/>
        </w:rPr>
      </w:pPr>
      <w:r w:rsidRPr="00A33E08">
        <w:rPr>
          <w:sz w:val="20"/>
          <w:szCs w:val="20"/>
        </w:rPr>
        <w:t>(указывается производственный объект в соответствии с положением о виде контроля:</w:t>
      </w:r>
    </w:p>
    <w:p w:rsidR="00F11F3A" w:rsidRPr="00A33E08" w:rsidRDefault="00F11F3A" w:rsidP="00F11F3A">
      <w:pPr>
        <w:spacing w:line="216" w:lineRule="auto"/>
        <w:ind w:firstLine="567"/>
        <w:jc w:val="both"/>
        <w:rPr>
          <w:sz w:val="20"/>
          <w:szCs w:val="20"/>
        </w:rPr>
      </w:pPr>
      <w:r w:rsidRPr="00A33E08">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sz w:val="20"/>
          <w:szCs w:val="20"/>
        </w:rPr>
        <w:t>)</w:t>
      </w:r>
      <w:r w:rsidRPr="00A33E08">
        <w:rPr>
          <w:sz w:val="20"/>
          <w:szCs w:val="20"/>
        </w:rPr>
        <w:t>.</w:t>
      </w:r>
    </w:p>
    <w:p w:rsidR="00F11F3A" w:rsidRPr="008A133A" w:rsidRDefault="00F11F3A" w:rsidP="00F11F3A">
      <w:pPr>
        <w:spacing w:before="360"/>
        <w:ind w:firstLine="567"/>
        <w:jc w:val="both"/>
      </w:pPr>
      <w:r>
        <w:t xml:space="preserve">7. Рейдовый осмотр проводится по адресу (местоположению):  </w:t>
      </w:r>
    </w:p>
    <w:p w:rsidR="00F11F3A" w:rsidRPr="00573FF7" w:rsidRDefault="00F11F3A" w:rsidP="00F11F3A">
      <w:pPr>
        <w:pBdr>
          <w:top w:val="single" w:sz="4" w:space="1" w:color="auto"/>
        </w:pBdr>
        <w:spacing w:line="24" w:lineRule="auto"/>
        <w:jc w:val="both"/>
        <w:rPr>
          <w:sz w:val="2"/>
          <w:szCs w:val="2"/>
        </w:rPr>
      </w:pPr>
    </w:p>
    <w:p w:rsidR="00F11F3A" w:rsidRPr="00A33E08" w:rsidRDefault="00F11F3A" w:rsidP="00F11F3A">
      <w:pPr>
        <w:spacing w:line="216" w:lineRule="auto"/>
        <w:ind w:firstLine="567"/>
        <w:jc w:val="both"/>
        <w:rPr>
          <w:sz w:val="20"/>
          <w:szCs w:val="20"/>
        </w:rPr>
      </w:pPr>
      <w:r w:rsidRPr="00A33E08">
        <w:rPr>
          <w:sz w:val="20"/>
          <w:szCs w:val="20"/>
        </w:rPr>
        <w:t>(указывается адрес (местоположение) производственного объекта, при необходимости его дополнительные характеристики)</w:t>
      </w:r>
    </w:p>
    <w:p w:rsidR="00F11F3A" w:rsidRDefault="00F11F3A" w:rsidP="00F11F3A">
      <w:pPr>
        <w:keepNext/>
        <w:spacing w:before="240"/>
        <w:ind w:firstLine="567"/>
        <w:jc w:val="both"/>
      </w:pPr>
      <w:r>
        <w:t xml:space="preserve">8. Контролируемые лица:  </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 фамилии, имена, отчества (при наличии) гражда</w:t>
      </w:r>
      <w:r>
        <w:rPr>
          <w:sz w:val="20"/>
          <w:szCs w:val="20"/>
        </w:rPr>
        <w:t>н или наименования организаций,</w:t>
      </w:r>
      <w:r>
        <w:rPr>
          <w:sz w:val="20"/>
          <w:szCs w:val="20"/>
        </w:rPr>
        <w:br/>
      </w:r>
      <w:r w:rsidRPr="002B6FBC">
        <w:rPr>
          <w:sz w:val="20"/>
          <w:szCs w:val="20"/>
        </w:rPr>
        <w:t>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
    <w:p w:rsidR="00F11F3A" w:rsidRDefault="00F11F3A" w:rsidP="00F11F3A">
      <w:pPr>
        <w:spacing w:before="240"/>
        <w:ind w:firstLine="567"/>
        <w:jc w:val="both"/>
      </w:pPr>
      <w:r>
        <w:t>9. При проведении рейдового осмотра совершаются следующие контрольные (надзорные) действия:</w:t>
      </w:r>
    </w:p>
    <w:p w:rsidR="00F11F3A" w:rsidRDefault="00F11F3A" w:rsidP="00F11F3A">
      <w:pPr>
        <w:ind w:firstLine="567"/>
        <w:jc w:val="both"/>
      </w:pPr>
      <w:r>
        <w:t>1) …</w:t>
      </w:r>
    </w:p>
    <w:p w:rsidR="00F11F3A" w:rsidRDefault="00F11F3A" w:rsidP="00F11F3A">
      <w:pPr>
        <w:ind w:firstLine="567"/>
        <w:jc w:val="both"/>
      </w:pPr>
      <w:r>
        <w:t>2)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 контрольные (надзорные) действия и сроки их проведения:</w:t>
      </w:r>
    </w:p>
    <w:p w:rsidR="00F11F3A" w:rsidRPr="002B6FBC" w:rsidRDefault="00F11F3A" w:rsidP="00F11F3A">
      <w:pPr>
        <w:spacing w:line="216" w:lineRule="auto"/>
        <w:ind w:firstLine="567"/>
        <w:jc w:val="both"/>
        <w:rPr>
          <w:sz w:val="20"/>
          <w:szCs w:val="20"/>
        </w:rPr>
      </w:pPr>
      <w:r w:rsidRPr="002B6FBC">
        <w:rPr>
          <w:sz w:val="20"/>
          <w:szCs w:val="20"/>
        </w:rPr>
        <w:t>1) осмотр; 2) досмотр; 3) опрос; 4) получение письменных объяснен</w:t>
      </w:r>
      <w:r>
        <w:rPr>
          <w:sz w:val="20"/>
          <w:szCs w:val="20"/>
        </w:rPr>
        <w:t>ий; 5) истребование документов;</w:t>
      </w:r>
      <w:r>
        <w:rPr>
          <w:sz w:val="20"/>
          <w:szCs w:val="20"/>
        </w:rPr>
        <w:br/>
      </w:r>
      <w:r w:rsidRPr="002B6FBC">
        <w:rPr>
          <w:sz w:val="20"/>
          <w:szCs w:val="20"/>
        </w:rPr>
        <w:t>6) отбор проб (образцов); 7) инструментальное обследование; 8) испытание; 9) экспертиза; 10) эксперимент)</w:t>
      </w:r>
    </w:p>
    <w:p w:rsidR="00F11F3A" w:rsidRDefault="00F11F3A" w:rsidP="00F11F3A">
      <w:pPr>
        <w:spacing w:before="240"/>
        <w:ind w:firstLine="567"/>
        <w:jc w:val="both"/>
      </w:pPr>
      <w:r>
        <w:t>10. Предметом рейдового осмотра является:</w:t>
      </w:r>
    </w:p>
    <w:p w:rsidR="00F11F3A" w:rsidRDefault="00F11F3A" w:rsidP="00F11F3A">
      <w:pPr>
        <w:ind w:firstLine="567"/>
        <w:jc w:val="both"/>
      </w:pPr>
      <w:r>
        <w:t>1)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w:t>
      </w:r>
    </w:p>
    <w:p w:rsidR="00F11F3A" w:rsidRPr="002B6FBC" w:rsidRDefault="00F11F3A" w:rsidP="00F11F3A">
      <w:pPr>
        <w:spacing w:line="216" w:lineRule="auto"/>
        <w:ind w:firstLine="567"/>
        <w:jc w:val="both"/>
        <w:rPr>
          <w:sz w:val="20"/>
          <w:szCs w:val="20"/>
        </w:rPr>
      </w:pPr>
      <w:r w:rsidRPr="002B6FBC">
        <w:rPr>
          <w:sz w:val="20"/>
          <w:szCs w:val="20"/>
        </w:rPr>
        <w:t>(соблюдение обязательных требований/соблюдение требований/исполнение решений)</w:t>
      </w:r>
    </w:p>
    <w:p w:rsidR="00F11F3A" w:rsidRPr="002B6FBC" w:rsidRDefault="00F11F3A" w:rsidP="00F11F3A">
      <w:pPr>
        <w:spacing w:line="216" w:lineRule="auto"/>
        <w:ind w:firstLine="567"/>
        <w:jc w:val="both"/>
        <w:rPr>
          <w:sz w:val="20"/>
          <w:szCs w:val="20"/>
        </w:rPr>
      </w:pPr>
      <w:r w:rsidRPr="002B6FBC">
        <w:rPr>
          <w:sz w:val="20"/>
          <w:szCs w:val="20"/>
        </w:rPr>
        <w:t>1)</w:t>
      </w:r>
      <w:r>
        <w:rPr>
          <w:sz w:val="20"/>
          <w:szCs w:val="20"/>
        </w:rPr>
        <w:t> </w:t>
      </w:r>
      <w:r w:rsidRPr="002B6FBC">
        <w:rPr>
          <w:sz w:val="20"/>
          <w:szCs w:val="20"/>
        </w:rPr>
        <w:t>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F11F3A" w:rsidRPr="002B6FBC" w:rsidRDefault="00F11F3A" w:rsidP="00F11F3A">
      <w:pPr>
        <w:spacing w:line="216" w:lineRule="auto"/>
        <w:ind w:firstLine="567"/>
        <w:jc w:val="both"/>
        <w:rPr>
          <w:sz w:val="20"/>
          <w:szCs w:val="20"/>
        </w:rPr>
      </w:pPr>
      <w:r>
        <w:rPr>
          <w:sz w:val="20"/>
          <w:szCs w:val="20"/>
        </w:rPr>
        <w:t>2) </w:t>
      </w:r>
      <w:r w:rsidRPr="002B6FBC">
        <w:rPr>
          <w:sz w:val="20"/>
          <w:szCs w:val="20"/>
        </w:rPr>
        <w:t>ссылки на разрешительные документы и содержащиеся в них требования, соблюдение (реализация) которых является предметом рейдового осмотра;</w:t>
      </w:r>
    </w:p>
    <w:p w:rsidR="00F11F3A" w:rsidRPr="002B6FBC" w:rsidRDefault="00F11F3A" w:rsidP="00F11F3A">
      <w:pPr>
        <w:spacing w:line="216" w:lineRule="auto"/>
        <w:ind w:firstLine="567"/>
        <w:jc w:val="both"/>
        <w:rPr>
          <w:sz w:val="20"/>
          <w:szCs w:val="20"/>
        </w:rPr>
      </w:pPr>
      <w:r>
        <w:rPr>
          <w:sz w:val="20"/>
          <w:szCs w:val="20"/>
        </w:rPr>
        <w:t>3) </w:t>
      </w:r>
      <w:r w:rsidRPr="002B6FBC">
        <w:rPr>
          <w:sz w:val="20"/>
          <w:szCs w:val="20"/>
        </w:rPr>
        <w:t>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F11F3A" w:rsidRPr="002B6FBC" w:rsidRDefault="00F11F3A" w:rsidP="00F11F3A">
      <w:pPr>
        <w:spacing w:line="216" w:lineRule="auto"/>
        <w:ind w:firstLine="567"/>
        <w:jc w:val="both"/>
        <w:rPr>
          <w:sz w:val="20"/>
          <w:szCs w:val="20"/>
        </w:rPr>
      </w:pPr>
      <w:r>
        <w:rPr>
          <w:sz w:val="20"/>
          <w:szCs w:val="20"/>
        </w:rPr>
        <w:t>4) </w:t>
      </w:r>
      <w:r w:rsidRPr="002B6FBC">
        <w:rPr>
          <w:sz w:val="20"/>
          <w:szCs w:val="20"/>
        </w:rPr>
        <w:t>ссылки на ранее принятые по результатам контрольных (надзорных) мероприятий решения, исполнение которых является предметом рейдового осмотра)</w:t>
      </w:r>
    </w:p>
    <w:p w:rsidR="00F11F3A" w:rsidRPr="008A133A" w:rsidRDefault="00F11F3A" w:rsidP="00F11F3A">
      <w:pPr>
        <w:spacing w:before="240"/>
        <w:ind w:firstLine="567"/>
        <w:jc w:val="both"/>
      </w:pPr>
      <w:r>
        <w:t xml:space="preserve">11. При проведении рейдового осмотра применяются следующие проверочные листы:  </w:t>
      </w:r>
    </w:p>
    <w:p w:rsidR="00F11F3A" w:rsidRPr="00573FF7" w:rsidRDefault="00F11F3A" w:rsidP="00F11F3A">
      <w:pPr>
        <w:pBdr>
          <w:top w:val="single" w:sz="4" w:space="1" w:color="auto"/>
        </w:pBdr>
        <w:spacing w:line="24" w:lineRule="auto"/>
        <w:jc w:val="both"/>
        <w:rPr>
          <w:sz w:val="2"/>
          <w:szCs w:val="2"/>
        </w:rPr>
      </w:pPr>
    </w:p>
    <w:p w:rsidR="00F11F3A" w:rsidRPr="000E7764" w:rsidRDefault="00F11F3A" w:rsidP="00F11F3A">
      <w:pPr>
        <w:spacing w:line="216" w:lineRule="auto"/>
        <w:ind w:firstLine="567"/>
        <w:jc w:val="both"/>
        <w:rPr>
          <w:sz w:val="20"/>
          <w:szCs w:val="20"/>
        </w:rPr>
      </w:pPr>
      <w:r w:rsidRPr="000E7764">
        <w:rPr>
          <w:sz w:val="20"/>
          <w:szCs w:val="20"/>
        </w:rPr>
        <w:t>(указываются проверочные листы, их структурные единицы с реквизитами актов, их утверждающих, либо ука</w:t>
      </w:r>
      <w:r>
        <w:rPr>
          <w:sz w:val="20"/>
          <w:szCs w:val="20"/>
        </w:rPr>
        <w:t xml:space="preserve">зывается, что проверочные листы </w:t>
      </w:r>
      <w:r w:rsidRPr="000E7764">
        <w:rPr>
          <w:sz w:val="20"/>
          <w:szCs w:val="20"/>
        </w:rPr>
        <w:t>не применяются)</w:t>
      </w:r>
    </w:p>
    <w:p w:rsidR="00F11F3A" w:rsidRDefault="00F11F3A" w:rsidP="00F11F3A">
      <w:pPr>
        <w:spacing w:before="120"/>
        <w:ind w:firstLine="567"/>
        <w:jc w:val="both"/>
      </w:pPr>
      <w:r>
        <w:t>12. Рейдовый осмотр проводится в следующие сроки:</w:t>
      </w: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F11F3A" w:rsidTr="00C90D22">
        <w:tc>
          <w:tcPr>
            <w:tcW w:w="323" w:type="dxa"/>
            <w:vAlign w:val="bottom"/>
          </w:tcPr>
          <w:p w:rsidR="00F11F3A" w:rsidRDefault="00F11F3A" w:rsidP="00C90D22">
            <w:r>
              <w:t>с</w:t>
            </w:r>
          </w:p>
        </w:tc>
        <w:tc>
          <w:tcPr>
            <w:tcW w:w="187" w:type="dxa"/>
            <w:vAlign w:val="bottom"/>
          </w:tcPr>
          <w:p w:rsidR="00F11F3A" w:rsidRDefault="00F11F3A" w:rsidP="00C90D22">
            <w:pPr>
              <w:jc w:val="right"/>
            </w:pPr>
            <w:r>
              <w:t>«</w:t>
            </w:r>
          </w:p>
        </w:tc>
        <w:tc>
          <w:tcPr>
            <w:tcW w:w="397" w:type="dxa"/>
            <w:tcBorders>
              <w:bottom w:val="single" w:sz="4" w:space="0" w:color="auto"/>
            </w:tcBorders>
            <w:vAlign w:val="bottom"/>
          </w:tcPr>
          <w:p w:rsidR="00F11F3A" w:rsidRDefault="00F11F3A" w:rsidP="00C90D22">
            <w:pPr>
              <w:jc w:val="center"/>
            </w:pPr>
          </w:p>
        </w:tc>
        <w:tc>
          <w:tcPr>
            <w:tcW w:w="227" w:type="dxa"/>
            <w:vAlign w:val="bottom"/>
          </w:tcPr>
          <w:p w:rsidR="00F11F3A" w:rsidRDefault="00F11F3A" w:rsidP="00C90D22">
            <w:r>
              <w:t>»</w:t>
            </w:r>
          </w:p>
        </w:tc>
        <w:tc>
          <w:tcPr>
            <w:tcW w:w="1474" w:type="dxa"/>
            <w:tcBorders>
              <w:bottom w:val="single" w:sz="4" w:space="0" w:color="auto"/>
            </w:tcBorders>
            <w:vAlign w:val="bottom"/>
          </w:tcPr>
          <w:p w:rsidR="00F11F3A" w:rsidRDefault="00F11F3A" w:rsidP="00C90D22">
            <w:pPr>
              <w:jc w:val="center"/>
            </w:pPr>
          </w:p>
        </w:tc>
        <w:tc>
          <w:tcPr>
            <w:tcW w:w="113" w:type="dxa"/>
            <w:vAlign w:val="bottom"/>
          </w:tcPr>
          <w:p w:rsidR="00F11F3A" w:rsidRDefault="00F11F3A" w:rsidP="00C90D22">
            <w:pPr>
              <w:jc w:val="center"/>
            </w:pPr>
          </w:p>
        </w:tc>
        <w:tc>
          <w:tcPr>
            <w:tcW w:w="851" w:type="dxa"/>
            <w:tcBorders>
              <w:bottom w:val="single" w:sz="4" w:space="0" w:color="auto"/>
            </w:tcBorders>
            <w:vAlign w:val="bottom"/>
          </w:tcPr>
          <w:p w:rsidR="00F11F3A" w:rsidRDefault="00F11F3A" w:rsidP="00C90D22">
            <w:pPr>
              <w:jc w:val="center"/>
            </w:pPr>
          </w:p>
        </w:tc>
        <w:tc>
          <w:tcPr>
            <w:tcW w:w="425" w:type="dxa"/>
            <w:vAlign w:val="bottom"/>
          </w:tcPr>
          <w:p w:rsidR="00F11F3A" w:rsidRDefault="00F11F3A" w:rsidP="00C90D22">
            <w:pPr>
              <w:jc w:val="center"/>
            </w:pPr>
            <w:r>
              <w:t>г.,</w:t>
            </w:r>
          </w:p>
        </w:tc>
        <w:tc>
          <w:tcPr>
            <w:tcW w:w="567" w:type="dxa"/>
            <w:tcBorders>
              <w:bottom w:val="single" w:sz="4" w:space="0" w:color="auto"/>
            </w:tcBorders>
            <w:vAlign w:val="bottom"/>
          </w:tcPr>
          <w:p w:rsidR="00F11F3A" w:rsidRDefault="00F11F3A" w:rsidP="00C90D22">
            <w:pPr>
              <w:jc w:val="center"/>
            </w:pPr>
          </w:p>
        </w:tc>
        <w:tc>
          <w:tcPr>
            <w:tcW w:w="567" w:type="dxa"/>
            <w:vAlign w:val="bottom"/>
          </w:tcPr>
          <w:p w:rsidR="00F11F3A" w:rsidRDefault="00F11F3A" w:rsidP="00C90D22">
            <w:pPr>
              <w:jc w:val="center"/>
            </w:pPr>
            <w:r>
              <w:t>час.</w:t>
            </w:r>
          </w:p>
        </w:tc>
        <w:tc>
          <w:tcPr>
            <w:tcW w:w="567" w:type="dxa"/>
            <w:tcBorders>
              <w:bottom w:val="single" w:sz="4" w:space="0" w:color="auto"/>
            </w:tcBorders>
            <w:vAlign w:val="bottom"/>
          </w:tcPr>
          <w:p w:rsidR="00F11F3A" w:rsidRPr="00A329BF" w:rsidRDefault="00F11F3A" w:rsidP="00C90D22">
            <w:pPr>
              <w:jc w:val="center"/>
              <w:rPr>
                <w:iCs/>
              </w:rPr>
            </w:pPr>
          </w:p>
        </w:tc>
        <w:tc>
          <w:tcPr>
            <w:tcW w:w="773" w:type="dxa"/>
            <w:vAlign w:val="bottom"/>
          </w:tcPr>
          <w:p w:rsidR="00F11F3A" w:rsidRPr="00A329BF" w:rsidRDefault="00F11F3A" w:rsidP="00C90D22">
            <w:pPr>
              <w:ind w:left="57"/>
              <w:rPr>
                <w:iCs/>
              </w:rPr>
            </w:pPr>
            <w:r>
              <w:rPr>
                <w:iCs/>
              </w:rPr>
              <w:t>мин.</w:t>
            </w:r>
          </w:p>
        </w:tc>
      </w:tr>
    </w:tbl>
    <w:p w:rsidR="00F11F3A" w:rsidRPr="000469DD" w:rsidRDefault="00F11F3A" w:rsidP="00F11F3A">
      <w:pPr>
        <w:ind w:firstLine="567"/>
        <w:jc w:val="both"/>
        <w:rPr>
          <w:sz w:val="2"/>
          <w:szCs w:val="2"/>
        </w:rPr>
      </w:pP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F11F3A" w:rsidTr="00C90D22">
        <w:tc>
          <w:tcPr>
            <w:tcW w:w="323" w:type="dxa"/>
            <w:vAlign w:val="bottom"/>
          </w:tcPr>
          <w:p w:rsidR="00F11F3A" w:rsidRDefault="00F11F3A" w:rsidP="00C90D22">
            <w:r>
              <w:t>по</w:t>
            </w:r>
          </w:p>
        </w:tc>
        <w:tc>
          <w:tcPr>
            <w:tcW w:w="187" w:type="dxa"/>
            <w:vAlign w:val="bottom"/>
          </w:tcPr>
          <w:p w:rsidR="00F11F3A" w:rsidRDefault="00F11F3A" w:rsidP="00C90D22">
            <w:pPr>
              <w:jc w:val="right"/>
            </w:pPr>
            <w:r>
              <w:t>«</w:t>
            </w:r>
          </w:p>
        </w:tc>
        <w:tc>
          <w:tcPr>
            <w:tcW w:w="397" w:type="dxa"/>
            <w:tcBorders>
              <w:bottom w:val="single" w:sz="4" w:space="0" w:color="auto"/>
            </w:tcBorders>
            <w:vAlign w:val="bottom"/>
          </w:tcPr>
          <w:p w:rsidR="00F11F3A" w:rsidRDefault="00F11F3A" w:rsidP="00C90D22">
            <w:pPr>
              <w:jc w:val="center"/>
            </w:pPr>
          </w:p>
        </w:tc>
        <w:tc>
          <w:tcPr>
            <w:tcW w:w="227" w:type="dxa"/>
            <w:vAlign w:val="bottom"/>
          </w:tcPr>
          <w:p w:rsidR="00F11F3A" w:rsidRDefault="00F11F3A" w:rsidP="00C90D22">
            <w:r>
              <w:t>»</w:t>
            </w:r>
          </w:p>
        </w:tc>
        <w:tc>
          <w:tcPr>
            <w:tcW w:w="1474" w:type="dxa"/>
            <w:tcBorders>
              <w:bottom w:val="single" w:sz="4" w:space="0" w:color="auto"/>
            </w:tcBorders>
            <w:vAlign w:val="bottom"/>
          </w:tcPr>
          <w:p w:rsidR="00F11F3A" w:rsidRDefault="00F11F3A" w:rsidP="00C90D22">
            <w:pPr>
              <w:jc w:val="center"/>
            </w:pPr>
          </w:p>
        </w:tc>
        <w:tc>
          <w:tcPr>
            <w:tcW w:w="113" w:type="dxa"/>
            <w:vAlign w:val="bottom"/>
          </w:tcPr>
          <w:p w:rsidR="00F11F3A" w:rsidRDefault="00F11F3A" w:rsidP="00C90D22">
            <w:pPr>
              <w:jc w:val="center"/>
            </w:pPr>
          </w:p>
        </w:tc>
        <w:tc>
          <w:tcPr>
            <w:tcW w:w="851" w:type="dxa"/>
            <w:tcBorders>
              <w:bottom w:val="single" w:sz="4" w:space="0" w:color="auto"/>
            </w:tcBorders>
            <w:vAlign w:val="bottom"/>
          </w:tcPr>
          <w:p w:rsidR="00F11F3A" w:rsidRDefault="00F11F3A" w:rsidP="00C90D22">
            <w:pPr>
              <w:jc w:val="center"/>
            </w:pPr>
          </w:p>
        </w:tc>
        <w:tc>
          <w:tcPr>
            <w:tcW w:w="425" w:type="dxa"/>
            <w:vAlign w:val="bottom"/>
          </w:tcPr>
          <w:p w:rsidR="00F11F3A" w:rsidRDefault="00F11F3A" w:rsidP="00C90D22">
            <w:pPr>
              <w:jc w:val="center"/>
            </w:pPr>
            <w:r>
              <w:t>г.,</w:t>
            </w:r>
          </w:p>
        </w:tc>
        <w:tc>
          <w:tcPr>
            <w:tcW w:w="567" w:type="dxa"/>
            <w:tcBorders>
              <w:bottom w:val="single" w:sz="4" w:space="0" w:color="auto"/>
            </w:tcBorders>
            <w:vAlign w:val="bottom"/>
          </w:tcPr>
          <w:p w:rsidR="00F11F3A" w:rsidRDefault="00F11F3A" w:rsidP="00C90D22">
            <w:pPr>
              <w:jc w:val="center"/>
            </w:pPr>
          </w:p>
        </w:tc>
        <w:tc>
          <w:tcPr>
            <w:tcW w:w="567" w:type="dxa"/>
            <w:vAlign w:val="bottom"/>
          </w:tcPr>
          <w:p w:rsidR="00F11F3A" w:rsidRDefault="00F11F3A" w:rsidP="00C90D22">
            <w:pPr>
              <w:jc w:val="center"/>
            </w:pPr>
            <w:r>
              <w:t>час.</w:t>
            </w:r>
          </w:p>
        </w:tc>
        <w:tc>
          <w:tcPr>
            <w:tcW w:w="567" w:type="dxa"/>
            <w:tcBorders>
              <w:bottom w:val="single" w:sz="4" w:space="0" w:color="auto"/>
            </w:tcBorders>
            <w:vAlign w:val="bottom"/>
          </w:tcPr>
          <w:p w:rsidR="00F11F3A" w:rsidRPr="00A329BF" w:rsidRDefault="00F11F3A" w:rsidP="00C90D22">
            <w:pPr>
              <w:jc w:val="center"/>
              <w:rPr>
                <w:iCs/>
              </w:rPr>
            </w:pPr>
          </w:p>
        </w:tc>
        <w:tc>
          <w:tcPr>
            <w:tcW w:w="773" w:type="dxa"/>
            <w:vAlign w:val="bottom"/>
          </w:tcPr>
          <w:p w:rsidR="00F11F3A" w:rsidRPr="00A329BF" w:rsidRDefault="00F11F3A" w:rsidP="00C90D22">
            <w:pPr>
              <w:ind w:left="57"/>
              <w:rPr>
                <w:iCs/>
              </w:rPr>
            </w:pPr>
            <w:r>
              <w:rPr>
                <w:iCs/>
              </w:rPr>
              <w:t>мин.</w:t>
            </w:r>
          </w:p>
        </w:tc>
      </w:tr>
    </w:tbl>
    <w:p w:rsidR="00F11F3A" w:rsidRPr="00BB3A55" w:rsidRDefault="00F11F3A" w:rsidP="00F11F3A">
      <w:pPr>
        <w:ind w:firstLine="567"/>
        <w:jc w:val="both"/>
        <w:rPr>
          <w:sz w:val="2"/>
          <w:szCs w:val="2"/>
        </w:rPr>
      </w:pPr>
    </w:p>
    <w:p w:rsidR="00F11F3A" w:rsidRPr="00573FF7" w:rsidRDefault="00F11F3A" w:rsidP="00F11F3A">
      <w:pPr>
        <w:pBdr>
          <w:top w:val="single" w:sz="4" w:space="1" w:color="auto"/>
        </w:pBdr>
        <w:spacing w:line="24" w:lineRule="auto"/>
        <w:jc w:val="both"/>
        <w:rPr>
          <w:sz w:val="2"/>
          <w:szCs w:val="2"/>
        </w:rPr>
      </w:pPr>
    </w:p>
    <w:p w:rsidR="00F11F3A" w:rsidRPr="00573FF7" w:rsidRDefault="00F11F3A" w:rsidP="00F11F3A">
      <w:pPr>
        <w:pBdr>
          <w:top w:val="single" w:sz="4" w:space="1" w:color="auto"/>
        </w:pBdr>
        <w:spacing w:line="24" w:lineRule="auto"/>
        <w:jc w:val="both"/>
        <w:rPr>
          <w:sz w:val="2"/>
          <w:szCs w:val="2"/>
        </w:rPr>
      </w:pPr>
    </w:p>
    <w:p w:rsidR="00F11F3A" w:rsidRPr="002B6FBC" w:rsidRDefault="00F11F3A" w:rsidP="00F11F3A">
      <w:pPr>
        <w:spacing w:line="216" w:lineRule="auto"/>
        <w:ind w:firstLine="567"/>
        <w:jc w:val="both"/>
        <w:rPr>
          <w:sz w:val="20"/>
          <w:szCs w:val="20"/>
        </w:rPr>
      </w:pPr>
      <w:r w:rsidRPr="002B6FBC">
        <w:rPr>
          <w:sz w:val="20"/>
          <w:szCs w:val="20"/>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p w:rsidR="00F11F3A" w:rsidRDefault="00F11F3A" w:rsidP="00F11F3A">
      <w:pPr>
        <w:spacing w:before="120"/>
        <w:ind w:firstLine="567"/>
        <w:jc w:val="both"/>
      </w:pPr>
      <w:r>
        <w:t>Срок непосредственного взаимодействия с контролируемым лицом составляет</w:t>
      </w:r>
      <w:r>
        <w:br/>
        <w:t>не более:</w:t>
      </w:r>
    </w:p>
    <w:p w:rsidR="00F11F3A" w:rsidRPr="008A133A" w:rsidRDefault="00F11F3A" w:rsidP="00F11F3A">
      <w:pPr>
        <w:ind w:firstLine="567"/>
        <w:jc w:val="both"/>
      </w:pPr>
      <w:r>
        <w:t>… (часы, минуты)</w:t>
      </w:r>
    </w:p>
    <w:p w:rsidR="00F11F3A" w:rsidRPr="00573FF7" w:rsidRDefault="00F11F3A" w:rsidP="00F11F3A">
      <w:pPr>
        <w:pBdr>
          <w:top w:val="single" w:sz="4" w:space="1" w:color="auto"/>
        </w:pBdr>
        <w:spacing w:line="24" w:lineRule="auto"/>
        <w:jc w:val="both"/>
        <w:rPr>
          <w:sz w:val="2"/>
          <w:szCs w:val="2"/>
        </w:rPr>
      </w:pPr>
    </w:p>
    <w:p w:rsidR="00F11F3A" w:rsidRPr="007A172A" w:rsidRDefault="00F11F3A" w:rsidP="00F11F3A">
      <w:pPr>
        <w:spacing w:line="216" w:lineRule="auto"/>
        <w:ind w:firstLine="567"/>
        <w:jc w:val="both"/>
        <w:rPr>
          <w:sz w:val="20"/>
          <w:szCs w:val="20"/>
        </w:rPr>
      </w:pPr>
      <w:r w:rsidRPr="007A172A">
        <w:rPr>
          <w:sz w:val="20"/>
          <w:szCs w:val="20"/>
        </w:rPr>
        <w:t>(указывается срок (часы, минуты), в пределах которого осуществляется непосредственное взаимодействие</w:t>
      </w:r>
      <w:r>
        <w:rPr>
          <w:sz w:val="20"/>
          <w:szCs w:val="20"/>
        </w:rPr>
        <w:br/>
      </w:r>
      <w:r w:rsidRPr="007A172A">
        <w:rPr>
          <w:sz w:val="20"/>
          <w:szCs w:val="20"/>
        </w:rPr>
        <w:t>с</w:t>
      </w:r>
      <w:r w:rsidRPr="002B6FBC">
        <w:rPr>
          <w:sz w:val="20"/>
          <w:szCs w:val="20"/>
        </w:rPr>
        <w:t xml:space="preserve"> каждым</w:t>
      </w:r>
      <w:r w:rsidRPr="007A172A">
        <w:rPr>
          <w:sz w:val="20"/>
          <w:szCs w:val="20"/>
        </w:rPr>
        <w:t xml:space="preserve"> контролируемым лицом)</w:t>
      </w:r>
    </w:p>
    <w:p w:rsidR="00F11F3A" w:rsidRDefault="00F11F3A" w:rsidP="00F11F3A">
      <w:pPr>
        <w:spacing w:before="240"/>
        <w:ind w:firstLine="567"/>
        <w:jc w:val="both"/>
      </w:pPr>
      <w:r>
        <w:t>13. В целях проведения рейдового осмотра контролируемым лицам необходимо представить следующие документы:</w:t>
      </w:r>
    </w:p>
    <w:p w:rsidR="00F11F3A" w:rsidRDefault="00F11F3A" w:rsidP="00F11F3A">
      <w:pPr>
        <w:ind w:firstLine="567"/>
        <w:jc w:val="both"/>
      </w:pPr>
      <w:r>
        <w:t xml:space="preserve">1) …  </w:t>
      </w:r>
    </w:p>
    <w:p w:rsidR="00F11F3A" w:rsidRPr="008A133A" w:rsidRDefault="00F11F3A" w:rsidP="00F11F3A">
      <w:pPr>
        <w:ind w:firstLine="567"/>
        <w:jc w:val="both"/>
      </w:pPr>
      <w:r>
        <w:t>…</w:t>
      </w:r>
    </w:p>
    <w:p w:rsidR="00F11F3A" w:rsidRPr="00573FF7" w:rsidRDefault="00F11F3A" w:rsidP="00F11F3A">
      <w:pPr>
        <w:pBdr>
          <w:top w:val="single" w:sz="4" w:space="1" w:color="auto"/>
        </w:pBdr>
        <w:spacing w:line="24" w:lineRule="auto"/>
        <w:jc w:val="both"/>
        <w:rPr>
          <w:sz w:val="2"/>
          <w:szCs w:val="2"/>
        </w:rPr>
      </w:pPr>
    </w:p>
    <w:p w:rsidR="00F11F3A" w:rsidRPr="00271D3B" w:rsidRDefault="00F11F3A" w:rsidP="00F11F3A">
      <w:pPr>
        <w:spacing w:line="216" w:lineRule="auto"/>
        <w:ind w:firstLine="567"/>
        <w:jc w:val="both"/>
        <w:rPr>
          <w:sz w:val="20"/>
          <w:szCs w:val="20"/>
        </w:rPr>
      </w:pPr>
      <w:r w:rsidRPr="00271D3B">
        <w:rPr>
          <w:sz w:val="20"/>
          <w:szCs w:val="20"/>
        </w:rPr>
        <w:t xml:space="preserve">(указываются контролируемые лица (гражданин, организация) и перечень документов, </w:t>
      </w:r>
      <w:r>
        <w:rPr>
          <w:sz w:val="20"/>
          <w:szCs w:val="20"/>
        </w:rPr>
        <w:t>представление которых необходимо для проведения рейдового осмотра)</w:t>
      </w:r>
    </w:p>
    <w:p w:rsidR="00F11F3A" w:rsidRPr="008A133A" w:rsidRDefault="00F11F3A" w:rsidP="00F11F3A">
      <w:pPr>
        <w:spacing w:before="240"/>
        <w:ind w:firstLine="567"/>
        <w:jc w:val="both"/>
      </w:pPr>
      <w:r>
        <w:t>14. </w:t>
      </w:r>
      <w:r w:rsidRPr="00C87832">
        <w:rPr>
          <w:i/>
        </w:rPr>
        <w:t>Указание иных сведений…</w:t>
      </w:r>
      <w:r>
        <w:t xml:space="preserve">  </w:t>
      </w:r>
    </w:p>
    <w:p w:rsidR="00F11F3A" w:rsidRPr="00573FF7" w:rsidRDefault="00F11F3A" w:rsidP="00F11F3A">
      <w:pPr>
        <w:pBdr>
          <w:top w:val="single" w:sz="4" w:space="1" w:color="auto"/>
        </w:pBdr>
        <w:spacing w:line="24" w:lineRule="auto"/>
        <w:jc w:val="both"/>
        <w:rPr>
          <w:sz w:val="2"/>
          <w:szCs w:val="2"/>
        </w:rPr>
      </w:pPr>
    </w:p>
    <w:p w:rsidR="00F11F3A" w:rsidRPr="00C87832" w:rsidRDefault="00F11F3A" w:rsidP="00F11F3A">
      <w:pPr>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F11F3A" w:rsidRDefault="00F11F3A" w:rsidP="00F11F3A">
      <w:pPr>
        <w:keepNext/>
        <w:spacing w:before="240"/>
        <w:ind w:right="4253"/>
      </w:pPr>
    </w:p>
    <w:p w:rsidR="00F11F3A" w:rsidRPr="00C40F78" w:rsidRDefault="00F11F3A" w:rsidP="00F11F3A">
      <w:pPr>
        <w:keepNext/>
        <w:pBdr>
          <w:top w:val="single" w:sz="4" w:space="1" w:color="auto"/>
        </w:pBdr>
        <w:ind w:right="4253"/>
        <w:rPr>
          <w:sz w:val="2"/>
          <w:szCs w:val="2"/>
        </w:rPr>
      </w:pPr>
    </w:p>
    <w:p w:rsidR="00F11F3A" w:rsidRDefault="00F11F3A" w:rsidP="00F11F3A">
      <w:pPr>
        <w:keepNext/>
        <w:ind w:right="4253"/>
      </w:pPr>
    </w:p>
    <w:p w:rsidR="00F11F3A" w:rsidRPr="00C40F78" w:rsidRDefault="00F11F3A" w:rsidP="00F11F3A">
      <w:pPr>
        <w:keepNext/>
        <w:keepLines/>
        <w:pBdr>
          <w:top w:val="single" w:sz="4" w:space="1" w:color="auto"/>
        </w:pBdr>
        <w:spacing w:line="216" w:lineRule="auto"/>
        <w:ind w:right="4253"/>
        <w:jc w:val="center"/>
        <w:rPr>
          <w:sz w:val="20"/>
          <w:szCs w:val="20"/>
        </w:rPr>
      </w:pPr>
      <w:r w:rsidRPr="00C40F78">
        <w:rPr>
          <w:sz w:val="20"/>
          <w:szCs w:val="20"/>
        </w:rPr>
        <w:t xml:space="preserve">(должность, </w:t>
      </w:r>
      <w:r>
        <w:rPr>
          <w:sz w:val="20"/>
          <w:szCs w:val="20"/>
        </w:rPr>
        <w:t>фамилия, инициалы руководителя,</w:t>
      </w:r>
      <w:r>
        <w:rPr>
          <w:sz w:val="20"/>
          <w:szCs w:val="20"/>
        </w:rPr>
        <w:br/>
      </w:r>
      <w:r w:rsidRPr="00C40F78">
        <w:rPr>
          <w:sz w:val="20"/>
          <w:szCs w:val="20"/>
        </w:rPr>
        <w:t>заместителя руководителя органа государственного</w:t>
      </w:r>
      <w:r>
        <w:rPr>
          <w:sz w:val="20"/>
          <w:szCs w:val="20"/>
        </w:rPr>
        <w:br/>
      </w:r>
      <w:r w:rsidRPr="00C40F78">
        <w:rPr>
          <w:sz w:val="20"/>
          <w:szCs w:val="20"/>
        </w:rPr>
        <w:t xml:space="preserve">контроля (надзора), </w:t>
      </w:r>
      <w:r>
        <w:rPr>
          <w:sz w:val="20"/>
          <w:szCs w:val="20"/>
        </w:rPr>
        <w:t>органа муниципального контроля,</w:t>
      </w:r>
      <w:r>
        <w:rPr>
          <w:sz w:val="20"/>
          <w:szCs w:val="20"/>
        </w:rPr>
        <w:br/>
      </w:r>
      <w:r w:rsidRPr="00C40F78">
        <w:rPr>
          <w:sz w:val="20"/>
          <w:szCs w:val="20"/>
        </w:rPr>
        <w:t>иного должностного</w:t>
      </w:r>
      <w:r>
        <w:rPr>
          <w:sz w:val="20"/>
          <w:szCs w:val="20"/>
        </w:rPr>
        <w:t xml:space="preserve"> </w:t>
      </w:r>
      <w:r w:rsidRPr="00C40F78">
        <w:rPr>
          <w:sz w:val="20"/>
          <w:szCs w:val="20"/>
        </w:rPr>
        <w:t>лица, при</w:t>
      </w:r>
      <w:r>
        <w:rPr>
          <w:sz w:val="20"/>
          <w:szCs w:val="20"/>
        </w:rPr>
        <w:t>нявшего решение</w:t>
      </w:r>
      <w:r>
        <w:rPr>
          <w:sz w:val="20"/>
          <w:szCs w:val="20"/>
        </w:rPr>
        <w:br/>
        <w:t>о проведении контрольного (надзорного) мероприятия</w:t>
      </w:r>
      <w:r w:rsidRPr="00C40F78">
        <w:rPr>
          <w:sz w:val="20"/>
          <w:szCs w:val="20"/>
        </w:rPr>
        <w:t>)</w:t>
      </w:r>
    </w:p>
    <w:p w:rsidR="00F11F3A" w:rsidRDefault="00F11F3A" w:rsidP="00F11F3A">
      <w:pPr>
        <w:spacing w:before="120"/>
        <w:ind w:left="6237"/>
        <w:jc w:val="center"/>
      </w:pPr>
    </w:p>
    <w:p w:rsidR="00F11F3A" w:rsidRPr="00C40F78" w:rsidRDefault="00F11F3A" w:rsidP="00F11F3A">
      <w:pPr>
        <w:pBdr>
          <w:top w:val="single" w:sz="4" w:space="1" w:color="auto"/>
        </w:pBdr>
        <w:spacing w:line="216" w:lineRule="auto"/>
        <w:ind w:left="6237"/>
        <w:jc w:val="center"/>
        <w:rPr>
          <w:sz w:val="20"/>
          <w:szCs w:val="20"/>
        </w:rPr>
      </w:pPr>
      <w:r>
        <w:rPr>
          <w:sz w:val="20"/>
          <w:szCs w:val="20"/>
        </w:rPr>
        <w:t>(подпись)</w:t>
      </w:r>
    </w:p>
    <w:p w:rsidR="00F11F3A" w:rsidRDefault="00F11F3A" w:rsidP="00F11F3A">
      <w:pPr>
        <w:spacing w:before="60"/>
      </w:pPr>
    </w:p>
    <w:p w:rsidR="00F11F3A" w:rsidRPr="00C40F78" w:rsidRDefault="00F11F3A" w:rsidP="00F11F3A">
      <w:pPr>
        <w:pBdr>
          <w:top w:val="single" w:sz="4" w:space="1" w:color="auto"/>
        </w:pBdr>
        <w:rPr>
          <w:sz w:val="2"/>
          <w:szCs w:val="2"/>
        </w:rPr>
      </w:pPr>
    </w:p>
    <w:p w:rsidR="00F11F3A" w:rsidRDefault="00F11F3A" w:rsidP="00F11F3A"/>
    <w:p w:rsidR="00F11F3A" w:rsidRPr="00C40F78" w:rsidRDefault="00F11F3A" w:rsidP="00F11F3A">
      <w:pPr>
        <w:pBdr>
          <w:top w:val="single" w:sz="4" w:space="1" w:color="auto"/>
        </w:pBdr>
        <w:rPr>
          <w:sz w:val="2"/>
          <w:szCs w:val="2"/>
        </w:rPr>
      </w:pPr>
    </w:p>
    <w:p w:rsidR="00F11F3A" w:rsidRDefault="00F11F3A" w:rsidP="00F11F3A"/>
    <w:p w:rsidR="00F11F3A" w:rsidRPr="00C40F78" w:rsidRDefault="00F11F3A" w:rsidP="00F11F3A">
      <w:pPr>
        <w:pBdr>
          <w:top w:val="single" w:sz="4" w:space="1" w:color="auto"/>
        </w:pBdr>
        <w:spacing w:after="24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C40F78" w:rsidTr="00C90D22">
        <w:tc>
          <w:tcPr>
            <w:tcW w:w="9979" w:type="dxa"/>
            <w:vAlign w:val="bottom"/>
          </w:tcPr>
          <w:p w:rsidR="00F11F3A" w:rsidRPr="00C40F78" w:rsidRDefault="00F11F3A" w:rsidP="00C90D22">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ых</w:t>
            </w:r>
            <w:r w:rsidRPr="00C40F78">
              <w:rPr>
                <w:b/>
                <w:sz w:val="20"/>
                <w:szCs w:val="20"/>
              </w:rPr>
              <w:t xml:space="preserve"> лиц или</w:t>
            </w:r>
            <w:r>
              <w:rPr>
                <w:b/>
                <w:sz w:val="20"/>
                <w:szCs w:val="20"/>
              </w:rPr>
              <w:br/>
              <w:t>их</w:t>
            </w:r>
            <w:r w:rsidRPr="00C40F78">
              <w:rPr>
                <w:b/>
                <w:sz w:val="20"/>
                <w:szCs w:val="20"/>
              </w:rPr>
              <w:t xml:space="preserve"> представителей с р</w:t>
            </w:r>
            <w:r>
              <w:rPr>
                <w:b/>
                <w:sz w:val="20"/>
                <w:szCs w:val="20"/>
              </w:rPr>
              <w:t>ешением о проведении рейдового осмотра</w:t>
            </w:r>
            <w:r w:rsidRPr="00C40F78">
              <w:rPr>
                <w:b/>
                <w:sz w:val="20"/>
                <w:szCs w:val="20"/>
              </w:rPr>
              <w:t> *</w:t>
            </w:r>
          </w:p>
        </w:tc>
      </w:tr>
    </w:tbl>
    <w:p w:rsidR="00F11F3A" w:rsidRPr="00D04FDE" w:rsidRDefault="00F11F3A" w:rsidP="00F11F3A">
      <w:pPr>
        <w:spacing w:after="18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11F3A" w:rsidRPr="00C40F78" w:rsidTr="00C90D22">
        <w:tc>
          <w:tcPr>
            <w:tcW w:w="9979" w:type="dxa"/>
            <w:vAlign w:val="bottom"/>
          </w:tcPr>
          <w:p w:rsidR="00F11F3A" w:rsidRPr="00C40F78" w:rsidRDefault="00F11F3A" w:rsidP="00C90D22">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rsidR="00F11F3A" w:rsidRPr="002C6350" w:rsidRDefault="00F11F3A" w:rsidP="00F11F3A">
      <w:pPr>
        <w:spacing w:before="240" w:after="120"/>
        <w:ind w:firstLine="540"/>
        <w:jc w:val="both"/>
      </w:pPr>
      <w:r w:rsidRPr="002C6350">
        <w:t xml:space="preserve">В случае несогласия с настоящим решением Вы можете обжаловать его </w:t>
      </w:r>
      <w:r>
        <w:br/>
      </w:r>
      <w:r w:rsidRPr="002C6350">
        <w:t xml:space="preserve">в течение 30 календарных дней со дня получения информации о принятии обжалуемого решения (статья 40 Федерального закона </w:t>
      </w:r>
      <w:r>
        <w:t>«</w:t>
      </w:r>
      <w:r w:rsidRPr="002C6350">
        <w:t xml:space="preserve">О государственном контроле (надзоре) </w:t>
      </w:r>
      <w:r>
        <w:br/>
      </w:r>
      <w:r w:rsidRPr="002C6350">
        <w:t>и муниципальном контроле в Российской Федерации</w:t>
      </w:r>
      <w:r>
        <w:t>»</w:t>
      </w:r>
      <w:r w:rsidRPr="002C6350">
        <w:t>) с использованием единого портала государственных и муниципальных услуг (функций), перейдя по ссылке https://knd.gosuslugi.ru/ или с помощью QR-кода:</w:t>
      </w:r>
    </w:p>
    <w:p w:rsidR="00F11F3A" w:rsidRDefault="00F11F3A" w:rsidP="00F11F3A">
      <w:pPr>
        <w:jc w:val="right"/>
      </w:pPr>
      <w:r>
        <w:rPr>
          <w:noProof/>
          <w:lang w:bidi="ar-SA"/>
        </w:rPr>
        <w:drawing>
          <wp:inline distT="0" distB="0" distL="0" distR="0">
            <wp:extent cx="1201420" cy="1265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F11F3A" w:rsidRDefault="00F11F3A" w:rsidP="00F11F3A">
      <w:pPr>
        <w:rPr>
          <w:sz w:val="20"/>
          <w:szCs w:val="20"/>
        </w:rPr>
      </w:pPr>
    </w:p>
    <w:p w:rsidR="00111C97" w:rsidRDefault="00EB6D3F"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756A03">
        <w:rPr>
          <w:rFonts w:eastAsia="Times New Roman"/>
          <w:sz w:val="28"/>
          <w:szCs w:val="28"/>
          <w:lang w:bidi="ar-SA"/>
        </w:rPr>
        <w:t xml:space="preserve">                           </w:t>
      </w: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74C87">
      <w:pPr>
        <w:autoSpaceDE w:val="0"/>
        <w:autoSpaceDN w:val="0"/>
        <w:adjustRightInd w:val="0"/>
        <w:ind w:firstLine="708"/>
        <w:jc w:val="both"/>
        <w:rPr>
          <w:rFonts w:eastAsia="Times New Roman"/>
          <w:sz w:val="28"/>
          <w:szCs w:val="28"/>
          <w:lang w:bidi="ar-SA"/>
        </w:rPr>
      </w:pPr>
    </w:p>
    <w:p w:rsidR="00111C97" w:rsidRDefault="00111C97" w:rsidP="0094648F">
      <w:pPr>
        <w:autoSpaceDE w:val="0"/>
        <w:autoSpaceDN w:val="0"/>
        <w:adjustRightInd w:val="0"/>
        <w:jc w:val="both"/>
        <w:rPr>
          <w:rFonts w:eastAsia="Times New Roman"/>
          <w:sz w:val="28"/>
          <w:szCs w:val="28"/>
          <w:lang w:bidi="ar-SA"/>
        </w:rPr>
      </w:pPr>
    </w:p>
    <w:p w:rsidR="00EB6D3F" w:rsidRDefault="00111C97"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756A03">
        <w:rPr>
          <w:rFonts w:eastAsia="Times New Roman"/>
          <w:sz w:val="28"/>
          <w:szCs w:val="28"/>
          <w:lang w:bidi="ar-SA"/>
        </w:rPr>
        <w:t xml:space="preserve">   </w:t>
      </w:r>
      <w:r w:rsidR="00EB6D3F">
        <w:rPr>
          <w:rFonts w:eastAsia="Times New Roman"/>
          <w:sz w:val="28"/>
          <w:szCs w:val="28"/>
          <w:lang w:bidi="ar-SA"/>
        </w:rPr>
        <w:t xml:space="preserve"> Приложение </w:t>
      </w:r>
      <w:r w:rsidR="007B4DE2">
        <w:rPr>
          <w:rFonts w:eastAsia="Times New Roman"/>
          <w:sz w:val="28"/>
          <w:szCs w:val="28"/>
          <w:lang w:bidi="ar-SA"/>
        </w:rPr>
        <w:t>9</w:t>
      </w:r>
      <w:r w:rsidR="00EB6D3F">
        <w:rPr>
          <w:rFonts w:eastAsia="Times New Roman"/>
          <w:sz w:val="28"/>
          <w:szCs w:val="28"/>
          <w:lang w:bidi="ar-SA"/>
        </w:rPr>
        <w:t xml:space="preserve"> </w:t>
      </w:r>
    </w:p>
    <w:p w:rsidR="00EB6D3F" w:rsidRDefault="00EB6D3F"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EB6D3F" w:rsidRDefault="00EB6D3F" w:rsidP="00974C87">
      <w:pPr>
        <w:autoSpaceDE w:val="0"/>
        <w:autoSpaceDN w:val="0"/>
        <w:adjustRightInd w:val="0"/>
        <w:ind w:firstLine="708"/>
        <w:jc w:val="both"/>
        <w:rPr>
          <w:rFonts w:eastAsia="Times New Roman"/>
          <w:sz w:val="28"/>
          <w:szCs w:val="28"/>
          <w:lang w:bidi="ar-SA"/>
        </w:rPr>
      </w:pPr>
    </w:p>
    <w:p w:rsidR="00EB6D3F" w:rsidRDefault="00EB6D3F" w:rsidP="00354374">
      <w:pPr>
        <w:autoSpaceDE w:val="0"/>
        <w:autoSpaceDN w:val="0"/>
        <w:adjustRightInd w:val="0"/>
        <w:jc w:val="both"/>
        <w:rPr>
          <w:rFonts w:eastAsia="Times New Roman"/>
          <w:sz w:val="28"/>
          <w:szCs w:val="28"/>
          <w:lang w:bidi="ar-SA"/>
        </w:rPr>
      </w:pPr>
    </w:p>
    <w:p w:rsidR="00354374" w:rsidRDefault="00354374" w:rsidP="00354374">
      <w:pPr>
        <w:autoSpaceDE w:val="0"/>
        <w:autoSpaceDN w:val="0"/>
        <w:adjustRightInd w:val="0"/>
        <w:ind w:firstLine="540"/>
        <w:jc w:val="center"/>
        <w:rPr>
          <w:sz w:val="32"/>
          <w:szCs w:val="32"/>
          <w:lang w:bidi="ar-SA"/>
        </w:rPr>
      </w:pPr>
      <w:r w:rsidRPr="00E673FF">
        <w:rPr>
          <w:sz w:val="28"/>
          <w:szCs w:val="28"/>
          <w:lang w:bidi="ar-SA"/>
        </w:rPr>
        <w:t xml:space="preserve">Задание  на проведение мероприятий по контролю без взаимодействия </w:t>
      </w:r>
    </w:p>
    <w:p w:rsidR="00354374" w:rsidRPr="00925BF1" w:rsidRDefault="00354374" w:rsidP="00354374">
      <w:pPr>
        <w:autoSpaceDE w:val="0"/>
        <w:autoSpaceDN w:val="0"/>
        <w:adjustRightInd w:val="0"/>
        <w:rPr>
          <w:rFonts w:eastAsia="Times New Roman"/>
          <w:sz w:val="28"/>
          <w:szCs w:val="28"/>
          <w:lang w:bidi="ar-SA"/>
        </w:rPr>
      </w:pPr>
      <w:r>
        <w:rPr>
          <w:rFonts w:eastAsia="Times New Roman"/>
          <w:sz w:val="28"/>
          <w:szCs w:val="28"/>
          <w:lang w:bidi="ar-SA"/>
        </w:rPr>
        <w:t xml:space="preserve">« </w:t>
      </w:r>
      <w:r w:rsidR="007A11CC">
        <w:rPr>
          <w:rFonts w:eastAsia="Times New Roman"/>
          <w:sz w:val="28"/>
          <w:szCs w:val="28"/>
          <w:lang w:bidi="ar-SA"/>
        </w:rPr>
        <w:t xml:space="preserve">    </w:t>
      </w:r>
      <w:r>
        <w:rPr>
          <w:rFonts w:eastAsia="Times New Roman"/>
          <w:sz w:val="28"/>
          <w:szCs w:val="28"/>
          <w:lang w:bidi="ar-SA"/>
        </w:rPr>
        <w:t xml:space="preserve">» </w:t>
      </w:r>
      <w:r w:rsidR="007A11CC">
        <w:rPr>
          <w:rFonts w:eastAsia="Times New Roman"/>
          <w:sz w:val="28"/>
          <w:szCs w:val="28"/>
          <w:lang w:bidi="ar-SA"/>
        </w:rPr>
        <w:t xml:space="preserve">            </w:t>
      </w:r>
      <w:r>
        <w:rPr>
          <w:rFonts w:eastAsia="Times New Roman"/>
          <w:sz w:val="28"/>
          <w:szCs w:val="28"/>
          <w:lang w:bidi="ar-SA"/>
        </w:rPr>
        <w:t xml:space="preserve"> г.                                                                                         № </w:t>
      </w:r>
    </w:p>
    <w:p w:rsidR="00354374" w:rsidRPr="0096660B" w:rsidRDefault="00354374" w:rsidP="00354374">
      <w:pPr>
        <w:autoSpaceDE w:val="0"/>
        <w:autoSpaceDN w:val="0"/>
        <w:adjustRightInd w:val="0"/>
        <w:jc w:val="both"/>
        <w:rPr>
          <w:sz w:val="28"/>
          <w:szCs w:val="28"/>
          <w:lang w:bidi="ar-SA"/>
        </w:rPr>
      </w:pPr>
      <w:r w:rsidRPr="0096660B">
        <w:rPr>
          <w:sz w:val="28"/>
          <w:szCs w:val="28"/>
          <w:lang w:bidi="ar-SA"/>
        </w:rPr>
        <w:t xml:space="preserve">1. </w:t>
      </w:r>
      <w:r w:rsidRPr="00C164D3">
        <w:rPr>
          <w:lang w:bidi="ar-SA"/>
        </w:rPr>
        <w:t>Правовые   основания   проведения мероприятий по контролю без взаимодействия с юридическими лицами, индивидуальными предпринимателями</w:t>
      </w:r>
      <w:r w:rsidRPr="00C164D3">
        <w:rPr>
          <w:rFonts w:ascii="Courier New" w:hAnsi="Courier New" w:cs="Courier New"/>
          <w:lang w:bidi="ar-SA"/>
        </w:rPr>
        <w:t xml:space="preserve">, </w:t>
      </w:r>
      <w:r w:rsidRPr="00C164D3">
        <w:rPr>
          <w:lang w:bidi="ar-SA"/>
        </w:rPr>
        <w:t>в том числе подлежащие проверке обязательные требования:</w:t>
      </w:r>
    </w:p>
    <w:p w:rsidR="007A11CC" w:rsidRDefault="007A11CC" w:rsidP="00354374">
      <w:pPr>
        <w:autoSpaceDE w:val="0"/>
        <w:autoSpaceDN w:val="0"/>
        <w:adjustRightInd w:val="0"/>
        <w:jc w:val="both"/>
        <w:rPr>
          <w:rFonts w:ascii="Courier New" w:hAnsi="Courier New" w:cs="Courier New"/>
          <w:sz w:val="20"/>
          <w:szCs w:val="20"/>
          <w:lang w:bidi="ar-SA"/>
        </w:rPr>
      </w:pPr>
    </w:p>
    <w:p w:rsidR="007A11CC" w:rsidRDefault="007A11CC"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_________________________________________________________________________________</w:t>
      </w:r>
    </w:p>
    <w:p w:rsidR="007A11CC" w:rsidRDefault="007A11CC" w:rsidP="00354374">
      <w:pPr>
        <w:autoSpaceDE w:val="0"/>
        <w:autoSpaceDN w:val="0"/>
        <w:adjustRightInd w:val="0"/>
        <w:jc w:val="both"/>
        <w:rPr>
          <w:rFonts w:ascii="Courier New" w:hAnsi="Courier New" w:cs="Courier New"/>
          <w:sz w:val="20"/>
          <w:szCs w:val="20"/>
          <w:lang w:bidi="ar-SA"/>
        </w:rPr>
      </w:pPr>
    </w:p>
    <w:p w:rsidR="00354374" w:rsidRDefault="00354374"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 xml:space="preserve">             указываются реквизиты нормативных правовых актов</w:t>
      </w:r>
    </w:p>
    <w:p w:rsidR="00354374" w:rsidRDefault="00354374" w:rsidP="00354374">
      <w:pPr>
        <w:autoSpaceDE w:val="0"/>
        <w:autoSpaceDN w:val="0"/>
        <w:adjustRightInd w:val="0"/>
        <w:jc w:val="both"/>
        <w:rPr>
          <w:lang w:bidi="ar-SA"/>
        </w:rPr>
      </w:pPr>
      <w:r w:rsidRPr="00D81D64">
        <w:rPr>
          <w:rFonts w:eastAsia="Times New Roman"/>
          <w:sz w:val="28"/>
          <w:szCs w:val="28"/>
          <w:lang w:bidi="ar-SA"/>
        </w:rPr>
        <w:t>2.</w:t>
      </w:r>
      <w:r w:rsidRPr="00D81D64">
        <w:rPr>
          <w:sz w:val="28"/>
          <w:szCs w:val="28"/>
          <w:lang w:bidi="ar-SA"/>
        </w:rPr>
        <w:t xml:space="preserve">    </w:t>
      </w:r>
      <w:r w:rsidRPr="00C164D3">
        <w:rPr>
          <w:lang w:bidi="ar-SA"/>
        </w:rPr>
        <w:t>Наименование должности, фамилия, имя, отчество  должностного лица или должностных   лиц,   уполномоченных  на  проведение  мероприятий по контролю без взаимодействия с юридическими лицами, индивидуальными предпринимателями</w:t>
      </w:r>
    </w:p>
    <w:p w:rsidR="007A11CC" w:rsidRPr="00C164D3" w:rsidRDefault="007A11CC" w:rsidP="00354374">
      <w:pPr>
        <w:autoSpaceDE w:val="0"/>
        <w:autoSpaceDN w:val="0"/>
        <w:adjustRightInd w:val="0"/>
        <w:jc w:val="both"/>
        <w:rPr>
          <w:lang w:bidi="ar-SA"/>
        </w:rPr>
      </w:pPr>
    </w:p>
    <w:p w:rsidR="00354374" w:rsidRPr="007A11CC" w:rsidRDefault="007A11CC" w:rsidP="007A11CC">
      <w:pPr>
        <w:autoSpaceDE w:val="0"/>
        <w:autoSpaceDN w:val="0"/>
        <w:adjustRightInd w:val="0"/>
        <w:jc w:val="both"/>
        <w:rPr>
          <w:sz w:val="28"/>
          <w:szCs w:val="28"/>
          <w:lang w:bidi="ar-SA"/>
        </w:rPr>
      </w:pPr>
      <w:r>
        <w:rPr>
          <w:rFonts w:eastAsia="Times New Roman"/>
          <w:lang w:bidi="ar-SA"/>
        </w:rPr>
        <w:t>3.</w:t>
      </w:r>
      <w:r w:rsidR="00354374" w:rsidRPr="007A11CC">
        <w:rPr>
          <w:rFonts w:eastAsia="Times New Roman"/>
          <w:lang w:bidi="ar-SA"/>
        </w:rPr>
        <w:t>Провести</w:t>
      </w:r>
      <w:r w:rsidR="00354374" w:rsidRPr="007A11CC">
        <w:rPr>
          <w:sz w:val="28"/>
          <w:szCs w:val="28"/>
          <w:lang w:bidi="ar-SA"/>
        </w:rPr>
        <w:t xml:space="preserve"> </w:t>
      </w:r>
      <w:r w:rsidRPr="00C92B82">
        <w:rPr>
          <w:sz w:val="28"/>
          <w:szCs w:val="28"/>
          <w:lang w:bidi="ar-SA"/>
        </w:rPr>
        <w:t>:</w:t>
      </w:r>
      <w:r>
        <w:rPr>
          <w:sz w:val="28"/>
          <w:szCs w:val="28"/>
          <w:lang w:bidi="ar-SA"/>
        </w:rPr>
        <w:t>________________________________________________________</w:t>
      </w:r>
    </w:p>
    <w:p w:rsidR="007A11CC" w:rsidRPr="00C92B82" w:rsidRDefault="007A11CC" w:rsidP="007A11CC">
      <w:pPr>
        <w:pStyle w:val="a5"/>
        <w:autoSpaceDE w:val="0"/>
        <w:autoSpaceDN w:val="0"/>
        <w:adjustRightInd w:val="0"/>
        <w:ind w:left="1065"/>
        <w:jc w:val="both"/>
        <w:rPr>
          <w:rFonts w:eastAsia="Times New Roman"/>
          <w:sz w:val="28"/>
          <w:szCs w:val="28"/>
          <w:lang w:bidi="ar-SA"/>
        </w:rPr>
      </w:pPr>
    </w:p>
    <w:p w:rsidR="00354374" w:rsidRPr="00925BF1" w:rsidRDefault="00354374" w:rsidP="00354374">
      <w:pPr>
        <w:autoSpaceDE w:val="0"/>
        <w:autoSpaceDN w:val="0"/>
        <w:adjustRightInd w:val="0"/>
        <w:jc w:val="both"/>
        <w:rPr>
          <w:rFonts w:eastAsia="Times New Roman"/>
          <w:sz w:val="20"/>
          <w:szCs w:val="20"/>
          <w:lang w:bidi="ar-SA"/>
        </w:rPr>
      </w:pPr>
      <w:r>
        <w:rPr>
          <w:rFonts w:eastAsia="Times New Roman"/>
          <w:sz w:val="28"/>
          <w:szCs w:val="28"/>
          <w:lang w:bidi="ar-SA"/>
        </w:rPr>
        <w:t xml:space="preserve">                                       </w:t>
      </w:r>
      <w:r w:rsidRPr="00C164D3">
        <w:rPr>
          <w:rFonts w:eastAsia="Times New Roman"/>
          <w:sz w:val="20"/>
          <w:szCs w:val="20"/>
          <w:lang w:bidi="ar-SA"/>
        </w:rPr>
        <w:t>указывается вид мероприятия по контролю</w:t>
      </w:r>
    </w:p>
    <w:p w:rsidR="007A11CC" w:rsidRDefault="00354374" w:rsidP="00354374">
      <w:pPr>
        <w:jc w:val="both"/>
        <w:rPr>
          <w:rFonts w:eastAsia="Times New Roman"/>
          <w:lang w:bidi="ar-SA"/>
        </w:rPr>
      </w:pPr>
      <w:r w:rsidRPr="00D81D64">
        <w:rPr>
          <w:rFonts w:eastAsia="Times New Roman"/>
          <w:sz w:val="28"/>
          <w:szCs w:val="28"/>
          <w:lang w:bidi="ar-SA"/>
        </w:rPr>
        <w:t>4.</w:t>
      </w:r>
      <w:r w:rsidRPr="00C164D3">
        <w:rPr>
          <w:rFonts w:eastAsia="Times New Roman"/>
          <w:lang w:bidi="ar-SA"/>
        </w:rPr>
        <w:t>В отношении</w:t>
      </w:r>
      <w:r w:rsidR="007A11CC">
        <w:rPr>
          <w:rFonts w:eastAsia="Times New Roman"/>
          <w:lang w:bidi="ar-SA"/>
        </w:rPr>
        <w:t>_____________________________________________________________________</w:t>
      </w:r>
    </w:p>
    <w:p w:rsidR="00354374" w:rsidRPr="00C164D3" w:rsidRDefault="00354374" w:rsidP="00354374">
      <w:pPr>
        <w:jc w:val="both"/>
        <w:rPr>
          <w:sz w:val="20"/>
          <w:szCs w:val="20"/>
          <w:lang w:bidi="ar-SA"/>
        </w:rPr>
      </w:pPr>
      <w:r>
        <w:rPr>
          <w:rFonts w:eastAsia="Times New Roman"/>
          <w:lang w:bidi="ar-SA"/>
        </w:rPr>
        <w:t xml:space="preserve">               </w:t>
      </w:r>
      <w:r w:rsidRPr="00C164D3">
        <w:rPr>
          <w:sz w:val="20"/>
          <w:szCs w:val="20"/>
          <w:lang w:bidi="ar-SA"/>
        </w:rPr>
        <w:t>наименование юридического лица, индивидуального предпринимателя, ИНН, ОГРН</w:t>
      </w:r>
    </w:p>
    <w:p w:rsidR="00354374" w:rsidRDefault="00354374" w:rsidP="00354374">
      <w:pPr>
        <w:autoSpaceDE w:val="0"/>
        <w:autoSpaceDN w:val="0"/>
        <w:adjustRightInd w:val="0"/>
        <w:jc w:val="both"/>
        <w:rPr>
          <w:lang w:bidi="ar-SA"/>
        </w:rPr>
      </w:pPr>
    </w:p>
    <w:p w:rsidR="00354374" w:rsidRDefault="00354374" w:rsidP="00354374">
      <w:pPr>
        <w:autoSpaceDE w:val="0"/>
        <w:autoSpaceDN w:val="0"/>
        <w:adjustRightInd w:val="0"/>
        <w:jc w:val="both"/>
        <w:rPr>
          <w:b/>
          <w:lang w:bidi="ar-SA"/>
        </w:rPr>
      </w:pPr>
      <w:r w:rsidRPr="00D81D64">
        <w:rPr>
          <w:sz w:val="28"/>
          <w:szCs w:val="28"/>
          <w:lang w:bidi="ar-SA"/>
        </w:rPr>
        <w:t>5.</w:t>
      </w:r>
      <w:r>
        <w:rPr>
          <w:rFonts w:ascii="Courier New" w:hAnsi="Courier New" w:cs="Courier New"/>
          <w:sz w:val="20"/>
          <w:szCs w:val="20"/>
          <w:lang w:bidi="ar-SA"/>
        </w:rPr>
        <w:t xml:space="preserve">   </w:t>
      </w:r>
      <w:r w:rsidRPr="00C164D3">
        <w:rPr>
          <w:lang w:bidi="ar-SA"/>
        </w:rPr>
        <w:t>Цели и задачи мероприятий по контролю без взаимодействия с юридическими лицами, индивидуальными предпринимателями</w:t>
      </w:r>
      <w:r w:rsidRPr="00FD325E">
        <w:rPr>
          <w:b/>
          <w:lang w:bidi="ar-SA"/>
        </w:rPr>
        <w:t xml:space="preserve"> </w:t>
      </w:r>
    </w:p>
    <w:p w:rsidR="00354374" w:rsidRDefault="007A11CC" w:rsidP="00354374">
      <w:pPr>
        <w:autoSpaceDE w:val="0"/>
        <w:autoSpaceDN w:val="0"/>
        <w:adjustRightInd w:val="0"/>
        <w:jc w:val="both"/>
        <w:rPr>
          <w:rFonts w:ascii="Courier New" w:hAnsi="Courier New" w:cs="Courier New"/>
          <w:sz w:val="20"/>
          <w:szCs w:val="20"/>
          <w:lang w:bidi="ar-SA"/>
        </w:rPr>
      </w:pPr>
      <w:r>
        <w:rPr>
          <w:rFonts w:ascii="Courier New" w:hAnsi="Courier New" w:cs="Courier New"/>
          <w:sz w:val="20"/>
          <w:szCs w:val="20"/>
          <w:lang w:bidi="ar-SA"/>
        </w:rPr>
        <w:t>__________________________________________________________________________________</w:t>
      </w:r>
    </w:p>
    <w:p w:rsidR="00354374" w:rsidRPr="00C164D3" w:rsidRDefault="00354374" w:rsidP="00354374">
      <w:pPr>
        <w:autoSpaceDE w:val="0"/>
        <w:autoSpaceDN w:val="0"/>
        <w:adjustRightInd w:val="0"/>
        <w:jc w:val="both"/>
        <w:rPr>
          <w:lang w:bidi="ar-SA"/>
        </w:rPr>
      </w:pPr>
      <w:r w:rsidRPr="00D81D64">
        <w:rPr>
          <w:sz w:val="28"/>
          <w:szCs w:val="28"/>
          <w:lang w:bidi="ar-SA"/>
        </w:rPr>
        <w:t xml:space="preserve">6. </w:t>
      </w:r>
      <w:r w:rsidRPr="00C164D3">
        <w:rPr>
          <w:lang w:bidi="ar-SA"/>
        </w:rPr>
        <w:t>Основание проведения мероприятия по контролю без взаимодействия с юридическими лицами, индивидуальными предпринимателями</w:t>
      </w:r>
    </w:p>
    <w:p w:rsidR="00354374" w:rsidRDefault="007A11CC" w:rsidP="00354374">
      <w:pPr>
        <w:autoSpaceDE w:val="0"/>
        <w:autoSpaceDN w:val="0"/>
        <w:adjustRightInd w:val="0"/>
        <w:jc w:val="both"/>
        <w:rPr>
          <w:sz w:val="28"/>
          <w:szCs w:val="28"/>
          <w:lang w:bidi="ar-SA"/>
        </w:rPr>
      </w:pPr>
      <w:r>
        <w:rPr>
          <w:sz w:val="28"/>
          <w:szCs w:val="28"/>
          <w:lang w:bidi="ar-SA"/>
        </w:rPr>
        <w:t>_____________________________________________________________________</w:t>
      </w:r>
    </w:p>
    <w:p w:rsidR="007A11CC" w:rsidRPr="00D81D64" w:rsidRDefault="007A11CC" w:rsidP="00354374">
      <w:pPr>
        <w:autoSpaceDE w:val="0"/>
        <w:autoSpaceDN w:val="0"/>
        <w:adjustRightInd w:val="0"/>
        <w:jc w:val="both"/>
        <w:rPr>
          <w:sz w:val="28"/>
          <w:szCs w:val="28"/>
          <w:lang w:bidi="ar-SA"/>
        </w:rPr>
      </w:pPr>
    </w:p>
    <w:p w:rsidR="00354374" w:rsidRDefault="00354374" w:rsidP="00354374">
      <w:pPr>
        <w:autoSpaceDE w:val="0"/>
        <w:autoSpaceDN w:val="0"/>
        <w:adjustRightInd w:val="0"/>
        <w:jc w:val="both"/>
        <w:rPr>
          <w:lang w:bidi="ar-SA"/>
        </w:rPr>
      </w:pPr>
      <w:r w:rsidRPr="00C776D9">
        <w:rPr>
          <w:sz w:val="28"/>
          <w:szCs w:val="28"/>
          <w:lang w:bidi="ar-SA"/>
        </w:rPr>
        <w:t xml:space="preserve">7. </w:t>
      </w:r>
      <w:r w:rsidRPr="00C164D3">
        <w:rPr>
          <w:lang w:bidi="ar-SA"/>
        </w:rPr>
        <w:t>Срок проведения мероприятия по контролю без взаимодействия с юридическими лицами, индивидуальными предпринимателями</w:t>
      </w:r>
    </w:p>
    <w:p w:rsidR="007A11CC" w:rsidRDefault="007A11CC" w:rsidP="00354374">
      <w:pPr>
        <w:autoSpaceDE w:val="0"/>
        <w:autoSpaceDN w:val="0"/>
        <w:adjustRightInd w:val="0"/>
        <w:jc w:val="both"/>
        <w:rPr>
          <w:sz w:val="28"/>
          <w:szCs w:val="28"/>
          <w:lang w:bidi="ar-SA"/>
        </w:rPr>
      </w:pPr>
      <w:r>
        <w:rPr>
          <w:sz w:val="28"/>
          <w:szCs w:val="28"/>
          <w:lang w:bidi="ar-SA"/>
        </w:rPr>
        <w:t>__________________________________________________________________</w:t>
      </w:r>
    </w:p>
    <w:p w:rsidR="00354374" w:rsidRPr="00400266" w:rsidRDefault="00354374" w:rsidP="00354374">
      <w:pPr>
        <w:autoSpaceDE w:val="0"/>
        <w:autoSpaceDN w:val="0"/>
        <w:adjustRightInd w:val="0"/>
        <w:jc w:val="both"/>
        <w:rPr>
          <w:lang w:bidi="ar-SA"/>
        </w:rPr>
      </w:pPr>
      <w:r w:rsidRPr="00456B6E">
        <w:rPr>
          <w:sz w:val="28"/>
          <w:szCs w:val="28"/>
          <w:lang w:bidi="ar-SA"/>
        </w:rPr>
        <w:t xml:space="preserve">8.    </w:t>
      </w:r>
      <w:r w:rsidRPr="00C164D3">
        <w:rPr>
          <w:lang w:bidi="ar-SA"/>
        </w:rPr>
        <w:t>Дата  начала  и  окончания  мероприятия по контролю без взаимодействия с юридическими лицами, индивидуальными предпринимателями</w:t>
      </w:r>
    </w:p>
    <w:tbl>
      <w:tblPr>
        <w:tblW w:w="989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346"/>
        <w:gridCol w:w="194"/>
        <w:gridCol w:w="657"/>
        <w:gridCol w:w="194"/>
        <w:gridCol w:w="656"/>
        <w:gridCol w:w="194"/>
        <w:gridCol w:w="5475"/>
        <w:gridCol w:w="194"/>
      </w:tblGrid>
      <w:tr w:rsidR="00354374" w:rsidRPr="00456B6E" w:rsidTr="00C92B82">
        <w:trPr>
          <w:gridAfter w:val="1"/>
          <w:wAfter w:w="194" w:type="dxa"/>
        </w:trPr>
        <w:tc>
          <w:tcPr>
            <w:tcW w:w="567" w:type="dxa"/>
            <w:tcBorders>
              <w:bottom w:val="single" w:sz="4" w:space="0" w:color="auto"/>
            </w:tcBorders>
          </w:tcPr>
          <w:p w:rsidR="00354374" w:rsidRPr="00456B6E" w:rsidRDefault="00354374" w:rsidP="00C92B82">
            <w:pPr>
              <w:autoSpaceDE w:val="0"/>
              <w:autoSpaceDN w:val="0"/>
              <w:adjustRightInd w:val="0"/>
              <w:rPr>
                <w:lang w:bidi="ar-SA"/>
              </w:rPr>
            </w:pPr>
            <w:r w:rsidRPr="00456B6E">
              <w:rPr>
                <w:lang w:bidi="ar-SA"/>
              </w:rPr>
              <w:t>С</w:t>
            </w:r>
          </w:p>
        </w:tc>
        <w:tc>
          <w:tcPr>
            <w:tcW w:w="1418" w:type="dxa"/>
            <w:tcBorders>
              <w:bottom w:val="single" w:sz="4" w:space="0" w:color="auto"/>
            </w:tcBorders>
          </w:tcPr>
          <w:p w:rsidR="00354374" w:rsidRPr="00456B6E" w:rsidRDefault="00354374" w:rsidP="00C92B82">
            <w:pPr>
              <w:autoSpaceDE w:val="0"/>
              <w:autoSpaceDN w:val="0"/>
              <w:adjustRightInd w:val="0"/>
              <w:rPr>
                <w:lang w:bidi="ar-SA"/>
              </w:rPr>
            </w:pPr>
          </w:p>
        </w:tc>
        <w:tc>
          <w:tcPr>
            <w:tcW w:w="346" w:type="dxa"/>
            <w:tcBorders>
              <w:bottom w:val="single" w:sz="4" w:space="0" w:color="auto"/>
            </w:tcBorders>
          </w:tcPr>
          <w:p w:rsidR="00354374" w:rsidRPr="00456B6E" w:rsidRDefault="00354374" w:rsidP="00C92B82">
            <w:pPr>
              <w:autoSpaceDE w:val="0"/>
              <w:autoSpaceDN w:val="0"/>
              <w:adjustRightInd w:val="0"/>
              <w:rPr>
                <w:lang w:bidi="ar-SA"/>
              </w:rPr>
            </w:pPr>
          </w:p>
        </w:tc>
        <w:tc>
          <w:tcPr>
            <w:tcW w:w="851" w:type="dxa"/>
            <w:gridSpan w:val="2"/>
            <w:tcBorders>
              <w:bottom w:val="single" w:sz="4" w:space="0" w:color="auto"/>
            </w:tcBorders>
          </w:tcPr>
          <w:p w:rsidR="00354374" w:rsidRPr="00456B6E" w:rsidRDefault="00354374" w:rsidP="00C92B82">
            <w:pPr>
              <w:autoSpaceDE w:val="0"/>
              <w:autoSpaceDN w:val="0"/>
              <w:adjustRightInd w:val="0"/>
              <w:rPr>
                <w:lang w:bidi="ar-SA"/>
              </w:rPr>
            </w:pPr>
          </w:p>
        </w:tc>
        <w:tc>
          <w:tcPr>
            <w:tcW w:w="850" w:type="dxa"/>
            <w:gridSpan w:val="2"/>
            <w:tcBorders>
              <w:bottom w:val="single" w:sz="4" w:space="0" w:color="auto"/>
            </w:tcBorders>
          </w:tcPr>
          <w:p w:rsidR="00354374" w:rsidRPr="00456B6E" w:rsidRDefault="00354374" w:rsidP="00C92B82">
            <w:pPr>
              <w:autoSpaceDE w:val="0"/>
              <w:autoSpaceDN w:val="0"/>
              <w:adjustRightInd w:val="0"/>
              <w:rPr>
                <w:lang w:bidi="ar-SA"/>
              </w:rPr>
            </w:pPr>
          </w:p>
        </w:tc>
        <w:tc>
          <w:tcPr>
            <w:tcW w:w="5669" w:type="dxa"/>
            <w:gridSpan w:val="2"/>
            <w:tcBorders>
              <w:bottom w:val="single" w:sz="4" w:space="0" w:color="auto"/>
            </w:tcBorders>
          </w:tcPr>
          <w:p w:rsidR="00354374" w:rsidRPr="00456B6E" w:rsidRDefault="00354374" w:rsidP="00C92B82">
            <w:pPr>
              <w:autoSpaceDE w:val="0"/>
              <w:autoSpaceDN w:val="0"/>
              <w:adjustRightInd w:val="0"/>
              <w:rPr>
                <w:lang w:bidi="ar-SA"/>
              </w:rPr>
            </w:pPr>
          </w:p>
        </w:tc>
      </w:tr>
      <w:tr w:rsidR="00354374" w:rsidRPr="00456B6E" w:rsidTr="00C92B82">
        <w:tc>
          <w:tcPr>
            <w:tcW w:w="567" w:type="dxa"/>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r w:rsidRPr="00456B6E">
              <w:rPr>
                <w:lang w:bidi="ar-SA"/>
              </w:rPr>
              <w:t>по</w:t>
            </w:r>
          </w:p>
        </w:tc>
        <w:tc>
          <w:tcPr>
            <w:tcW w:w="1418" w:type="dxa"/>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540"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851"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850"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c>
          <w:tcPr>
            <w:tcW w:w="5669" w:type="dxa"/>
            <w:gridSpan w:val="2"/>
            <w:tcBorders>
              <w:top w:val="single" w:sz="4" w:space="0" w:color="auto"/>
              <w:bottom w:val="single" w:sz="4" w:space="0" w:color="auto"/>
            </w:tcBorders>
          </w:tcPr>
          <w:p w:rsidR="00354374" w:rsidRPr="00456B6E" w:rsidRDefault="00354374" w:rsidP="00C92B82">
            <w:pPr>
              <w:autoSpaceDE w:val="0"/>
              <w:autoSpaceDN w:val="0"/>
              <w:adjustRightInd w:val="0"/>
              <w:rPr>
                <w:lang w:bidi="ar-SA"/>
              </w:rPr>
            </w:pPr>
          </w:p>
        </w:tc>
      </w:tr>
    </w:tbl>
    <w:p w:rsidR="00354374" w:rsidRDefault="00354374" w:rsidP="00354374">
      <w:pPr>
        <w:autoSpaceDE w:val="0"/>
        <w:autoSpaceDN w:val="0"/>
        <w:adjustRightInd w:val="0"/>
        <w:jc w:val="both"/>
        <w:rPr>
          <w:rFonts w:eastAsia="Times New Roman"/>
          <w:sz w:val="28"/>
          <w:szCs w:val="28"/>
          <w:lang w:bidi="ar-SA"/>
        </w:rPr>
      </w:pPr>
    </w:p>
    <w:p w:rsidR="00354374" w:rsidRDefault="007A11CC" w:rsidP="00354374">
      <w:pPr>
        <w:autoSpaceDE w:val="0"/>
        <w:autoSpaceDN w:val="0"/>
        <w:adjustRightInd w:val="0"/>
        <w:jc w:val="both"/>
        <w:rPr>
          <w:rFonts w:eastAsia="Times New Roman"/>
          <w:sz w:val="28"/>
          <w:szCs w:val="28"/>
          <w:lang w:bidi="ar-SA"/>
        </w:rPr>
      </w:pPr>
      <w:r>
        <w:rPr>
          <w:rFonts w:eastAsia="Times New Roman"/>
          <w:sz w:val="28"/>
          <w:szCs w:val="28"/>
          <w:lang w:bidi="ar-SA"/>
        </w:rPr>
        <w:t>И.о. р</w:t>
      </w:r>
      <w:r w:rsidR="00354374">
        <w:rPr>
          <w:rFonts w:eastAsia="Times New Roman"/>
          <w:sz w:val="28"/>
          <w:szCs w:val="28"/>
          <w:lang w:bidi="ar-SA"/>
        </w:rPr>
        <w:t>уководител</w:t>
      </w:r>
      <w:r>
        <w:rPr>
          <w:rFonts w:eastAsia="Times New Roman"/>
          <w:sz w:val="28"/>
          <w:szCs w:val="28"/>
          <w:lang w:bidi="ar-SA"/>
        </w:rPr>
        <w:t>я</w:t>
      </w:r>
    </w:p>
    <w:p w:rsidR="007A11CC" w:rsidRDefault="00354374" w:rsidP="00354374">
      <w:pPr>
        <w:autoSpaceDE w:val="0"/>
        <w:autoSpaceDN w:val="0"/>
        <w:adjustRightInd w:val="0"/>
        <w:jc w:val="both"/>
        <w:rPr>
          <w:rFonts w:eastAsia="Times New Roman"/>
          <w:sz w:val="28"/>
          <w:szCs w:val="28"/>
          <w:lang w:bidi="ar-SA"/>
        </w:rPr>
      </w:pPr>
      <w:r>
        <w:rPr>
          <w:rFonts w:eastAsia="Times New Roman"/>
          <w:sz w:val="28"/>
          <w:szCs w:val="28"/>
          <w:lang w:bidi="ar-SA"/>
        </w:rPr>
        <w:t xml:space="preserve">инспекции                        </w:t>
      </w:r>
      <w:r w:rsidR="007A11CC">
        <w:rPr>
          <w:rFonts w:eastAsia="Times New Roman"/>
          <w:sz w:val="28"/>
          <w:szCs w:val="28"/>
          <w:lang w:bidi="ar-SA"/>
        </w:rPr>
        <w:t xml:space="preserve">       </w:t>
      </w:r>
      <w:r>
        <w:rPr>
          <w:rFonts w:eastAsia="Times New Roman"/>
          <w:sz w:val="28"/>
          <w:szCs w:val="28"/>
          <w:lang w:bidi="ar-SA"/>
        </w:rPr>
        <w:t xml:space="preserve">_______________                                  </w:t>
      </w:r>
      <w:r w:rsidR="007A11CC">
        <w:rPr>
          <w:rFonts w:eastAsia="Times New Roman"/>
          <w:sz w:val="28"/>
          <w:szCs w:val="28"/>
          <w:lang w:bidi="ar-SA"/>
        </w:rPr>
        <w:t>_____________</w:t>
      </w:r>
    </w:p>
    <w:p w:rsidR="00354374" w:rsidRDefault="00354374" w:rsidP="00354374">
      <w:pPr>
        <w:autoSpaceDE w:val="0"/>
        <w:autoSpaceDN w:val="0"/>
        <w:adjustRightInd w:val="0"/>
        <w:jc w:val="both"/>
        <w:rPr>
          <w:rFonts w:ascii="Courier New" w:hAnsi="Courier New" w:cs="Courier New"/>
          <w:sz w:val="20"/>
          <w:szCs w:val="20"/>
          <w:lang w:bidi="ar-SA"/>
        </w:rPr>
      </w:pPr>
      <w:r w:rsidRPr="000F4E91">
        <w:rPr>
          <w:rFonts w:eastAsia="Times New Roman"/>
          <w:sz w:val="20"/>
          <w:szCs w:val="20"/>
          <w:lang w:bidi="ar-SA"/>
        </w:rPr>
        <w:t xml:space="preserve">наименование должности                            </w:t>
      </w:r>
      <w:r>
        <w:rPr>
          <w:rFonts w:eastAsia="Times New Roman"/>
          <w:sz w:val="20"/>
          <w:szCs w:val="20"/>
          <w:lang w:bidi="ar-SA"/>
        </w:rPr>
        <w:t xml:space="preserve">     </w:t>
      </w:r>
      <w:r w:rsidRPr="000F4E91">
        <w:rPr>
          <w:rFonts w:eastAsia="Times New Roman"/>
          <w:sz w:val="20"/>
          <w:szCs w:val="20"/>
          <w:lang w:bidi="ar-SA"/>
        </w:rPr>
        <w:t xml:space="preserve">       подпись                                       </w:t>
      </w:r>
      <w:r>
        <w:rPr>
          <w:rFonts w:eastAsia="Times New Roman"/>
          <w:sz w:val="20"/>
          <w:szCs w:val="20"/>
          <w:lang w:bidi="ar-SA"/>
        </w:rPr>
        <w:t xml:space="preserve">                                        </w:t>
      </w:r>
      <w:r w:rsidRPr="000F4E91">
        <w:rPr>
          <w:rFonts w:eastAsia="Times New Roman"/>
          <w:sz w:val="20"/>
          <w:szCs w:val="20"/>
          <w:lang w:bidi="ar-SA"/>
        </w:rPr>
        <w:t xml:space="preserve"> ФИО</w:t>
      </w:r>
    </w:p>
    <w:p w:rsidR="00354374" w:rsidRDefault="00354374" w:rsidP="00354374">
      <w:pPr>
        <w:autoSpaceDE w:val="0"/>
        <w:autoSpaceDN w:val="0"/>
        <w:adjustRightInd w:val="0"/>
        <w:jc w:val="both"/>
        <w:rPr>
          <w:rFonts w:ascii="Courier New" w:hAnsi="Courier New" w:cs="Courier New"/>
          <w:sz w:val="20"/>
          <w:szCs w:val="20"/>
          <w:lang w:bidi="ar-SA"/>
        </w:rPr>
      </w:pPr>
    </w:p>
    <w:p w:rsidR="00354374" w:rsidRDefault="00354374" w:rsidP="00354374">
      <w:pPr>
        <w:autoSpaceDE w:val="0"/>
        <w:autoSpaceDN w:val="0"/>
        <w:adjustRightInd w:val="0"/>
        <w:jc w:val="both"/>
        <w:rPr>
          <w:rFonts w:ascii="Courier New" w:hAnsi="Courier New" w:cs="Courier New"/>
          <w:sz w:val="20"/>
          <w:szCs w:val="20"/>
          <w:lang w:bidi="ar-SA"/>
        </w:rPr>
      </w:pPr>
    </w:p>
    <w:p w:rsidR="007A530A" w:rsidRDefault="007A530A"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B4DE2" w:rsidRDefault="007B4DE2" w:rsidP="006E2684">
      <w:pPr>
        <w:autoSpaceDE w:val="0"/>
        <w:autoSpaceDN w:val="0"/>
        <w:adjustRightInd w:val="0"/>
        <w:jc w:val="both"/>
        <w:rPr>
          <w:rFonts w:eastAsia="Times New Roman"/>
          <w:sz w:val="28"/>
          <w:szCs w:val="28"/>
          <w:lang w:bidi="ar-SA"/>
        </w:rPr>
      </w:pPr>
    </w:p>
    <w:p w:rsidR="007A530A" w:rsidRPr="006E2684" w:rsidRDefault="005828C0" w:rsidP="007A530A">
      <w:pPr>
        <w:jc w:val="center"/>
        <w:rPr>
          <w:sz w:val="28"/>
          <w:szCs w:val="28"/>
        </w:rPr>
      </w:pPr>
      <w:r>
        <w:t xml:space="preserve">           </w:t>
      </w:r>
      <w:r w:rsidR="007A530A">
        <w:t xml:space="preserve">                                                                                                                  </w:t>
      </w:r>
      <w:r w:rsidR="007A530A" w:rsidRPr="006E2684">
        <w:rPr>
          <w:sz w:val="28"/>
          <w:szCs w:val="28"/>
        </w:rPr>
        <w:t xml:space="preserve">Приложение </w:t>
      </w:r>
      <w:r w:rsidR="007B4DE2">
        <w:rPr>
          <w:sz w:val="28"/>
          <w:szCs w:val="28"/>
        </w:rPr>
        <w:t>10</w:t>
      </w:r>
    </w:p>
    <w:p w:rsidR="007A530A" w:rsidRPr="006E2684" w:rsidRDefault="007A530A" w:rsidP="007A530A">
      <w:pPr>
        <w:jc w:val="center"/>
        <w:rPr>
          <w:sz w:val="28"/>
          <w:szCs w:val="28"/>
        </w:rPr>
      </w:pPr>
      <w:r w:rsidRPr="006E2684">
        <w:rPr>
          <w:sz w:val="28"/>
          <w:szCs w:val="28"/>
        </w:rPr>
        <w:t xml:space="preserve">                                                                                              </w:t>
      </w:r>
      <w:r w:rsidR="006E2684">
        <w:rPr>
          <w:sz w:val="28"/>
          <w:szCs w:val="28"/>
        </w:rPr>
        <w:t xml:space="preserve">             </w:t>
      </w:r>
      <w:r w:rsidR="005828C0">
        <w:rPr>
          <w:sz w:val="28"/>
          <w:szCs w:val="28"/>
        </w:rPr>
        <w:t xml:space="preserve">        </w:t>
      </w:r>
      <w:r w:rsidRPr="006E2684">
        <w:rPr>
          <w:sz w:val="28"/>
          <w:szCs w:val="28"/>
        </w:rPr>
        <w:t>к регламенту</w:t>
      </w:r>
    </w:p>
    <w:p w:rsidR="007A530A" w:rsidRPr="00CE72A2" w:rsidRDefault="007A530A" w:rsidP="007A530A">
      <w:pPr>
        <w:jc w:val="center"/>
      </w:pPr>
    </w:p>
    <w:p w:rsidR="007A530A" w:rsidRPr="008A133A" w:rsidRDefault="007A530A" w:rsidP="007A530A">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7A530A" w:rsidTr="00F56BC6">
        <w:trPr>
          <w:jc w:val="center"/>
        </w:trPr>
        <w:tc>
          <w:tcPr>
            <w:tcW w:w="198"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964" w:type="dxa"/>
            <w:vAlign w:val="bottom"/>
          </w:tcPr>
          <w:p w:rsidR="007A530A" w:rsidRPr="00A329BF" w:rsidRDefault="007A530A" w:rsidP="00F56BC6">
            <w:pPr>
              <w:jc w:val="center"/>
              <w:rPr>
                <w:iCs/>
              </w:rPr>
            </w:pPr>
            <w:r>
              <w:rPr>
                <w:iCs/>
              </w:rPr>
              <w:t>мин. №</w:t>
            </w:r>
          </w:p>
        </w:tc>
        <w:tc>
          <w:tcPr>
            <w:tcW w:w="1134" w:type="dxa"/>
            <w:tcBorders>
              <w:bottom w:val="single" w:sz="4" w:space="0" w:color="auto"/>
            </w:tcBorders>
            <w:vAlign w:val="bottom"/>
          </w:tcPr>
          <w:p w:rsidR="007A530A" w:rsidRPr="00A329BF" w:rsidRDefault="007A530A" w:rsidP="00F56BC6">
            <w:pPr>
              <w:jc w:val="center"/>
              <w:rPr>
                <w:iCs/>
              </w:rPr>
            </w:pPr>
          </w:p>
        </w:tc>
      </w:tr>
    </w:tbl>
    <w:p w:rsidR="007A530A" w:rsidRPr="008A133A" w:rsidRDefault="007A530A" w:rsidP="007A530A">
      <w:pPr>
        <w:spacing w:before="180"/>
        <w:jc w:val="center"/>
      </w:pPr>
    </w:p>
    <w:p w:rsidR="007A530A" w:rsidRPr="008A133A" w:rsidRDefault="007A530A" w:rsidP="007A530A">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7A530A" w:rsidRPr="008A133A" w:rsidRDefault="007A530A" w:rsidP="007A530A">
      <w:pPr>
        <w:jc w:val="center"/>
        <w:rPr>
          <w:b/>
          <w:sz w:val="26"/>
          <w:szCs w:val="26"/>
        </w:rPr>
      </w:pPr>
      <w:r>
        <w:rPr>
          <w:b/>
          <w:sz w:val="26"/>
          <w:szCs w:val="26"/>
        </w:rPr>
        <w:t>Акт инспекционного визита</w:t>
      </w:r>
    </w:p>
    <w:p w:rsidR="007A530A" w:rsidRPr="008A133A" w:rsidRDefault="007A530A" w:rsidP="007A530A">
      <w:pPr>
        <w:pBdr>
          <w:top w:val="single" w:sz="4" w:space="1" w:color="auto"/>
        </w:pBdr>
        <w:spacing w:line="216" w:lineRule="auto"/>
        <w:jc w:val="center"/>
        <w:rPr>
          <w:sz w:val="20"/>
          <w:szCs w:val="20"/>
        </w:rPr>
      </w:pPr>
      <w:r>
        <w:rPr>
          <w:sz w:val="20"/>
          <w:szCs w:val="20"/>
        </w:rPr>
        <w:t>(планового/внепланового</w:t>
      </w:r>
      <w:r w:rsidRPr="008A133A">
        <w:rPr>
          <w:sz w:val="20"/>
          <w:szCs w:val="20"/>
        </w:rPr>
        <w:t>)</w:t>
      </w:r>
    </w:p>
    <w:p w:rsidR="007A530A" w:rsidRPr="008A133A" w:rsidRDefault="007A530A" w:rsidP="007A530A">
      <w:pPr>
        <w:spacing w:before="300"/>
        <w:ind w:firstLine="567"/>
        <w:jc w:val="both"/>
      </w:pPr>
      <w:r>
        <w:t>1. Инспекционный визит проведен в соответствии с решением …</w:t>
      </w:r>
    </w:p>
    <w:p w:rsidR="007A530A" w:rsidRPr="00573FF7" w:rsidRDefault="007A530A" w:rsidP="007A530A">
      <w:pPr>
        <w:pBdr>
          <w:top w:val="single" w:sz="4" w:space="1" w:color="auto"/>
        </w:pBdr>
        <w:spacing w:line="24" w:lineRule="auto"/>
        <w:jc w:val="both"/>
        <w:rPr>
          <w:sz w:val="2"/>
          <w:szCs w:val="2"/>
        </w:rPr>
      </w:pPr>
    </w:p>
    <w:p w:rsidR="007A530A" w:rsidRPr="00573FF7" w:rsidRDefault="007A530A" w:rsidP="007A530A">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инспекционного визита, учетный номер инспекционного визита в едином реестре контрольных (надзорных) мероприятий)</w:t>
      </w:r>
    </w:p>
    <w:p w:rsidR="007A530A" w:rsidRPr="008A133A" w:rsidRDefault="007A530A" w:rsidP="007A530A">
      <w:pPr>
        <w:spacing w:before="240"/>
        <w:ind w:firstLine="567"/>
        <w:jc w:val="both"/>
      </w:pPr>
      <w:r>
        <w:t>2. Инспекционный визит проведен в рамках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A530A" w:rsidRDefault="007A530A" w:rsidP="007A530A">
      <w:pPr>
        <w:spacing w:before="240"/>
        <w:ind w:firstLine="567"/>
        <w:jc w:val="both"/>
      </w:pPr>
      <w:r>
        <w:t>3. Инспекционный визит проведен:</w:t>
      </w:r>
    </w:p>
    <w:p w:rsidR="007A530A" w:rsidRPr="008A133A" w:rsidRDefault="007A530A" w:rsidP="007A530A">
      <w:pPr>
        <w:ind w:firstLine="567"/>
        <w:jc w:val="both"/>
      </w:pPr>
      <w:r>
        <w:t>1) …</w:t>
      </w:r>
    </w:p>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7A530A" w:rsidRDefault="007A530A" w:rsidP="007A530A">
      <w:pPr>
        <w:spacing w:before="240"/>
        <w:ind w:firstLine="567"/>
        <w:jc w:val="both"/>
      </w:pPr>
      <w:r>
        <w:t xml:space="preserve">4. К </w:t>
      </w:r>
      <w:r w:rsidRPr="00C80AFC">
        <w:t>проведению инспекционного визита были привлечены</w:t>
      </w:r>
      <w:r>
        <w:t>:</w:t>
      </w:r>
    </w:p>
    <w:p w:rsidR="007A530A" w:rsidRDefault="007A530A" w:rsidP="007A530A">
      <w:pPr>
        <w:ind w:firstLine="567"/>
        <w:jc w:val="both"/>
      </w:pPr>
      <w:r>
        <w:t>специалисты:</w:t>
      </w:r>
    </w:p>
    <w:p w:rsidR="007A530A" w:rsidRDefault="007A530A" w:rsidP="007A530A">
      <w:pPr>
        <w:ind w:firstLine="567"/>
        <w:jc w:val="both"/>
      </w:pPr>
      <w:r>
        <w:t>1) …</w:t>
      </w:r>
    </w:p>
    <w:p w:rsidR="007A530A" w:rsidRDefault="007A530A" w:rsidP="007A530A">
      <w:pPr>
        <w:ind w:firstLine="567"/>
        <w:jc w:val="both"/>
      </w:pPr>
      <w:r>
        <w:t>…</w:t>
      </w:r>
    </w:p>
    <w:p w:rsidR="007A530A" w:rsidRPr="002900EA" w:rsidRDefault="007A530A" w:rsidP="007A530A">
      <w:pPr>
        <w:pBdr>
          <w:top w:val="single" w:sz="4" w:space="1" w:color="auto"/>
        </w:pBdr>
        <w:spacing w:line="24" w:lineRule="auto"/>
        <w:jc w:val="both"/>
        <w:rPr>
          <w:sz w:val="2"/>
          <w:szCs w:val="2"/>
        </w:rPr>
      </w:pPr>
    </w:p>
    <w:p w:rsidR="007A530A" w:rsidRDefault="007A530A" w:rsidP="007A530A">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A530A" w:rsidRDefault="007A530A" w:rsidP="007A530A">
      <w:pPr>
        <w:jc w:val="both"/>
      </w:pPr>
    </w:p>
    <w:p w:rsidR="007A530A" w:rsidRPr="00C80AFC" w:rsidRDefault="007A530A" w:rsidP="007A530A">
      <w:pPr>
        <w:pBdr>
          <w:top w:val="single" w:sz="4" w:space="1" w:color="auto"/>
        </w:pBdr>
        <w:spacing w:after="240" w:line="24" w:lineRule="auto"/>
        <w:jc w:val="both"/>
        <w:rPr>
          <w:sz w:val="2"/>
          <w:szCs w:val="2"/>
        </w:rPr>
      </w:pPr>
    </w:p>
    <w:p w:rsidR="007A530A" w:rsidRDefault="007A530A" w:rsidP="007A530A">
      <w:pPr>
        <w:jc w:val="both"/>
      </w:pPr>
    </w:p>
    <w:p w:rsidR="007A530A" w:rsidRPr="00C80AFC" w:rsidRDefault="007A530A" w:rsidP="007A530A">
      <w:pPr>
        <w:pBdr>
          <w:top w:val="single" w:sz="4" w:space="1" w:color="auto"/>
        </w:pBdr>
        <w:spacing w:line="24" w:lineRule="auto"/>
        <w:jc w:val="both"/>
        <w:rPr>
          <w:sz w:val="2"/>
          <w:szCs w:val="2"/>
        </w:rPr>
      </w:pPr>
    </w:p>
    <w:p w:rsidR="007A530A" w:rsidRPr="008A133A" w:rsidRDefault="007A530A" w:rsidP="007A530A">
      <w:pPr>
        <w:spacing w:before="240"/>
        <w:ind w:firstLine="567"/>
        <w:jc w:val="both"/>
      </w:pPr>
      <w:r>
        <w:t xml:space="preserve">5. Инспекционный визит проведен в отношении:  </w:t>
      </w:r>
    </w:p>
    <w:p w:rsidR="007A530A" w:rsidRPr="00573FF7" w:rsidRDefault="007A530A" w:rsidP="007A530A">
      <w:pPr>
        <w:pBdr>
          <w:top w:val="single" w:sz="4" w:space="1" w:color="auto"/>
        </w:pBdr>
        <w:spacing w:line="24" w:lineRule="auto"/>
        <w:jc w:val="both"/>
        <w:rPr>
          <w:sz w:val="2"/>
          <w:szCs w:val="2"/>
        </w:rPr>
      </w:pPr>
    </w:p>
    <w:p w:rsidR="007A530A" w:rsidRPr="00C20FE7" w:rsidRDefault="007A530A" w:rsidP="007A530A">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 xml:space="preserve">проведен </w:t>
      </w:r>
      <w:r>
        <w:rPr>
          <w:sz w:val="20"/>
          <w:szCs w:val="20"/>
        </w:rPr>
        <w:t>инспекционный визит)</w:t>
      </w:r>
    </w:p>
    <w:p w:rsidR="007A530A" w:rsidRPr="008A133A" w:rsidRDefault="007A530A" w:rsidP="007A530A">
      <w:pPr>
        <w:spacing w:before="240"/>
        <w:ind w:firstLine="567"/>
        <w:jc w:val="both"/>
      </w:pPr>
      <w:r>
        <w:t xml:space="preserve">6. Инспекционный визит был проведен по адресу (местоположению):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t>или места</w:t>
      </w:r>
      <w:r w:rsidRPr="002A4972">
        <w:rPr>
          <w:sz w:val="20"/>
          <w:szCs w:val="20"/>
        </w:rPr>
        <w:t xml:space="preserve"> нахождения иных объектов контроля, в отношении которых </w:t>
      </w:r>
      <w:r>
        <w:rPr>
          <w:sz w:val="20"/>
          <w:szCs w:val="20"/>
        </w:rPr>
        <w:t>был проведен инспекционный визит)</w:t>
      </w:r>
    </w:p>
    <w:p w:rsidR="007A530A" w:rsidRPr="008A133A" w:rsidRDefault="007A530A" w:rsidP="007A530A">
      <w:pPr>
        <w:spacing w:before="240"/>
        <w:ind w:firstLine="567"/>
        <w:jc w:val="both"/>
      </w:pPr>
      <w:r>
        <w:t xml:space="preserve">7. Контролируемые лица:  </w:t>
      </w:r>
    </w:p>
    <w:p w:rsidR="007A530A" w:rsidRPr="00573FF7" w:rsidRDefault="007A530A" w:rsidP="007A530A">
      <w:pPr>
        <w:pBdr>
          <w:top w:val="single" w:sz="4" w:space="1" w:color="auto"/>
        </w:pBdr>
        <w:spacing w:line="24" w:lineRule="auto"/>
        <w:jc w:val="both"/>
        <w:rPr>
          <w:sz w:val="2"/>
          <w:szCs w:val="2"/>
        </w:rPr>
      </w:pPr>
    </w:p>
    <w:p w:rsidR="007A530A" w:rsidRPr="002A4972" w:rsidRDefault="007A530A" w:rsidP="007A530A">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w:t>
      </w:r>
      <w:r w:rsidRPr="002A4972">
        <w:rPr>
          <w:sz w:val="20"/>
          <w:szCs w:val="20"/>
        </w:rPr>
        <w:t xml:space="preserve"> </w:t>
      </w:r>
      <w:r>
        <w:rPr>
          <w:sz w:val="20"/>
          <w:szCs w:val="20"/>
        </w:rPr>
        <w:t>инспекционный визит</w:t>
      </w:r>
      <w:r w:rsidRPr="002A4972">
        <w:rPr>
          <w:sz w:val="20"/>
          <w:szCs w:val="20"/>
        </w:rPr>
        <w:t>)</w:t>
      </w:r>
    </w:p>
    <w:p w:rsidR="007A530A" w:rsidRDefault="007A530A" w:rsidP="007A530A">
      <w:pPr>
        <w:keepNext/>
        <w:spacing w:before="240"/>
        <w:ind w:firstLine="567"/>
        <w:jc w:val="both"/>
      </w:pPr>
      <w:r>
        <w:t>8. Инспекционный визит проведен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с</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0469DD" w:rsidRDefault="007A530A" w:rsidP="007A530A">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по</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BB3A55" w:rsidRDefault="007A530A" w:rsidP="007A530A">
      <w:pPr>
        <w:keepNext/>
        <w:ind w:firstLine="567"/>
        <w:jc w:val="both"/>
        <w:rPr>
          <w:sz w:val="2"/>
          <w:szCs w:val="2"/>
        </w:rPr>
      </w:pPr>
    </w:p>
    <w:p w:rsidR="007A530A" w:rsidRPr="00573FF7" w:rsidRDefault="007A530A" w:rsidP="007A530A">
      <w:pPr>
        <w:keepNext/>
        <w:pBdr>
          <w:top w:val="single" w:sz="4" w:space="1" w:color="auto"/>
        </w:pBdr>
        <w:spacing w:line="216" w:lineRule="auto"/>
        <w:jc w:val="both"/>
        <w:rPr>
          <w:sz w:val="2"/>
          <w:szCs w:val="2"/>
        </w:rPr>
      </w:pPr>
    </w:p>
    <w:p w:rsidR="007A530A" w:rsidRPr="00BB3A55" w:rsidRDefault="007A530A" w:rsidP="007A530A">
      <w:pPr>
        <w:keepNext/>
        <w:spacing w:line="24" w:lineRule="auto"/>
        <w:jc w:val="both"/>
        <w:rPr>
          <w:sz w:val="2"/>
          <w:szCs w:val="2"/>
        </w:rPr>
      </w:pPr>
    </w:p>
    <w:p w:rsidR="007A530A" w:rsidRDefault="007A530A" w:rsidP="007A530A">
      <w:pPr>
        <w:keepNext/>
        <w:spacing w:after="24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инспекционного визита, а также дата и время фактического окончания инспекционного визита, </w:t>
      </w:r>
      <w:r w:rsidRPr="00BB3A55">
        <w:rPr>
          <w:sz w:val="20"/>
          <w:szCs w:val="20"/>
        </w:rPr>
        <w:t>при необходимости указывается часовой пояс)</w:t>
      </w:r>
    </w:p>
    <w:p w:rsidR="007A530A" w:rsidRDefault="007A530A" w:rsidP="007A530A">
      <w:pPr>
        <w:ind w:firstLine="567"/>
        <w:jc w:val="both"/>
      </w:pPr>
      <w:r>
        <w:t>Срок непосредственного взаимодействия с контролируемым лицом составил:</w:t>
      </w:r>
    </w:p>
    <w:p w:rsidR="007A530A" w:rsidRPr="008A133A" w:rsidRDefault="007A530A" w:rsidP="007A530A">
      <w:pPr>
        <w:ind w:firstLine="567"/>
        <w:jc w:val="both"/>
      </w:pPr>
      <w:r>
        <w:t xml:space="preserve">… (часы, минуты)  </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p>
    <w:p w:rsidR="007A530A" w:rsidRDefault="007A530A" w:rsidP="007A530A">
      <w:pPr>
        <w:spacing w:before="240"/>
        <w:ind w:firstLine="567"/>
        <w:jc w:val="both"/>
      </w:pPr>
      <w:r>
        <w:t xml:space="preserve">9. При проведении </w:t>
      </w:r>
      <w:r w:rsidRPr="00C80AFC">
        <w:t xml:space="preserve">инспекционного визита </w:t>
      </w:r>
      <w:r>
        <w:t>совершены следующие контрольные (надзорные) действия:</w:t>
      </w:r>
    </w:p>
    <w:p w:rsidR="007A530A" w:rsidRPr="008A133A" w:rsidRDefault="007A530A" w:rsidP="007A530A">
      <w:pPr>
        <w:ind w:firstLine="567"/>
        <w:jc w:val="both"/>
      </w:pPr>
      <w:r>
        <w:t>1) …</w:t>
      </w:r>
    </w:p>
    <w:p w:rsidR="007A530A" w:rsidRPr="00573FF7" w:rsidRDefault="007A530A" w:rsidP="007A530A">
      <w:pPr>
        <w:pBdr>
          <w:top w:val="single" w:sz="4" w:space="1" w:color="auto"/>
        </w:pBdr>
        <w:spacing w:line="24" w:lineRule="auto"/>
        <w:jc w:val="both"/>
        <w:rPr>
          <w:sz w:val="2"/>
          <w:szCs w:val="2"/>
        </w:rPr>
      </w:pPr>
    </w:p>
    <w:p w:rsidR="007A530A" w:rsidRDefault="007A530A" w:rsidP="007A530A">
      <w:pPr>
        <w:spacing w:after="24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опрос;</w:t>
      </w:r>
      <w:r>
        <w:rPr>
          <w:sz w:val="20"/>
          <w:szCs w:val="20"/>
        </w:rPr>
        <w:br/>
        <w:t>3) получение письменных объяснений; 4</w:t>
      </w:r>
      <w:r w:rsidRPr="000E7764">
        <w:rPr>
          <w:sz w:val="20"/>
          <w:szCs w:val="20"/>
        </w:rPr>
        <w:t xml:space="preserve">) </w:t>
      </w:r>
      <w:r>
        <w:rPr>
          <w:sz w:val="20"/>
          <w:szCs w:val="20"/>
        </w:rPr>
        <w:t>инструментальное обследование; 5) истребование документов, которые</w:t>
      </w:r>
      <w:r>
        <w:rPr>
          <w:sz w:val="20"/>
          <w:szCs w:val="20"/>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530A" w:rsidRPr="002F65AD" w:rsidRDefault="007A530A" w:rsidP="007A530A">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pPr>
              <w:keepNext/>
            </w:pPr>
            <w:r>
              <w:t>с</w:t>
            </w:r>
          </w:p>
        </w:tc>
        <w:tc>
          <w:tcPr>
            <w:tcW w:w="181" w:type="dxa"/>
            <w:vAlign w:val="bottom"/>
          </w:tcPr>
          <w:p w:rsidR="007A530A" w:rsidRDefault="007A530A" w:rsidP="00F56BC6">
            <w:pPr>
              <w:keepNext/>
              <w:jc w:val="right"/>
            </w:pPr>
            <w:r>
              <w:t>«</w:t>
            </w:r>
          </w:p>
        </w:tc>
        <w:tc>
          <w:tcPr>
            <w:tcW w:w="397" w:type="dxa"/>
            <w:tcBorders>
              <w:bottom w:val="single" w:sz="4" w:space="0" w:color="auto"/>
            </w:tcBorders>
            <w:vAlign w:val="bottom"/>
          </w:tcPr>
          <w:p w:rsidR="007A530A" w:rsidRDefault="007A530A" w:rsidP="00F56BC6">
            <w:pPr>
              <w:keepNext/>
              <w:jc w:val="center"/>
            </w:pPr>
          </w:p>
        </w:tc>
        <w:tc>
          <w:tcPr>
            <w:tcW w:w="227" w:type="dxa"/>
            <w:vAlign w:val="bottom"/>
          </w:tcPr>
          <w:p w:rsidR="007A530A" w:rsidRDefault="007A530A" w:rsidP="00F56BC6">
            <w:pPr>
              <w:keepNext/>
            </w:pPr>
            <w:r>
              <w:t>»</w:t>
            </w:r>
          </w:p>
        </w:tc>
        <w:tc>
          <w:tcPr>
            <w:tcW w:w="1474" w:type="dxa"/>
            <w:tcBorders>
              <w:bottom w:val="single" w:sz="4" w:space="0" w:color="auto"/>
            </w:tcBorders>
            <w:vAlign w:val="bottom"/>
          </w:tcPr>
          <w:p w:rsidR="007A530A" w:rsidRDefault="007A530A" w:rsidP="00F56BC6">
            <w:pPr>
              <w:keepNext/>
              <w:jc w:val="center"/>
            </w:pPr>
          </w:p>
        </w:tc>
        <w:tc>
          <w:tcPr>
            <w:tcW w:w="113" w:type="dxa"/>
            <w:vAlign w:val="bottom"/>
          </w:tcPr>
          <w:p w:rsidR="007A530A" w:rsidRDefault="007A530A" w:rsidP="00F56BC6">
            <w:pPr>
              <w:keepNext/>
              <w:jc w:val="center"/>
            </w:pPr>
          </w:p>
        </w:tc>
        <w:tc>
          <w:tcPr>
            <w:tcW w:w="851" w:type="dxa"/>
            <w:tcBorders>
              <w:bottom w:val="single" w:sz="4" w:space="0" w:color="auto"/>
            </w:tcBorders>
            <w:vAlign w:val="bottom"/>
          </w:tcPr>
          <w:p w:rsidR="007A530A" w:rsidRDefault="007A530A" w:rsidP="00F56BC6">
            <w:pPr>
              <w:keepNext/>
              <w:jc w:val="center"/>
            </w:pPr>
          </w:p>
        </w:tc>
        <w:tc>
          <w:tcPr>
            <w:tcW w:w="425" w:type="dxa"/>
            <w:vAlign w:val="bottom"/>
          </w:tcPr>
          <w:p w:rsidR="007A530A" w:rsidRDefault="007A530A" w:rsidP="00F56BC6">
            <w:pPr>
              <w:keepNext/>
              <w:jc w:val="center"/>
            </w:pPr>
            <w:r>
              <w:t>г.,</w:t>
            </w:r>
          </w:p>
        </w:tc>
        <w:tc>
          <w:tcPr>
            <w:tcW w:w="567" w:type="dxa"/>
            <w:tcBorders>
              <w:bottom w:val="single" w:sz="4" w:space="0" w:color="auto"/>
            </w:tcBorders>
            <w:vAlign w:val="bottom"/>
          </w:tcPr>
          <w:p w:rsidR="007A530A" w:rsidRDefault="007A530A" w:rsidP="00F56BC6">
            <w:pPr>
              <w:keepNext/>
              <w:jc w:val="center"/>
            </w:pPr>
          </w:p>
        </w:tc>
        <w:tc>
          <w:tcPr>
            <w:tcW w:w="567" w:type="dxa"/>
            <w:vAlign w:val="bottom"/>
          </w:tcPr>
          <w:p w:rsidR="007A530A" w:rsidRDefault="007A530A" w:rsidP="00F56BC6">
            <w:pPr>
              <w:keepNext/>
              <w:jc w:val="center"/>
            </w:pPr>
            <w:r>
              <w:t>час.</w:t>
            </w:r>
          </w:p>
        </w:tc>
        <w:tc>
          <w:tcPr>
            <w:tcW w:w="567" w:type="dxa"/>
            <w:tcBorders>
              <w:bottom w:val="single" w:sz="4" w:space="0" w:color="auto"/>
            </w:tcBorders>
            <w:vAlign w:val="bottom"/>
          </w:tcPr>
          <w:p w:rsidR="007A530A" w:rsidRPr="00A329BF" w:rsidRDefault="007A530A" w:rsidP="00F56BC6">
            <w:pPr>
              <w:keepNext/>
              <w:jc w:val="center"/>
              <w:rPr>
                <w:iCs/>
              </w:rPr>
            </w:pPr>
          </w:p>
        </w:tc>
        <w:tc>
          <w:tcPr>
            <w:tcW w:w="773" w:type="dxa"/>
            <w:vAlign w:val="bottom"/>
          </w:tcPr>
          <w:p w:rsidR="007A530A" w:rsidRPr="00A329BF" w:rsidRDefault="007A530A" w:rsidP="00F56BC6">
            <w:pPr>
              <w:keepNext/>
              <w:ind w:left="57"/>
              <w:rPr>
                <w:iCs/>
              </w:rPr>
            </w:pPr>
            <w:r>
              <w:rPr>
                <w:iCs/>
              </w:rPr>
              <w:t>мин.</w:t>
            </w:r>
          </w:p>
        </w:tc>
      </w:tr>
    </w:tbl>
    <w:p w:rsidR="007A530A" w:rsidRPr="000469DD" w:rsidRDefault="007A530A" w:rsidP="007A530A">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A530A" w:rsidTr="00F56BC6">
        <w:tc>
          <w:tcPr>
            <w:tcW w:w="340" w:type="dxa"/>
            <w:vAlign w:val="bottom"/>
          </w:tcPr>
          <w:p w:rsidR="007A530A" w:rsidRDefault="007A530A" w:rsidP="00F56BC6">
            <w:r>
              <w:t>по</w:t>
            </w:r>
          </w:p>
        </w:tc>
        <w:tc>
          <w:tcPr>
            <w:tcW w:w="181" w:type="dxa"/>
            <w:vAlign w:val="bottom"/>
          </w:tcPr>
          <w:p w:rsidR="007A530A" w:rsidRDefault="007A530A" w:rsidP="00F56BC6">
            <w:pPr>
              <w:jc w:val="right"/>
            </w:pPr>
            <w:r>
              <w:t>«</w:t>
            </w:r>
          </w:p>
        </w:tc>
        <w:tc>
          <w:tcPr>
            <w:tcW w:w="397" w:type="dxa"/>
            <w:tcBorders>
              <w:bottom w:val="single" w:sz="4" w:space="0" w:color="auto"/>
            </w:tcBorders>
            <w:vAlign w:val="bottom"/>
          </w:tcPr>
          <w:p w:rsidR="007A530A" w:rsidRDefault="007A530A" w:rsidP="00F56BC6">
            <w:pPr>
              <w:jc w:val="center"/>
            </w:pPr>
          </w:p>
        </w:tc>
        <w:tc>
          <w:tcPr>
            <w:tcW w:w="227" w:type="dxa"/>
            <w:vAlign w:val="bottom"/>
          </w:tcPr>
          <w:p w:rsidR="007A530A" w:rsidRDefault="007A530A" w:rsidP="00F56BC6">
            <w:r>
              <w:t>»</w:t>
            </w:r>
          </w:p>
        </w:tc>
        <w:tc>
          <w:tcPr>
            <w:tcW w:w="1474" w:type="dxa"/>
            <w:tcBorders>
              <w:bottom w:val="single" w:sz="4" w:space="0" w:color="auto"/>
            </w:tcBorders>
            <w:vAlign w:val="bottom"/>
          </w:tcPr>
          <w:p w:rsidR="007A530A" w:rsidRDefault="007A530A" w:rsidP="00F56BC6">
            <w:pPr>
              <w:jc w:val="center"/>
            </w:pPr>
          </w:p>
        </w:tc>
        <w:tc>
          <w:tcPr>
            <w:tcW w:w="113" w:type="dxa"/>
            <w:vAlign w:val="bottom"/>
          </w:tcPr>
          <w:p w:rsidR="007A530A" w:rsidRDefault="007A530A" w:rsidP="00F56BC6">
            <w:pPr>
              <w:jc w:val="center"/>
            </w:pPr>
          </w:p>
        </w:tc>
        <w:tc>
          <w:tcPr>
            <w:tcW w:w="851" w:type="dxa"/>
            <w:tcBorders>
              <w:bottom w:val="single" w:sz="4" w:space="0" w:color="auto"/>
            </w:tcBorders>
            <w:vAlign w:val="bottom"/>
          </w:tcPr>
          <w:p w:rsidR="007A530A" w:rsidRDefault="007A530A" w:rsidP="00F56BC6">
            <w:pPr>
              <w:jc w:val="center"/>
            </w:pPr>
          </w:p>
        </w:tc>
        <w:tc>
          <w:tcPr>
            <w:tcW w:w="425" w:type="dxa"/>
            <w:vAlign w:val="bottom"/>
          </w:tcPr>
          <w:p w:rsidR="007A530A" w:rsidRDefault="007A530A" w:rsidP="00F56BC6">
            <w:pPr>
              <w:jc w:val="center"/>
            </w:pPr>
            <w:r>
              <w:t>г.,</w:t>
            </w:r>
          </w:p>
        </w:tc>
        <w:tc>
          <w:tcPr>
            <w:tcW w:w="567" w:type="dxa"/>
            <w:tcBorders>
              <w:bottom w:val="single" w:sz="4" w:space="0" w:color="auto"/>
            </w:tcBorders>
            <w:vAlign w:val="bottom"/>
          </w:tcPr>
          <w:p w:rsidR="007A530A" w:rsidRDefault="007A530A" w:rsidP="00F56BC6">
            <w:pPr>
              <w:jc w:val="center"/>
            </w:pPr>
          </w:p>
        </w:tc>
        <w:tc>
          <w:tcPr>
            <w:tcW w:w="567" w:type="dxa"/>
            <w:vAlign w:val="bottom"/>
          </w:tcPr>
          <w:p w:rsidR="007A530A" w:rsidRDefault="007A530A" w:rsidP="00F56BC6">
            <w:pPr>
              <w:jc w:val="center"/>
            </w:pPr>
            <w:r>
              <w:t>час.</w:t>
            </w:r>
          </w:p>
        </w:tc>
        <w:tc>
          <w:tcPr>
            <w:tcW w:w="567" w:type="dxa"/>
            <w:tcBorders>
              <w:bottom w:val="single" w:sz="4" w:space="0" w:color="auto"/>
            </w:tcBorders>
            <w:vAlign w:val="bottom"/>
          </w:tcPr>
          <w:p w:rsidR="007A530A" w:rsidRPr="00A329BF" w:rsidRDefault="007A530A" w:rsidP="00F56BC6">
            <w:pPr>
              <w:jc w:val="center"/>
              <w:rPr>
                <w:iCs/>
              </w:rPr>
            </w:pPr>
          </w:p>
        </w:tc>
        <w:tc>
          <w:tcPr>
            <w:tcW w:w="773" w:type="dxa"/>
            <w:vAlign w:val="bottom"/>
          </w:tcPr>
          <w:p w:rsidR="007A530A" w:rsidRPr="00A329BF" w:rsidRDefault="007A530A" w:rsidP="00F56BC6">
            <w:pPr>
              <w:ind w:left="57"/>
              <w:rPr>
                <w:iCs/>
              </w:rPr>
            </w:pPr>
            <w:r>
              <w:rPr>
                <w:iCs/>
              </w:rPr>
              <w:t>мин.</w:t>
            </w:r>
          </w:p>
        </w:tc>
      </w:tr>
    </w:tbl>
    <w:p w:rsidR="007A530A" w:rsidRPr="00BB3A55" w:rsidRDefault="007A530A" w:rsidP="007A530A">
      <w:pPr>
        <w:ind w:firstLine="567"/>
        <w:jc w:val="both"/>
        <w:rPr>
          <w:sz w:val="2"/>
          <w:szCs w:val="2"/>
        </w:rPr>
      </w:pPr>
    </w:p>
    <w:p w:rsidR="007A530A" w:rsidRDefault="007A530A" w:rsidP="007A530A">
      <w:pPr>
        <w:ind w:firstLine="567"/>
        <w:jc w:val="both"/>
      </w:pPr>
      <w:r>
        <w:t>по месту …</w:t>
      </w:r>
    </w:p>
    <w:p w:rsidR="007A530A" w:rsidRDefault="007A530A" w:rsidP="007A530A">
      <w:pPr>
        <w:pBdr>
          <w:top w:val="single" w:sz="4" w:space="1" w:color="auto"/>
        </w:pBdr>
        <w:spacing w:after="24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7A530A" w:rsidRDefault="007A530A" w:rsidP="007A530A">
      <w:pPr>
        <w:ind w:firstLine="567"/>
        <w:jc w:val="both"/>
      </w:pPr>
      <w:r w:rsidRPr="00FC5404">
        <w:t xml:space="preserve">по результатам которого составлен:  </w:t>
      </w:r>
    </w:p>
    <w:p w:rsidR="007A530A" w:rsidRPr="002900EA" w:rsidRDefault="007A530A" w:rsidP="007A530A">
      <w:pPr>
        <w:pBdr>
          <w:top w:val="single" w:sz="4" w:space="1" w:color="auto"/>
        </w:pBdr>
        <w:spacing w:line="24" w:lineRule="auto"/>
        <w:ind w:firstLine="567"/>
        <w:jc w:val="both"/>
        <w:rPr>
          <w:sz w:val="2"/>
          <w:szCs w:val="2"/>
        </w:rPr>
      </w:pPr>
    </w:p>
    <w:p w:rsidR="007A530A" w:rsidRDefault="007A530A" w:rsidP="007A530A">
      <w:pPr>
        <w:spacing w:after="24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Pr>
          <w:sz w:val="20"/>
          <w:szCs w:val="20"/>
        </w:rPr>
        <w:br/>
        <w:t xml:space="preserve"> по результатам проведения контрольных (надзорных) действий, и прилагаемых к акту)</w:t>
      </w:r>
    </w:p>
    <w:p w:rsidR="007A530A" w:rsidRDefault="007A530A" w:rsidP="007A530A">
      <w:pPr>
        <w:ind w:firstLine="567"/>
        <w:jc w:val="both"/>
      </w:pPr>
      <w:r>
        <w:t>2) …</w:t>
      </w:r>
    </w:p>
    <w:p w:rsidR="007A530A" w:rsidRPr="008A133A" w:rsidRDefault="007A530A" w:rsidP="007A530A">
      <w:pPr>
        <w:ind w:firstLine="567"/>
        <w:jc w:val="both"/>
      </w:pPr>
      <w:r>
        <w:t>…</w:t>
      </w:r>
    </w:p>
    <w:p w:rsidR="007A530A" w:rsidRPr="00573FF7" w:rsidRDefault="007A530A" w:rsidP="007A530A">
      <w:pPr>
        <w:pBdr>
          <w:top w:val="single" w:sz="4" w:space="1" w:color="auto"/>
        </w:pBdr>
        <w:spacing w:line="24" w:lineRule="auto"/>
        <w:ind w:firstLine="567"/>
        <w:jc w:val="both"/>
        <w:rPr>
          <w:sz w:val="2"/>
          <w:szCs w:val="2"/>
        </w:rPr>
      </w:pPr>
    </w:p>
    <w:p w:rsidR="007A530A" w:rsidRDefault="007A530A" w:rsidP="007A530A">
      <w:pPr>
        <w:spacing w:after="24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7A530A" w:rsidRPr="007A0892" w:rsidRDefault="007A530A" w:rsidP="007A530A">
      <w:pPr>
        <w:ind w:firstLine="567"/>
        <w:jc w:val="both"/>
      </w:pPr>
    </w:p>
    <w:p w:rsidR="007A530A" w:rsidRPr="007A0892" w:rsidRDefault="007A530A" w:rsidP="007A530A">
      <w:pPr>
        <w:pBdr>
          <w:top w:val="single" w:sz="4" w:space="1" w:color="auto"/>
        </w:pBdr>
        <w:spacing w:line="24" w:lineRule="auto"/>
        <w:ind w:firstLine="567"/>
        <w:jc w:val="both"/>
        <w:rPr>
          <w:sz w:val="2"/>
          <w:szCs w:val="2"/>
        </w:rPr>
      </w:pPr>
    </w:p>
    <w:p w:rsidR="007A530A" w:rsidRPr="008A133A" w:rsidRDefault="007A530A" w:rsidP="007A530A">
      <w:pPr>
        <w:spacing w:before="480"/>
        <w:ind w:firstLine="567"/>
        <w:jc w:val="both"/>
      </w:pPr>
      <w:r>
        <w:t xml:space="preserve">10. При проведении </w:t>
      </w:r>
      <w:r w:rsidRPr="00C80AFC">
        <w:t xml:space="preserve">инспекционного визита </w:t>
      </w:r>
      <w:r>
        <w:t>были рассмотрены следующие документы</w:t>
      </w:r>
      <w:r>
        <w:br/>
        <w:t xml:space="preserve">и сведения:  </w:t>
      </w:r>
    </w:p>
    <w:p w:rsidR="007A530A" w:rsidRPr="00573FF7" w:rsidRDefault="007A530A" w:rsidP="007A530A">
      <w:pPr>
        <w:pBdr>
          <w:top w:val="single" w:sz="4" w:space="1" w:color="auto"/>
        </w:pBdr>
        <w:spacing w:line="24" w:lineRule="auto"/>
        <w:ind w:firstLine="567"/>
        <w:jc w:val="both"/>
        <w:rPr>
          <w:sz w:val="2"/>
          <w:szCs w:val="2"/>
        </w:rPr>
      </w:pPr>
    </w:p>
    <w:p w:rsidR="007A530A" w:rsidRPr="000E7764" w:rsidRDefault="007A530A" w:rsidP="007A530A">
      <w:pPr>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инспекционного визита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7A530A" w:rsidRPr="008A133A" w:rsidRDefault="007A530A" w:rsidP="007A530A">
      <w:pPr>
        <w:spacing w:before="240"/>
        <w:ind w:firstLine="567"/>
        <w:jc w:val="both"/>
      </w:pPr>
      <w:r>
        <w:t xml:space="preserve">11. По результатам </w:t>
      </w:r>
      <w:r w:rsidRPr="00C80AFC">
        <w:t xml:space="preserve">инспекционного визита </w:t>
      </w:r>
      <w:r>
        <w:t xml:space="preserve">установлено:  </w:t>
      </w:r>
    </w:p>
    <w:p w:rsidR="007A530A" w:rsidRPr="00573FF7" w:rsidRDefault="007A530A" w:rsidP="007A530A">
      <w:pPr>
        <w:pBdr>
          <w:top w:val="single" w:sz="4" w:space="1" w:color="auto"/>
        </w:pBdr>
        <w:spacing w:line="216" w:lineRule="auto"/>
        <w:jc w:val="both"/>
        <w:rPr>
          <w:sz w:val="2"/>
          <w:szCs w:val="2"/>
        </w:rPr>
      </w:pPr>
    </w:p>
    <w:p w:rsidR="007A530A" w:rsidRDefault="007A530A" w:rsidP="007A530A">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инспекционного визита:</w:t>
      </w:r>
    </w:p>
    <w:p w:rsidR="007A530A" w:rsidRDefault="007A530A" w:rsidP="007A530A">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A530A" w:rsidRDefault="007A530A" w:rsidP="007A530A">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A530A" w:rsidRDefault="007A530A" w:rsidP="007A530A">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инспекционного визита)</w:t>
      </w:r>
    </w:p>
    <w:p w:rsidR="007A530A" w:rsidRDefault="007A530A" w:rsidP="007A530A">
      <w:pPr>
        <w:keepNext/>
        <w:keepLines/>
        <w:spacing w:before="240"/>
        <w:ind w:firstLine="567"/>
        <w:jc w:val="both"/>
      </w:pPr>
      <w:r>
        <w:t>12. К настоящему акту прилагаются:</w:t>
      </w:r>
    </w:p>
    <w:p w:rsidR="007A530A" w:rsidRDefault="007A530A" w:rsidP="007A530A">
      <w:pPr>
        <w:keepNext/>
        <w:keepLines/>
        <w:ind w:firstLine="567"/>
        <w:jc w:val="both"/>
      </w:pPr>
      <w:r>
        <w:t>1) …</w:t>
      </w:r>
    </w:p>
    <w:p w:rsidR="007A530A" w:rsidRDefault="007A530A" w:rsidP="007A530A">
      <w:pPr>
        <w:keepNext/>
        <w:keepLines/>
        <w:ind w:firstLine="567"/>
        <w:jc w:val="both"/>
      </w:pPr>
      <w:r>
        <w:t>…</w:t>
      </w:r>
    </w:p>
    <w:p w:rsidR="007A530A" w:rsidRPr="002900EA" w:rsidRDefault="007A530A" w:rsidP="007A530A">
      <w:pPr>
        <w:keepNext/>
        <w:keepLines/>
        <w:pBdr>
          <w:top w:val="single" w:sz="4" w:space="1" w:color="auto"/>
        </w:pBdr>
        <w:spacing w:line="24" w:lineRule="auto"/>
        <w:rPr>
          <w:sz w:val="2"/>
          <w:szCs w:val="2"/>
        </w:rPr>
      </w:pPr>
    </w:p>
    <w:p w:rsidR="007A530A" w:rsidRPr="0037522A" w:rsidRDefault="007A530A" w:rsidP="007A530A">
      <w:pPr>
        <w:keepNext/>
        <w:keepLines/>
        <w:spacing w:line="216" w:lineRule="auto"/>
        <w:ind w:firstLine="567"/>
        <w:jc w:val="both"/>
        <w:rPr>
          <w:sz w:val="20"/>
          <w:szCs w:val="20"/>
        </w:rPr>
      </w:pPr>
      <w:r>
        <w:rPr>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A530A" w:rsidRDefault="007A530A" w:rsidP="007A530A">
      <w:pPr>
        <w:spacing w:before="240"/>
        <w:ind w:right="4253"/>
      </w:pPr>
    </w:p>
    <w:p w:rsidR="007A530A" w:rsidRPr="00C40F78" w:rsidRDefault="007A530A" w:rsidP="007A530A">
      <w:pPr>
        <w:pBdr>
          <w:top w:val="single" w:sz="4" w:space="1" w:color="auto"/>
        </w:pBdr>
        <w:ind w:right="4253"/>
        <w:rPr>
          <w:sz w:val="2"/>
          <w:szCs w:val="2"/>
        </w:rPr>
      </w:pPr>
    </w:p>
    <w:p w:rsidR="007A530A" w:rsidRDefault="007A530A" w:rsidP="007A530A">
      <w:pPr>
        <w:ind w:right="4253"/>
      </w:pPr>
    </w:p>
    <w:p w:rsidR="007A530A" w:rsidRPr="00C40F78" w:rsidRDefault="007A530A" w:rsidP="007A530A">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инспекционный визит)</w:t>
      </w:r>
    </w:p>
    <w:p w:rsidR="007A530A" w:rsidRDefault="007A530A" w:rsidP="007A530A">
      <w:pPr>
        <w:ind w:left="6237"/>
        <w:jc w:val="center"/>
      </w:pPr>
    </w:p>
    <w:p w:rsidR="007A530A" w:rsidRPr="00C40F78" w:rsidRDefault="007A530A" w:rsidP="007A530A">
      <w:pPr>
        <w:pBdr>
          <w:top w:val="single" w:sz="4" w:space="1" w:color="auto"/>
        </w:pBdr>
        <w:spacing w:line="216" w:lineRule="auto"/>
        <w:ind w:left="6237"/>
        <w:jc w:val="center"/>
        <w:rPr>
          <w:sz w:val="20"/>
          <w:szCs w:val="20"/>
        </w:rPr>
      </w:pPr>
      <w:r>
        <w:rPr>
          <w:sz w:val="20"/>
          <w:szCs w:val="20"/>
        </w:rPr>
        <w:t>(подпись)</w:t>
      </w: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line="24" w:lineRule="auto"/>
        <w:rPr>
          <w:sz w:val="2"/>
          <w:szCs w:val="2"/>
        </w:rPr>
      </w:pPr>
    </w:p>
    <w:p w:rsidR="007A530A" w:rsidRDefault="007A530A" w:rsidP="007A530A"/>
    <w:p w:rsidR="007A530A" w:rsidRPr="00C40F78" w:rsidRDefault="007A530A" w:rsidP="007A530A">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контрольного (надзорного) мероприятия</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sidRPr="00C40F78">
              <w:rPr>
                <w:b/>
                <w:sz w:val="20"/>
                <w:szCs w:val="20"/>
              </w:rPr>
              <w:t>Отметка</w:t>
            </w:r>
            <w:r>
              <w:rPr>
                <w:b/>
                <w:sz w:val="20"/>
                <w:szCs w:val="20"/>
              </w:rPr>
              <w:t xml:space="preserve"> об ознакомлении или об отказе в</w:t>
            </w:r>
            <w:r w:rsidRPr="00C40F78">
              <w:rPr>
                <w:b/>
                <w:sz w:val="20"/>
                <w:szCs w:val="20"/>
              </w:rPr>
              <w:t xml:space="preserve"> ознакомлени</w:t>
            </w:r>
            <w:r>
              <w:rPr>
                <w:b/>
                <w:sz w:val="20"/>
                <w:szCs w:val="20"/>
              </w:rPr>
              <w:t>и</w:t>
            </w:r>
            <w:r w:rsidRPr="00C40F78">
              <w:rPr>
                <w:b/>
                <w:sz w:val="20"/>
                <w:szCs w:val="20"/>
              </w:rPr>
              <w:t xml:space="preserve"> контролируем</w:t>
            </w:r>
            <w:r>
              <w:rPr>
                <w:b/>
                <w:sz w:val="20"/>
                <w:szCs w:val="20"/>
              </w:rPr>
              <w:t>ых лиц</w:t>
            </w:r>
            <w:r w:rsidRPr="00C40F78">
              <w:rPr>
                <w:b/>
                <w:sz w:val="20"/>
                <w:szCs w:val="20"/>
              </w:rPr>
              <w:t xml:space="preserve"> или</w:t>
            </w:r>
            <w:r>
              <w:rPr>
                <w:b/>
                <w:sz w:val="20"/>
                <w:szCs w:val="20"/>
              </w:rPr>
              <w:t xml:space="preserve"> их</w:t>
            </w:r>
            <w:r w:rsidRPr="00C40F78">
              <w:rPr>
                <w:b/>
                <w:sz w:val="20"/>
                <w:szCs w:val="20"/>
              </w:rPr>
              <w:t xml:space="preserve"> представителей</w:t>
            </w:r>
            <w:r>
              <w:rPr>
                <w:b/>
                <w:sz w:val="20"/>
                <w:szCs w:val="20"/>
              </w:rPr>
              <w:br/>
            </w:r>
            <w:r w:rsidRPr="00C40F78">
              <w:rPr>
                <w:b/>
                <w:sz w:val="20"/>
                <w:szCs w:val="20"/>
              </w:rPr>
              <w:t xml:space="preserve">с </w:t>
            </w:r>
            <w:r>
              <w:rPr>
                <w:b/>
                <w:sz w:val="20"/>
                <w:szCs w:val="20"/>
              </w:rPr>
              <w:t>актом инспекционного визита (дата и время ознакомления)</w:t>
            </w:r>
          </w:p>
        </w:tc>
      </w:tr>
    </w:tbl>
    <w:p w:rsidR="007A530A" w:rsidRPr="001B4B42" w:rsidRDefault="007A530A" w:rsidP="007A530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A530A" w:rsidRPr="00C40F78" w:rsidTr="00F56BC6">
        <w:tc>
          <w:tcPr>
            <w:tcW w:w="9979" w:type="dxa"/>
            <w:vAlign w:val="bottom"/>
          </w:tcPr>
          <w:p w:rsidR="007A530A" w:rsidRPr="00C40F78" w:rsidRDefault="007A530A" w:rsidP="00F56BC6">
            <w:pPr>
              <w:ind w:left="57" w:right="57"/>
              <w:jc w:val="both"/>
              <w:rPr>
                <w:b/>
                <w:sz w:val="20"/>
                <w:szCs w:val="20"/>
              </w:rPr>
            </w:pPr>
            <w:r>
              <w:rPr>
                <w:b/>
                <w:sz w:val="20"/>
                <w:szCs w:val="20"/>
              </w:rPr>
              <w:t>Отметка о направлении акта</w:t>
            </w:r>
            <w:r w:rsidRPr="00C40F78">
              <w:rPr>
                <w:b/>
                <w:sz w:val="20"/>
                <w:szCs w:val="20"/>
              </w:rPr>
              <w:t xml:space="preserve"> </w:t>
            </w:r>
            <w:r>
              <w:rPr>
                <w:b/>
                <w:sz w:val="20"/>
                <w:szCs w:val="20"/>
              </w:rPr>
              <w:t xml:space="preserve">инспекционного визита </w:t>
            </w:r>
            <w:r w:rsidRPr="00C40F78">
              <w:rPr>
                <w:b/>
                <w:sz w:val="20"/>
                <w:szCs w:val="20"/>
              </w:rPr>
              <w:t>в электронном виде (адрес электронной почты),</w:t>
            </w:r>
            <w:r>
              <w:rPr>
                <w:b/>
                <w:sz w:val="20"/>
                <w:szCs w:val="20"/>
              </w:rPr>
              <w:br/>
            </w:r>
            <w:r w:rsidRPr="00C40F78">
              <w:rPr>
                <w:b/>
                <w:sz w:val="20"/>
                <w:szCs w:val="20"/>
              </w:rPr>
              <w:t>в том числе через личный кабинет на специализи</w:t>
            </w:r>
            <w:r>
              <w:rPr>
                <w:b/>
                <w:sz w:val="20"/>
                <w:szCs w:val="20"/>
              </w:rPr>
              <w:t>рованном электронном портале</w:t>
            </w:r>
          </w:p>
        </w:tc>
      </w:tr>
    </w:tbl>
    <w:p w:rsidR="00C5289C" w:rsidRDefault="007A530A" w:rsidP="00C5289C">
      <w:pPr>
        <w:pStyle w:val="af2"/>
        <w:spacing w:before="240"/>
        <w:rPr>
          <w:sz w:val="22"/>
          <w:szCs w:val="22"/>
        </w:rPr>
      </w:pPr>
      <w:r w:rsidRPr="001B4B42">
        <w:rPr>
          <w:rStyle w:val="af4"/>
          <w:sz w:val="22"/>
          <w:szCs w:val="22"/>
        </w:rPr>
        <w:t>*</w:t>
      </w:r>
      <w:r w:rsidRPr="001B4B42">
        <w:rPr>
          <w:sz w:val="22"/>
          <w:szCs w:val="22"/>
        </w:rPr>
        <w:t> Отметки размещаются после реализации указанных в них действий.</w:t>
      </w:r>
    </w:p>
    <w:p w:rsidR="00C5289C" w:rsidRPr="00C5289C" w:rsidRDefault="00C5289C" w:rsidP="00C5289C">
      <w:pPr>
        <w:pStyle w:val="af2"/>
        <w:spacing w:before="240"/>
        <w:jc w:val="both"/>
        <w:rPr>
          <w:sz w:val="28"/>
          <w:szCs w:val="28"/>
        </w:rPr>
      </w:pPr>
      <w:r>
        <w:rPr>
          <w:sz w:val="22"/>
          <w:szCs w:val="22"/>
        </w:rPr>
        <w:t xml:space="preserve">        </w:t>
      </w:r>
      <w:r w:rsidRPr="002C6350">
        <w:t xml:space="preserve">В </w:t>
      </w:r>
      <w:r w:rsidRPr="00C5289C">
        <w:rPr>
          <w:sz w:val="28"/>
          <w:szCs w:val="28"/>
        </w:rPr>
        <w:t xml:space="preserve">случае несогласия с настоящим решением Вы можете обжаловать его </w:t>
      </w:r>
      <w:r w:rsidRPr="00C5289C">
        <w:rPr>
          <w:sz w:val="28"/>
          <w:szCs w:val="28"/>
        </w:rPr>
        <w:br/>
        <w:t xml:space="preserve">в течение 30 календарных дней со дня получения информации о принятии обжалуемого решения (статья 40 Федерального закона «О государственном контроле (надзоре) </w:t>
      </w:r>
      <w:r w:rsidRPr="00C5289C">
        <w:rPr>
          <w:sz w:val="28"/>
          <w:szCs w:val="28"/>
        </w:rPr>
        <w:br/>
        <w:t>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p w:rsidR="00C5289C" w:rsidRDefault="00C5289C" w:rsidP="00C5289C">
      <w:pPr>
        <w:jc w:val="right"/>
      </w:pPr>
      <w:r>
        <w:rPr>
          <w:noProof/>
          <w:lang w:bidi="ar-SA"/>
        </w:rPr>
        <w:drawing>
          <wp:inline distT="0" distB="0" distL="0" distR="0" wp14:anchorId="743B14A9" wp14:editId="19948A56">
            <wp:extent cx="1201420" cy="12655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C5289C" w:rsidRDefault="00C5289C" w:rsidP="00C5289C">
      <w:pPr>
        <w:rPr>
          <w:sz w:val="20"/>
          <w:szCs w:val="20"/>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974C87">
      <w:pPr>
        <w:autoSpaceDE w:val="0"/>
        <w:autoSpaceDN w:val="0"/>
        <w:adjustRightInd w:val="0"/>
        <w:ind w:firstLine="708"/>
        <w:jc w:val="both"/>
        <w:rPr>
          <w:rFonts w:eastAsia="Times New Roman"/>
          <w:sz w:val="28"/>
          <w:szCs w:val="28"/>
          <w:lang w:bidi="ar-SA"/>
        </w:rPr>
      </w:pPr>
    </w:p>
    <w:p w:rsidR="007A530A" w:rsidRDefault="007A530A" w:rsidP="001F20D3">
      <w:pPr>
        <w:autoSpaceDE w:val="0"/>
        <w:autoSpaceDN w:val="0"/>
        <w:adjustRightInd w:val="0"/>
        <w:jc w:val="both"/>
        <w:rPr>
          <w:rFonts w:eastAsia="Times New Roman"/>
          <w:sz w:val="28"/>
          <w:szCs w:val="28"/>
          <w:lang w:bidi="ar-SA"/>
        </w:rPr>
      </w:pPr>
    </w:p>
    <w:p w:rsidR="00606521" w:rsidRPr="006E2684" w:rsidRDefault="00606521" w:rsidP="00606521">
      <w:pPr>
        <w:jc w:val="center"/>
        <w:rPr>
          <w:sz w:val="28"/>
          <w:szCs w:val="28"/>
        </w:rPr>
      </w:pPr>
      <w:r>
        <w:t xml:space="preserve">                                                                                                          </w:t>
      </w:r>
      <w:r w:rsidRPr="006E2684">
        <w:rPr>
          <w:sz w:val="28"/>
          <w:szCs w:val="28"/>
        </w:rPr>
        <w:t xml:space="preserve">Приложение </w:t>
      </w:r>
      <w:r w:rsidR="00756A03">
        <w:rPr>
          <w:sz w:val="28"/>
          <w:szCs w:val="28"/>
        </w:rPr>
        <w:t>1</w:t>
      </w:r>
      <w:r w:rsidR="007B4DE2">
        <w:rPr>
          <w:sz w:val="28"/>
          <w:szCs w:val="28"/>
        </w:rPr>
        <w:t>1</w:t>
      </w:r>
    </w:p>
    <w:p w:rsidR="00606521" w:rsidRPr="006E2684" w:rsidRDefault="00606521" w:rsidP="00606521">
      <w:pPr>
        <w:jc w:val="center"/>
        <w:rPr>
          <w:sz w:val="28"/>
          <w:szCs w:val="28"/>
        </w:rPr>
      </w:pPr>
      <w:r w:rsidRPr="006E2684">
        <w:rPr>
          <w:sz w:val="28"/>
          <w:szCs w:val="28"/>
        </w:rPr>
        <w:t xml:space="preserve">                                                                            </w:t>
      </w:r>
      <w:r w:rsidR="006E2684">
        <w:rPr>
          <w:sz w:val="28"/>
          <w:szCs w:val="28"/>
        </w:rPr>
        <w:t xml:space="preserve">                         </w:t>
      </w:r>
      <w:r w:rsidRPr="006E2684">
        <w:rPr>
          <w:sz w:val="28"/>
          <w:szCs w:val="28"/>
        </w:rPr>
        <w:t>к регламенту</w:t>
      </w:r>
    </w:p>
    <w:p w:rsidR="00606521" w:rsidRDefault="00606521" w:rsidP="00606521"/>
    <w:p w:rsidR="00606521" w:rsidRPr="00CE72A2" w:rsidRDefault="00606521" w:rsidP="00606521">
      <w:pPr>
        <w:jc w:val="center"/>
      </w:pPr>
    </w:p>
    <w:p w:rsidR="00606521" w:rsidRPr="008A133A" w:rsidRDefault="00606521" w:rsidP="00606521">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606521" w:rsidTr="00F56BC6">
        <w:trPr>
          <w:jc w:val="center"/>
        </w:trPr>
        <w:tc>
          <w:tcPr>
            <w:tcW w:w="198"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964" w:type="dxa"/>
            <w:vAlign w:val="bottom"/>
          </w:tcPr>
          <w:p w:rsidR="00606521" w:rsidRPr="00A329BF" w:rsidRDefault="00606521" w:rsidP="00F56BC6">
            <w:pPr>
              <w:jc w:val="center"/>
              <w:rPr>
                <w:iCs/>
              </w:rPr>
            </w:pPr>
            <w:r>
              <w:rPr>
                <w:iCs/>
              </w:rPr>
              <w:t>мин. №</w:t>
            </w:r>
          </w:p>
        </w:tc>
        <w:tc>
          <w:tcPr>
            <w:tcW w:w="1134" w:type="dxa"/>
            <w:tcBorders>
              <w:bottom w:val="single" w:sz="4" w:space="0" w:color="auto"/>
            </w:tcBorders>
            <w:vAlign w:val="bottom"/>
          </w:tcPr>
          <w:p w:rsidR="00606521" w:rsidRPr="00A329BF" w:rsidRDefault="00606521" w:rsidP="00F56BC6">
            <w:pPr>
              <w:jc w:val="center"/>
              <w:rPr>
                <w:iCs/>
              </w:rPr>
            </w:pPr>
          </w:p>
        </w:tc>
      </w:tr>
    </w:tbl>
    <w:p w:rsidR="00606521" w:rsidRPr="008A133A" w:rsidRDefault="00606521" w:rsidP="00606521">
      <w:pPr>
        <w:spacing w:before="180"/>
        <w:jc w:val="center"/>
      </w:pPr>
    </w:p>
    <w:p w:rsidR="00606521" w:rsidRPr="008A133A" w:rsidRDefault="00606521" w:rsidP="00606521">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606521" w:rsidRPr="008A133A" w:rsidRDefault="00606521" w:rsidP="00606521">
      <w:pPr>
        <w:jc w:val="center"/>
        <w:rPr>
          <w:b/>
          <w:sz w:val="26"/>
          <w:szCs w:val="26"/>
        </w:rPr>
      </w:pPr>
      <w:r>
        <w:rPr>
          <w:b/>
          <w:sz w:val="26"/>
          <w:szCs w:val="26"/>
        </w:rPr>
        <w:t>Акт документарной проверки</w:t>
      </w:r>
    </w:p>
    <w:p w:rsidR="00606521" w:rsidRPr="008A133A" w:rsidRDefault="00606521" w:rsidP="00606521">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606521" w:rsidRPr="008A133A" w:rsidRDefault="00606521" w:rsidP="00606521">
      <w:pPr>
        <w:spacing w:before="300"/>
        <w:ind w:firstLine="567"/>
        <w:jc w:val="both"/>
      </w:pPr>
      <w:r>
        <w:t>1. Документарная проверка проведена в соответствии с решением …</w:t>
      </w:r>
    </w:p>
    <w:p w:rsidR="00606521" w:rsidRPr="00573FF7" w:rsidRDefault="00606521" w:rsidP="00606521">
      <w:pPr>
        <w:pBdr>
          <w:top w:val="single" w:sz="4" w:space="1" w:color="auto"/>
        </w:pBdr>
        <w:spacing w:line="24" w:lineRule="auto"/>
        <w:jc w:val="both"/>
        <w:rPr>
          <w:sz w:val="2"/>
          <w:szCs w:val="2"/>
        </w:rPr>
      </w:pPr>
    </w:p>
    <w:p w:rsidR="00606521" w:rsidRPr="00573FF7" w:rsidRDefault="00606521" w:rsidP="00606521">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документарной проверки, номер документарной проверки в едином реестре контрольных (надзорных) мероприятий)</w:t>
      </w:r>
    </w:p>
    <w:p w:rsidR="00606521" w:rsidRPr="008A133A" w:rsidRDefault="00606521" w:rsidP="00606521">
      <w:pPr>
        <w:spacing w:before="180"/>
        <w:ind w:firstLine="567"/>
        <w:jc w:val="both"/>
      </w:pPr>
      <w:r>
        <w:t>2. Документарная проверка проведена в рамках …</w:t>
      </w:r>
    </w:p>
    <w:p w:rsidR="00606521" w:rsidRPr="00573FF7" w:rsidRDefault="00606521" w:rsidP="00606521">
      <w:pPr>
        <w:pBdr>
          <w:top w:val="single" w:sz="4" w:space="1" w:color="auto"/>
        </w:pBdr>
        <w:spacing w:line="24" w:lineRule="auto"/>
        <w:jc w:val="both"/>
        <w:rPr>
          <w:sz w:val="2"/>
          <w:szCs w:val="2"/>
        </w:rPr>
      </w:pPr>
    </w:p>
    <w:p w:rsidR="00606521" w:rsidRPr="00C20FE7" w:rsidRDefault="00606521" w:rsidP="00606521">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606521" w:rsidRDefault="00606521" w:rsidP="00606521">
      <w:pPr>
        <w:spacing w:before="180"/>
        <w:ind w:firstLine="567"/>
        <w:jc w:val="both"/>
      </w:pPr>
      <w:r>
        <w:t>3. Документарная проверка проведена:</w:t>
      </w:r>
    </w:p>
    <w:p w:rsidR="00606521" w:rsidRPr="008A133A" w:rsidRDefault="00606521" w:rsidP="00606521">
      <w:pPr>
        <w:ind w:firstLine="567"/>
        <w:jc w:val="both"/>
      </w:pPr>
      <w:r>
        <w:t>1) …</w:t>
      </w:r>
    </w:p>
    <w:p w:rsidR="00606521" w:rsidRPr="00573FF7" w:rsidRDefault="00606521" w:rsidP="00606521">
      <w:pPr>
        <w:pBdr>
          <w:top w:val="single" w:sz="4" w:space="1" w:color="auto"/>
        </w:pBdr>
        <w:spacing w:line="216" w:lineRule="auto"/>
        <w:jc w:val="both"/>
        <w:rPr>
          <w:sz w:val="2"/>
          <w:szCs w:val="2"/>
        </w:rPr>
      </w:pPr>
    </w:p>
    <w:p w:rsidR="00606521" w:rsidRDefault="00606521" w:rsidP="00606521">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606521" w:rsidRPr="00747F93" w:rsidRDefault="00606521" w:rsidP="00606521">
      <w:pPr>
        <w:spacing w:before="180"/>
        <w:ind w:firstLine="567"/>
        <w:jc w:val="both"/>
      </w:pPr>
      <w:r w:rsidRPr="00747F93">
        <w:t>4. К проведению документарной проверки были привлечены:</w:t>
      </w:r>
    </w:p>
    <w:p w:rsidR="00606521" w:rsidRPr="004C175E" w:rsidRDefault="00606521" w:rsidP="00606521">
      <w:pPr>
        <w:ind w:firstLine="540"/>
        <w:jc w:val="both"/>
      </w:pPr>
    </w:p>
    <w:p w:rsidR="00606521" w:rsidRPr="002900EA" w:rsidRDefault="00606521" w:rsidP="00606521">
      <w:pPr>
        <w:pBdr>
          <w:top w:val="single" w:sz="4" w:space="1" w:color="auto"/>
        </w:pBdr>
        <w:spacing w:after="180" w:line="24" w:lineRule="auto"/>
        <w:rPr>
          <w:sz w:val="2"/>
          <w:szCs w:val="2"/>
        </w:rPr>
      </w:pPr>
    </w:p>
    <w:p w:rsidR="00606521" w:rsidRDefault="00606521" w:rsidP="00606521">
      <w:pPr>
        <w:ind w:firstLine="540"/>
        <w:jc w:val="both"/>
      </w:pPr>
    </w:p>
    <w:p w:rsidR="00606521" w:rsidRPr="002900EA" w:rsidRDefault="00606521" w:rsidP="00606521">
      <w:pPr>
        <w:pBdr>
          <w:top w:val="single" w:sz="4" w:space="1" w:color="auto"/>
        </w:pBdr>
        <w:spacing w:line="24" w:lineRule="auto"/>
        <w:rPr>
          <w:sz w:val="2"/>
          <w:szCs w:val="2"/>
        </w:rPr>
      </w:pPr>
    </w:p>
    <w:p w:rsidR="00606521" w:rsidRDefault="00606521" w:rsidP="00606521">
      <w:pPr>
        <w:ind w:left="567"/>
      </w:pPr>
      <w:r>
        <w:t>эксперты (экспертные организации):</w:t>
      </w:r>
    </w:p>
    <w:p w:rsidR="00606521" w:rsidRDefault="00606521" w:rsidP="00606521">
      <w:pPr>
        <w:ind w:firstLine="567"/>
      </w:pPr>
      <w:r>
        <w:t>1) …</w:t>
      </w:r>
    </w:p>
    <w:p w:rsidR="00606521" w:rsidRPr="008A133A" w:rsidRDefault="00606521" w:rsidP="00606521">
      <w:pPr>
        <w:ind w:firstLine="567"/>
      </w:pPr>
      <w:r>
        <w:t>…</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6521" w:rsidRPr="008A133A" w:rsidRDefault="00606521" w:rsidP="00606521">
      <w:pPr>
        <w:spacing w:before="180"/>
        <w:ind w:firstLine="567"/>
        <w:jc w:val="both"/>
      </w:pPr>
      <w:r>
        <w:t xml:space="preserve">5. Документарная проверка проведена в отношении:  </w:t>
      </w:r>
    </w:p>
    <w:p w:rsidR="00606521" w:rsidRPr="00573FF7" w:rsidRDefault="00606521" w:rsidP="00606521">
      <w:pPr>
        <w:pBdr>
          <w:top w:val="single" w:sz="4" w:space="1" w:color="auto"/>
        </w:pBdr>
        <w:spacing w:line="24" w:lineRule="auto"/>
        <w:jc w:val="both"/>
        <w:rPr>
          <w:sz w:val="2"/>
          <w:szCs w:val="2"/>
        </w:rPr>
      </w:pPr>
    </w:p>
    <w:p w:rsidR="00606521" w:rsidRPr="00C20FE7" w:rsidRDefault="00606521" w:rsidP="00606521">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проведен</w:t>
      </w:r>
      <w:r>
        <w:rPr>
          <w:sz w:val="20"/>
          <w:szCs w:val="20"/>
        </w:rPr>
        <w:t>а документарная проверка)</w:t>
      </w:r>
    </w:p>
    <w:p w:rsidR="00606521" w:rsidRPr="008A133A" w:rsidRDefault="00606521" w:rsidP="00606521">
      <w:pPr>
        <w:spacing w:before="180"/>
        <w:ind w:firstLine="567"/>
        <w:jc w:val="both"/>
      </w:pPr>
      <w:r>
        <w:t xml:space="preserve">6. Документарная проверка была проведена по адресу (местоположению):  </w:t>
      </w:r>
    </w:p>
    <w:p w:rsidR="00606521" w:rsidRPr="00573FF7" w:rsidRDefault="00606521" w:rsidP="00606521">
      <w:pPr>
        <w:pBdr>
          <w:top w:val="single" w:sz="4" w:space="1" w:color="auto"/>
        </w:pBdr>
        <w:spacing w:line="24" w:lineRule="auto"/>
        <w:jc w:val="both"/>
        <w:rPr>
          <w:sz w:val="2"/>
          <w:szCs w:val="2"/>
        </w:rPr>
      </w:pPr>
    </w:p>
    <w:p w:rsidR="00606521" w:rsidRPr="002A4972" w:rsidRDefault="00606521" w:rsidP="00606521">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была проведена документарная проверка).</w:t>
      </w:r>
    </w:p>
    <w:p w:rsidR="00606521" w:rsidRPr="008A133A" w:rsidRDefault="00606521" w:rsidP="00606521">
      <w:pPr>
        <w:spacing w:before="180"/>
        <w:ind w:firstLine="567"/>
        <w:jc w:val="both"/>
      </w:pPr>
      <w:r>
        <w:t xml:space="preserve">7. Контролируемые лица:  </w:t>
      </w:r>
    </w:p>
    <w:p w:rsidR="00606521" w:rsidRPr="00573FF7" w:rsidRDefault="00606521" w:rsidP="00606521">
      <w:pPr>
        <w:pBdr>
          <w:top w:val="single" w:sz="4" w:space="1" w:color="auto"/>
        </w:pBdr>
        <w:spacing w:line="24" w:lineRule="auto"/>
        <w:jc w:val="both"/>
        <w:rPr>
          <w:sz w:val="2"/>
          <w:szCs w:val="2"/>
        </w:rPr>
      </w:pPr>
    </w:p>
    <w:p w:rsidR="00606521" w:rsidRPr="002A4972" w:rsidRDefault="00606521" w:rsidP="00606521">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проведена</w:t>
      </w:r>
      <w:r w:rsidRPr="002A4972">
        <w:rPr>
          <w:sz w:val="20"/>
          <w:szCs w:val="20"/>
        </w:rPr>
        <w:t xml:space="preserve"> </w:t>
      </w:r>
      <w:r>
        <w:rPr>
          <w:sz w:val="20"/>
          <w:szCs w:val="20"/>
        </w:rPr>
        <w:t>документарная проверка</w:t>
      </w:r>
      <w:r w:rsidRPr="002A4972">
        <w:rPr>
          <w:sz w:val="20"/>
          <w:szCs w:val="20"/>
        </w:rPr>
        <w:t>)</w:t>
      </w:r>
    </w:p>
    <w:p w:rsidR="00606521" w:rsidRDefault="00606521" w:rsidP="00606521">
      <w:pPr>
        <w:keepNext/>
        <w:spacing w:before="180"/>
        <w:ind w:firstLine="567"/>
        <w:jc w:val="both"/>
      </w:pPr>
      <w:r>
        <w:t>8. Документарная проверка проведена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pPr>
              <w:keepNext/>
            </w:pPr>
            <w:r>
              <w:t>с</w:t>
            </w:r>
          </w:p>
        </w:tc>
        <w:tc>
          <w:tcPr>
            <w:tcW w:w="181" w:type="dxa"/>
            <w:vAlign w:val="bottom"/>
          </w:tcPr>
          <w:p w:rsidR="00606521" w:rsidRDefault="00606521" w:rsidP="00F56BC6">
            <w:pPr>
              <w:keepNext/>
              <w:jc w:val="right"/>
            </w:pPr>
            <w:r>
              <w:t>«</w:t>
            </w:r>
          </w:p>
        </w:tc>
        <w:tc>
          <w:tcPr>
            <w:tcW w:w="397" w:type="dxa"/>
            <w:tcBorders>
              <w:bottom w:val="single" w:sz="4" w:space="0" w:color="auto"/>
            </w:tcBorders>
            <w:vAlign w:val="bottom"/>
          </w:tcPr>
          <w:p w:rsidR="00606521" w:rsidRDefault="00606521" w:rsidP="00F56BC6">
            <w:pPr>
              <w:keepNext/>
              <w:jc w:val="center"/>
            </w:pPr>
          </w:p>
        </w:tc>
        <w:tc>
          <w:tcPr>
            <w:tcW w:w="227" w:type="dxa"/>
            <w:vAlign w:val="bottom"/>
          </w:tcPr>
          <w:p w:rsidR="00606521" w:rsidRDefault="00606521" w:rsidP="00F56BC6">
            <w:pPr>
              <w:keepNext/>
            </w:pPr>
            <w:r>
              <w:t>»</w:t>
            </w:r>
          </w:p>
        </w:tc>
        <w:tc>
          <w:tcPr>
            <w:tcW w:w="1474" w:type="dxa"/>
            <w:tcBorders>
              <w:bottom w:val="single" w:sz="4" w:space="0" w:color="auto"/>
            </w:tcBorders>
            <w:vAlign w:val="bottom"/>
          </w:tcPr>
          <w:p w:rsidR="00606521" w:rsidRDefault="00606521" w:rsidP="00F56BC6">
            <w:pPr>
              <w:keepNext/>
              <w:jc w:val="center"/>
            </w:pPr>
          </w:p>
        </w:tc>
        <w:tc>
          <w:tcPr>
            <w:tcW w:w="113" w:type="dxa"/>
            <w:vAlign w:val="bottom"/>
          </w:tcPr>
          <w:p w:rsidR="00606521" w:rsidRDefault="00606521" w:rsidP="00F56BC6">
            <w:pPr>
              <w:keepNext/>
              <w:jc w:val="center"/>
            </w:pPr>
          </w:p>
        </w:tc>
        <w:tc>
          <w:tcPr>
            <w:tcW w:w="851" w:type="dxa"/>
            <w:tcBorders>
              <w:bottom w:val="single" w:sz="4" w:space="0" w:color="auto"/>
            </w:tcBorders>
            <w:vAlign w:val="bottom"/>
          </w:tcPr>
          <w:p w:rsidR="00606521" w:rsidRDefault="00606521" w:rsidP="00F56BC6">
            <w:pPr>
              <w:keepNext/>
              <w:jc w:val="center"/>
            </w:pPr>
          </w:p>
        </w:tc>
        <w:tc>
          <w:tcPr>
            <w:tcW w:w="425" w:type="dxa"/>
            <w:vAlign w:val="bottom"/>
          </w:tcPr>
          <w:p w:rsidR="00606521" w:rsidRDefault="00606521" w:rsidP="00F56BC6">
            <w:pPr>
              <w:keepNext/>
              <w:jc w:val="center"/>
            </w:pPr>
            <w:r>
              <w:t>г.,</w:t>
            </w:r>
          </w:p>
        </w:tc>
        <w:tc>
          <w:tcPr>
            <w:tcW w:w="567" w:type="dxa"/>
            <w:tcBorders>
              <w:bottom w:val="single" w:sz="4" w:space="0" w:color="auto"/>
            </w:tcBorders>
            <w:vAlign w:val="bottom"/>
          </w:tcPr>
          <w:p w:rsidR="00606521" w:rsidRDefault="00606521" w:rsidP="00F56BC6">
            <w:pPr>
              <w:keepNext/>
              <w:jc w:val="center"/>
            </w:pPr>
          </w:p>
        </w:tc>
        <w:tc>
          <w:tcPr>
            <w:tcW w:w="567" w:type="dxa"/>
            <w:vAlign w:val="bottom"/>
          </w:tcPr>
          <w:p w:rsidR="00606521" w:rsidRDefault="00606521" w:rsidP="00F56BC6">
            <w:pPr>
              <w:keepNext/>
              <w:jc w:val="center"/>
            </w:pPr>
            <w:r>
              <w:t>час.</w:t>
            </w:r>
          </w:p>
        </w:tc>
        <w:tc>
          <w:tcPr>
            <w:tcW w:w="567" w:type="dxa"/>
            <w:tcBorders>
              <w:bottom w:val="single" w:sz="4" w:space="0" w:color="auto"/>
            </w:tcBorders>
            <w:vAlign w:val="bottom"/>
          </w:tcPr>
          <w:p w:rsidR="00606521" w:rsidRPr="00A329BF" w:rsidRDefault="00606521" w:rsidP="00F56BC6">
            <w:pPr>
              <w:keepNext/>
              <w:jc w:val="center"/>
              <w:rPr>
                <w:iCs/>
              </w:rPr>
            </w:pPr>
          </w:p>
        </w:tc>
        <w:tc>
          <w:tcPr>
            <w:tcW w:w="773" w:type="dxa"/>
            <w:vAlign w:val="bottom"/>
          </w:tcPr>
          <w:p w:rsidR="00606521" w:rsidRPr="00A329BF" w:rsidRDefault="00606521" w:rsidP="00F56BC6">
            <w:pPr>
              <w:keepNext/>
              <w:ind w:left="57"/>
              <w:rPr>
                <w:iCs/>
              </w:rPr>
            </w:pPr>
            <w:r>
              <w:rPr>
                <w:iCs/>
              </w:rPr>
              <w:t>мин.</w:t>
            </w:r>
          </w:p>
        </w:tc>
      </w:tr>
    </w:tbl>
    <w:p w:rsidR="00606521" w:rsidRPr="000469DD" w:rsidRDefault="00606521" w:rsidP="00606521">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pPr>
              <w:keepNext/>
            </w:pPr>
            <w:r>
              <w:t>по</w:t>
            </w:r>
          </w:p>
        </w:tc>
        <w:tc>
          <w:tcPr>
            <w:tcW w:w="181" w:type="dxa"/>
            <w:vAlign w:val="bottom"/>
          </w:tcPr>
          <w:p w:rsidR="00606521" w:rsidRDefault="00606521" w:rsidP="00F56BC6">
            <w:pPr>
              <w:keepNext/>
              <w:jc w:val="right"/>
            </w:pPr>
            <w:r>
              <w:t>«</w:t>
            </w:r>
          </w:p>
        </w:tc>
        <w:tc>
          <w:tcPr>
            <w:tcW w:w="397" w:type="dxa"/>
            <w:tcBorders>
              <w:bottom w:val="single" w:sz="4" w:space="0" w:color="auto"/>
            </w:tcBorders>
            <w:vAlign w:val="bottom"/>
          </w:tcPr>
          <w:p w:rsidR="00606521" w:rsidRDefault="00606521" w:rsidP="00F56BC6">
            <w:pPr>
              <w:keepNext/>
              <w:jc w:val="center"/>
            </w:pPr>
          </w:p>
        </w:tc>
        <w:tc>
          <w:tcPr>
            <w:tcW w:w="227" w:type="dxa"/>
            <w:vAlign w:val="bottom"/>
          </w:tcPr>
          <w:p w:rsidR="00606521" w:rsidRDefault="00606521" w:rsidP="00F56BC6">
            <w:pPr>
              <w:keepNext/>
            </w:pPr>
            <w:r>
              <w:t>»</w:t>
            </w:r>
          </w:p>
        </w:tc>
        <w:tc>
          <w:tcPr>
            <w:tcW w:w="1474" w:type="dxa"/>
            <w:tcBorders>
              <w:bottom w:val="single" w:sz="4" w:space="0" w:color="auto"/>
            </w:tcBorders>
            <w:vAlign w:val="bottom"/>
          </w:tcPr>
          <w:p w:rsidR="00606521" w:rsidRDefault="00606521" w:rsidP="00F56BC6">
            <w:pPr>
              <w:keepNext/>
              <w:jc w:val="center"/>
            </w:pPr>
          </w:p>
        </w:tc>
        <w:tc>
          <w:tcPr>
            <w:tcW w:w="113" w:type="dxa"/>
            <w:vAlign w:val="bottom"/>
          </w:tcPr>
          <w:p w:rsidR="00606521" w:rsidRDefault="00606521" w:rsidP="00F56BC6">
            <w:pPr>
              <w:keepNext/>
              <w:jc w:val="center"/>
            </w:pPr>
          </w:p>
        </w:tc>
        <w:tc>
          <w:tcPr>
            <w:tcW w:w="851" w:type="dxa"/>
            <w:tcBorders>
              <w:bottom w:val="single" w:sz="4" w:space="0" w:color="auto"/>
            </w:tcBorders>
            <w:vAlign w:val="bottom"/>
          </w:tcPr>
          <w:p w:rsidR="00606521" w:rsidRDefault="00606521" w:rsidP="00F56BC6">
            <w:pPr>
              <w:keepNext/>
              <w:jc w:val="center"/>
            </w:pPr>
          </w:p>
        </w:tc>
        <w:tc>
          <w:tcPr>
            <w:tcW w:w="425" w:type="dxa"/>
            <w:vAlign w:val="bottom"/>
          </w:tcPr>
          <w:p w:rsidR="00606521" w:rsidRDefault="00606521" w:rsidP="00F56BC6">
            <w:pPr>
              <w:keepNext/>
              <w:jc w:val="center"/>
            </w:pPr>
            <w:r>
              <w:t>г.,</w:t>
            </w:r>
          </w:p>
        </w:tc>
        <w:tc>
          <w:tcPr>
            <w:tcW w:w="567" w:type="dxa"/>
            <w:tcBorders>
              <w:bottom w:val="single" w:sz="4" w:space="0" w:color="auto"/>
            </w:tcBorders>
            <w:vAlign w:val="bottom"/>
          </w:tcPr>
          <w:p w:rsidR="00606521" w:rsidRDefault="00606521" w:rsidP="00F56BC6">
            <w:pPr>
              <w:keepNext/>
              <w:jc w:val="center"/>
            </w:pPr>
          </w:p>
        </w:tc>
        <w:tc>
          <w:tcPr>
            <w:tcW w:w="567" w:type="dxa"/>
            <w:vAlign w:val="bottom"/>
          </w:tcPr>
          <w:p w:rsidR="00606521" w:rsidRDefault="00606521" w:rsidP="00F56BC6">
            <w:pPr>
              <w:keepNext/>
              <w:jc w:val="center"/>
            </w:pPr>
            <w:r>
              <w:t>час.</w:t>
            </w:r>
          </w:p>
        </w:tc>
        <w:tc>
          <w:tcPr>
            <w:tcW w:w="567" w:type="dxa"/>
            <w:tcBorders>
              <w:bottom w:val="single" w:sz="4" w:space="0" w:color="auto"/>
            </w:tcBorders>
            <w:vAlign w:val="bottom"/>
          </w:tcPr>
          <w:p w:rsidR="00606521" w:rsidRPr="00A329BF" w:rsidRDefault="00606521" w:rsidP="00F56BC6">
            <w:pPr>
              <w:keepNext/>
              <w:jc w:val="center"/>
              <w:rPr>
                <w:iCs/>
              </w:rPr>
            </w:pPr>
          </w:p>
        </w:tc>
        <w:tc>
          <w:tcPr>
            <w:tcW w:w="773" w:type="dxa"/>
            <w:vAlign w:val="bottom"/>
          </w:tcPr>
          <w:p w:rsidR="00606521" w:rsidRPr="00A329BF" w:rsidRDefault="00606521" w:rsidP="00F56BC6">
            <w:pPr>
              <w:keepNext/>
              <w:ind w:left="57"/>
              <w:rPr>
                <w:iCs/>
              </w:rPr>
            </w:pPr>
            <w:r>
              <w:rPr>
                <w:iCs/>
              </w:rPr>
              <w:t>мин.</w:t>
            </w:r>
          </w:p>
        </w:tc>
      </w:tr>
    </w:tbl>
    <w:p w:rsidR="00606521" w:rsidRPr="00BB3A55" w:rsidRDefault="00606521" w:rsidP="00606521">
      <w:pPr>
        <w:keepNext/>
        <w:ind w:firstLine="567"/>
        <w:jc w:val="both"/>
        <w:rPr>
          <w:sz w:val="2"/>
          <w:szCs w:val="2"/>
        </w:rPr>
      </w:pPr>
    </w:p>
    <w:p w:rsidR="00606521" w:rsidRPr="00573FF7" w:rsidRDefault="00606521" w:rsidP="00606521">
      <w:pPr>
        <w:keepNext/>
        <w:pBdr>
          <w:top w:val="single" w:sz="4" w:space="1" w:color="auto"/>
        </w:pBdr>
        <w:spacing w:line="216" w:lineRule="auto"/>
        <w:jc w:val="both"/>
        <w:rPr>
          <w:sz w:val="2"/>
          <w:szCs w:val="2"/>
        </w:rPr>
      </w:pPr>
    </w:p>
    <w:p w:rsidR="00606521" w:rsidRPr="00BB3A55" w:rsidRDefault="00606521" w:rsidP="00606521">
      <w:pPr>
        <w:keepNext/>
        <w:spacing w:line="24" w:lineRule="auto"/>
        <w:jc w:val="both"/>
        <w:rPr>
          <w:sz w:val="2"/>
          <w:szCs w:val="2"/>
        </w:rPr>
      </w:pPr>
    </w:p>
    <w:p w:rsidR="00606521" w:rsidRDefault="00606521" w:rsidP="00606521">
      <w:pPr>
        <w:keepNext/>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документарной проверки, а также дата и время фактического окончания документарной проверки, </w:t>
      </w:r>
      <w:r w:rsidRPr="00BB3A55">
        <w:rPr>
          <w:sz w:val="20"/>
          <w:szCs w:val="20"/>
        </w:rPr>
        <w:t>при необходимости указывается часовой пояс)</w:t>
      </w:r>
    </w:p>
    <w:p w:rsidR="00606521" w:rsidRDefault="00606521" w:rsidP="00606521">
      <w:pPr>
        <w:ind w:left="567"/>
        <w:jc w:val="both"/>
      </w:pPr>
      <w:r>
        <w:t>в срок проведения документарной проверки не включены:</w:t>
      </w:r>
    </w:p>
    <w:p w:rsidR="00606521" w:rsidRDefault="00606521" w:rsidP="00606521">
      <w:pPr>
        <w:ind w:firstLine="567"/>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spacing w:after="240"/>
        <w:ind w:firstLine="567"/>
        <w:jc w:val="both"/>
        <w:rPr>
          <w:sz w:val="2"/>
          <w:szCs w:val="2"/>
        </w:rPr>
      </w:pPr>
    </w:p>
    <w:p w:rsidR="00606521" w:rsidRDefault="00606521" w:rsidP="00606521">
      <w:pPr>
        <w:ind w:firstLine="567"/>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br/>
        <w:t>о несоответствии сведений, содержащихся в этих документах, сведениям, содержащимся</w:t>
      </w:r>
      <w: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ind w:firstLine="567"/>
        <w:jc w:val="both"/>
        <w:rPr>
          <w:sz w:val="2"/>
          <w:szCs w:val="2"/>
        </w:rPr>
      </w:pPr>
    </w:p>
    <w:p w:rsidR="00606521" w:rsidRPr="00573FF7" w:rsidRDefault="00606521" w:rsidP="00606521">
      <w:pPr>
        <w:pBdr>
          <w:top w:val="single" w:sz="4" w:space="1" w:color="auto"/>
        </w:pBdr>
        <w:spacing w:line="216" w:lineRule="auto"/>
        <w:jc w:val="both"/>
        <w:rPr>
          <w:sz w:val="2"/>
          <w:szCs w:val="2"/>
        </w:rPr>
      </w:pPr>
    </w:p>
    <w:p w:rsidR="00606521" w:rsidRPr="00BB3A55" w:rsidRDefault="00606521" w:rsidP="00606521">
      <w:pP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(указываю</w:t>
      </w:r>
      <w:r w:rsidRPr="00A548AB">
        <w:rPr>
          <w:sz w:val="20"/>
          <w:szCs w:val="20"/>
        </w:rPr>
        <w:t xml:space="preserve">тся </w:t>
      </w:r>
      <w:r>
        <w:rPr>
          <w:sz w:val="20"/>
          <w:szCs w:val="20"/>
        </w:rPr>
        <w:t>даты начала и окончания периодов, не включаемых в срок документарной проверки</w:t>
      </w:r>
      <w:r w:rsidRPr="00A548AB">
        <w:rPr>
          <w:sz w:val="20"/>
          <w:szCs w:val="20"/>
        </w:rPr>
        <w:t>)</w:t>
      </w:r>
    </w:p>
    <w:p w:rsidR="00606521" w:rsidRDefault="00606521" w:rsidP="00606521">
      <w:pPr>
        <w:ind w:firstLine="567"/>
        <w:jc w:val="both"/>
      </w:pPr>
      <w:r w:rsidRPr="000534D7">
        <w:t xml:space="preserve">Проведение </w:t>
      </w:r>
      <w:r>
        <w:t xml:space="preserve">документарной проверки </w:t>
      </w:r>
      <w:r w:rsidRPr="000534D7">
        <w:t>приостанавливалось</w:t>
      </w:r>
      <w:r>
        <w:t xml:space="preserve"> в связи с …</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BB3A55" w:rsidRDefault="00606521" w:rsidP="00606521">
      <w:pPr>
        <w:ind w:firstLine="567"/>
        <w:jc w:val="both"/>
        <w:rPr>
          <w:sz w:val="2"/>
          <w:szCs w:val="2"/>
        </w:rPr>
      </w:pPr>
    </w:p>
    <w:p w:rsidR="00606521" w:rsidRPr="00573FF7" w:rsidRDefault="00606521" w:rsidP="00606521">
      <w:pPr>
        <w:pBdr>
          <w:top w:val="single" w:sz="4" w:space="1" w:color="auto"/>
        </w:pBdr>
        <w:spacing w:line="216" w:lineRule="auto"/>
        <w:jc w:val="both"/>
        <w:rPr>
          <w:sz w:val="2"/>
          <w:szCs w:val="2"/>
        </w:rPr>
      </w:pPr>
    </w:p>
    <w:p w:rsidR="00606521" w:rsidRPr="00BB3A55" w:rsidRDefault="00606521" w:rsidP="00606521">
      <w:pP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документарной проверки, </w:t>
      </w:r>
      <w:r w:rsidRPr="00BB3A55">
        <w:rPr>
          <w:sz w:val="20"/>
          <w:szCs w:val="20"/>
        </w:rPr>
        <w:t xml:space="preserve">дата и время </w:t>
      </w:r>
      <w:r>
        <w:rPr>
          <w:sz w:val="20"/>
          <w:szCs w:val="20"/>
        </w:rPr>
        <w:t>начала,</w:t>
      </w:r>
      <w:r>
        <w:rPr>
          <w:sz w:val="20"/>
          <w:szCs w:val="20"/>
        </w:rPr>
        <w:br/>
        <w:t>а также дата и время окончания срока приостановления проведения документарной проверки</w:t>
      </w:r>
      <w:r w:rsidRPr="00BB3A55">
        <w:rPr>
          <w:sz w:val="20"/>
          <w:szCs w:val="20"/>
        </w:rPr>
        <w:t>)</w:t>
      </w:r>
    </w:p>
    <w:p w:rsidR="00606521" w:rsidRDefault="00606521" w:rsidP="00606521">
      <w:pPr>
        <w:ind w:firstLine="567"/>
        <w:jc w:val="both"/>
      </w:pPr>
      <w:r>
        <w:t>Срок непосредственного взаимодействия с контролируемым лицом составил:</w:t>
      </w:r>
    </w:p>
    <w:p w:rsidR="00606521" w:rsidRPr="008A133A" w:rsidRDefault="00606521" w:rsidP="00606521">
      <w:pPr>
        <w:ind w:firstLine="567"/>
        <w:jc w:val="both"/>
      </w:pPr>
      <w:r>
        <w:t xml:space="preserve">… (часы, минуты)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br/>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606521" w:rsidRDefault="00606521" w:rsidP="00606521">
      <w:pPr>
        <w:spacing w:before="180"/>
        <w:ind w:firstLine="567"/>
        <w:jc w:val="both"/>
      </w:pPr>
      <w:r>
        <w:t>9. При проведении документарной проверки совершены следующие контрольные (надзорные) действия:</w:t>
      </w:r>
    </w:p>
    <w:p w:rsidR="00606521" w:rsidRPr="008A133A" w:rsidRDefault="00606521" w:rsidP="00606521">
      <w:pPr>
        <w:ind w:firstLine="567"/>
        <w:jc w:val="both"/>
      </w:pPr>
      <w:r>
        <w:t>1)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получение письменных объяснений; 2</w:t>
      </w:r>
      <w:r w:rsidRPr="000E7764">
        <w:rPr>
          <w:sz w:val="20"/>
          <w:szCs w:val="20"/>
        </w:rPr>
        <w:t xml:space="preserve">) </w:t>
      </w:r>
      <w:r>
        <w:rPr>
          <w:sz w:val="20"/>
          <w:szCs w:val="20"/>
        </w:rPr>
        <w:t>истребование документов; 3) экспертиза)</w:t>
      </w:r>
    </w:p>
    <w:p w:rsidR="00606521" w:rsidRPr="002F65AD" w:rsidRDefault="00606521" w:rsidP="00606521">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с</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Pr="000469DD" w:rsidRDefault="00606521" w:rsidP="00606521">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606521" w:rsidTr="00F56BC6">
        <w:tc>
          <w:tcPr>
            <w:tcW w:w="340" w:type="dxa"/>
            <w:vAlign w:val="bottom"/>
          </w:tcPr>
          <w:p w:rsidR="00606521" w:rsidRDefault="00606521" w:rsidP="00F56BC6">
            <w:r>
              <w:t>по</w:t>
            </w:r>
          </w:p>
        </w:tc>
        <w:tc>
          <w:tcPr>
            <w:tcW w:w="181" w:type="dxa"/>
            <w:vAlign w:val="bottom"/>
          </w:tcPr>
          <w:p w:rsidR="00606521" w:rsidRDefault="00606521" w:rsidP="00F56BC6">
            <w:pPr>
              <w:jc w:val="right"/>
            </w:pPr>
            <w:r>
              <w:t>«</w:t>
            </w:r>
          </w:p>
        </w:tc>
        <w:tc>
          <w:tcPr>
            <w:tcW w:w="397" w:type="dxa"/>
            <w:tcBorders>
              <w:bottom w:val="single" w:sz="4" w:space="0" w:color="auto"/>
            </w:tcBorders>
            <w:vAlign w:val="bottom"/>
          </w:tcPr>
          <w:p w:rsidR="00606521" w:rsidRDefault="00606521" w:rsidP="00F56BC6">
            <w:pPr>
              <w:jc w:val="center"/>
            </w:pPr>
          </w:p>
        </w:tc>
        <w:tc>
          <w:tcPr>
            <w:tcW w:w="227" w:type="dxa"/>
            <w:vAlign w:val="bottom"/>
          </w:tcPr>
          <w:p w:rsidR="00606521" w:rsidRDefault="00606521" w:rsidP="00F56BC6">
            <w:r>
              <w:t>»</w:t>
            </w:r>
          </w:p>
        </w:tc>
        <w:tc>
          <w:tcPr>
            <w:tcW w:w="1474" w:type="dxa"/>
            <w:tcBorders>
              <w:bottom w:val="single" w:sz="4" w:space="0" w:color="auto"/>
            </w:tcBorders>
            <w:vAlign w:val="bottom"/>
          </w:tcPr>
          <w:p w:rsidR="00606521" w:rsidRDefault="00606521" w:rsidP="00F56BC6">
            <w:pPr>
              <w:jc w:val="center"/>
            </w:pPr>
          </w:p>
        </w:tc>
        <w:tc>
          <w:tcPr>
            <w:tcW w:w="113" w:type="dxa"/>
            <w:vAlign w:val="bottom"/>
          </w:tcPr>
          <w:p w:rsidR="00606521" w:rsidRDefault="00606521" w:rsidP="00F56BC6">
            <w:pPr>
              <w:jc w:val="center"/>
            </w:pPr>
          </w:p>
        </w:tc>
        <w:tc>
          <w:tcPr>
            <w:tcW w:w="851" w:type="dxa"/>
            <w:tcBorders>
              <w:bottom w:val="single" w:sz="4" w:space="0" w:color="auto"/>
            </w:tcBorders>
            <w:vAlign w:val="bottom"/>
          </w:tcPr>
          <w:p w:rsidR="00606521" w:rsidRDefault="00606521" w:rsidP="00F56BC6">
            <w:pPr>
              <w:jc w:val="center"/>
            </w:pPr>
          </w:p>
        </w:tc>
        <w:tc>
          <w:tcPr>
            <w:tcW w:w="425" w:type="dxa"/>
            <w:vAlign w:val="bottom"/>
          </w:tcPr>
          <w:p w:rsidR="00606521" w:rsidRDefault="00606521" w:rsidP="00F56BC6">
            <w:pPr>
              <w:jc w:val="center"/>
            </w:pPr>
            <w:r>
              <w:t>г.,</w:t>
            </w:r>
          </w:p>
        </w:tc>
        <w:tc>
          <w:tcPr>
            <w:tcW w:w="567" w:type="dxa"/>
            <w:tcBorders>
              <w:bottom w:val="single" w:sz="4" w:space="0" w:color="auto"/>
            </w:tcBorders>
            <w:vAlign w:val="bottom"/>
          </w:tcPr>
          <w:p w:rsidR="00606521" w:rsidRDefault="00606521" w:rsidP="00F56BC6">
            <w:pPr>
              <w:jc w:val="center"/>
            </w:pPr>
          </w:p>
        </w:tc>
        <w:tc>
          <w:tcPr>
            <w:tcW w:w="567" w:type="dxa"/>
            <w:vAlign w:val="bottom"/>
          </w:tcPr>
          <w:p w:rsidR="00606521" w:rsidRDefault="00606521" w:rsidP="00F56BC6">
            <w:pPr>
              <w:jc w:val="center"/>
            </w:pPr>
            <w:r>
              <w:t>час.</w:t>
            </w:r>
          </w:p>
        </w:tc>
        <w:tc>
          <w:tcPr>
            <w:tcW w:w="567" w:type="dxa"/>
            <w:tcBorders>
              <w:bottom w:val="single" w:sz="4" w:space="0" w:color="auto"/>
            </w:tcBorders>
            <w:vAlign w:val="bottom"/>
          </w:tcPr>
          <w:p w:rsidR="00606521" w:rsidRPr="00A329BF" w:rsidRDefault="00606521" w:rsidP="00F56BC6">
            <w:pPr>
              <w:jc w:val="center"/>
              <w:rPr>
                <w:iCs/>
              </w:rPr>
            </w:pPr>
          </w:p>
        </w:tc>
        <w:tc>
          <w:tcPr>
            <w:tcW w:w="773" w:type="dxa"/>
            <w:vAlign w:val="bottom"/>
          </w:tcPr>
          <w:p w:rsidR="00606521" w:rsidRPr="00A329BF" w:rsidRDefault="00606521" w:rsidP="00F56BC6">
            <w:pPr>
              <w:ind w:left="57"/>
              <w:rPr>
                <w:iCs/>
              </w:rPr>
            </w:pPr>
            <w:r>
              <w:rPr>
                <w:iCs/>
              </w:rPr>
              <w:t>мин.</w:t>
            </w:r>
          </w:p>
        </w:tc>
      </w:tr>
    </w:tbl>
    <w:p w:rsidR="00606521" w:rsidRDefault="00606521" w:rsidP="00606521">
      <w:pPr>
        <w:ind w:firstLine="567"/>
        <w:jc w:val="both"/>
      </w:pPr>
      <w:r>
        <w:t>по месту …</w:t>
      </w:r>
    </w:p>
    <w:p w:rsidR="00606521" w:rsidRDefault="00606521" w:rsidP="00606521">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606521" w:rsidRDefault="00606521" w:rsidP="00606521">
      <w:pPr>
        <w:ind w:firstLine="567"/>
        <w:jc w:val="both"/>
      </w:pPr>
      <w:r w:rsidRPr="00FC5404">
        <w:t xml:space="preserve">по результатам которого составлен:  </w:t>
      </w:r>
    </w:p>
    <w:p w:rsidR="00606521" w:rsidRPr="002900EA" w:rsidRDefault="00606521" w:rsidP="00606521">
      <w:pPr>
        <w:pBdr>
          <w:top w:val="single" w:sz="4" w:space="1" w:color="auto"/>
        </w:pBdr>
        <w:spacing w:line="24" w:lineRule="auto"/>
        <w:jc w:val="both"/>
        <w:rPr>
          <w:sz w:val="2"/>
          <w:szCs w:val="2"/>
        </w:rPr>
      </w:pPr>
    </w:p>
    <w:p w:rsidR="00606521" w:rsidRDefault="00606521" w:rsidP="00606521">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Pr>
          <w:sz w:val="20"/>
          <w:szCs w:val="20"/>
        </w:rPr>
        <w:br/>
        <w:t>и прилагаемых к акту)</w:t>
      </w:r>
    </w:p>
    <w:p w:rsidR="00606521" w:rsidRPr="008A133A" w:rsidRDefault="00606521" w:rsidP="00606521">
      <w:pPr>
        <w:ind w:firstLine="567"/>
        <w:jc w:val="both"/>
      </w:pPr>
      <w:r>
        <w:t>2) …</w:t>
      </w:r>
    </w:p>
    <w:p w:rsidR="00606521" w:rsidRPr="00573FF7" w:rsidRDefault="00606521" w:rsidP="00606521">
      <w:pPr>
        <w:pBdr>
          <w:top w:val="single" w:sz="4" w:space="1" w:color="auto"/>
        </w:pBdr>
        <w:spacing w:line="24" w:lineRule="auto"/>
        <w:jc w:val="both"/>
        <w:rPr>
          <w:sz w:val="2"/>
          <w:szCs w:val="2"/>
        </w:rPr>
      </w:pPr>
    </w:p>
    <w:p w:rsidR="00606521" w:rsidRDefault="00606521" w:rsidP="00606521">
      <w:pPr>
        <w:spacing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606521" w:rsidRPr="008A133A" w:rsidRDefault="00606521" w:rsidP="00606521">
      <w:pPr>
        <w:spacing w:before="180"/>
        <w:ind w:firstLine="567"/>
        <w:jc w:val="both"/>
      </w:pPr>
      <w:r>
        <w:t>10. При проведении документарной проверки проверочные листы не применялись.</w:t>
      </w:r>
    </w:p>
    <w:p w:rsidR="00606521" w:rsidRPr="008A133A" w:rsidRDefault="00606521" w:rsidP="00606521">
      <w:pPr>
        <w:keepNext/>
        <w:keepLines/>
        <w:spacing w:before="180"/>
        <w:ind w:firstLine="567"/>
        <w:jc w:val="both"/>
      </w:pPr>
      <w:r>
        <w:t>11. При проведении документарной проверки были рассмотрены следующие документы</w:t>
      </w:r>
      <w:r>
        <w:br/>
        <w:t xml:space="preserve">и сведения:  </w:t>
      </w:r>
    </w:p>
    <w:p w:rsidR="00606521" w:rsidRPr="00573FF7" w:rsidRDefault="00606521" w:rsidP="00606521">
      <w:pPr>
        <w:keepNext/>
        <w:keepLines/>
        <w:pBdr>
          <w:top w:val="single" w:sz="4" w:space="1" w:color="auto"/>
        </w:pBdr>
        <w:spacing w:line="24" w:lineRule="auto"/>
        <w:jc w:val="both"/>
        <w:rPr>
          <w:sz w:val="2"/>
          <w:szCs w:val="2"/>
        </w:rPr>
      </w:pPr>
    </w:p>
    <w:p w:rsidR="00606521" w:rsidRPr="000E7764" w:rsidRDefault="00606521" w:rsidP="00606521">
      <w:pPr>
        <w:keepNext/>
        <w:keepLines/>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документарной проверки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606521" w:rsidRPr="008A133A" w:rsidRDefault="00606521" w:rsidP="00606521">
      <w:pPr>
        <w:spacing w:before="180"/>
        <w:ind w:firstLine="567"/>
        <w:jc w:val="both"/>
      </w:pPr>
      <w:r>
        <w:t xml:space="preserve">12. По результатам документарной проверки установлено:  </w:t>
      </w:r>
    </w:p>
    <w:p w:rsidR="00606521" w:rsidRPr="00573FF7" w:rsidRDefault="00606521" w:rsidP="00606521">
      <w:pPr>
        <w:pBdr>
          <w:top w:val="single" w:sz="4" w:space="1" w:color="auto"/>
        </w:pBdr>
        <w:spacing w:line="216" w:lineRule="auto"/>
        <w:jc w:val="both"/>
        <w:rPr>
          <w:sz w:val="2"/>
          <w:szCs w:val="2"/>
        </w:rPr>
      </w:pPr>
    </w:p>
    <w:p w:rsidR="00606521" w:rsidRDefault="00606521" w:rsidP="00606521">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документарной проверки:</w:t>
      </w:r>
    </w:p>
    <w:p w:rsidR="00606521" w:rsidRDefault="00606521" w:rsidP="00606521">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606521" w:rsidRDefault="00606521" w:rsidP="00606521">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606521" w:rsidRDefault="00606521" w:rsidP="00606521">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606521" w:rsidRDefault="00606521" w:rsidP="00606521">
      <w:pPr>
        <w:spacing w:before="240"/>
        <w:ind w:firstLine="567"/>
        <w:jc w:val="both"/>
      </w:pPr>
      <w:r>
        <w:t>13. К настоящему акту прилагаются:</w:t>
      </w:r>
    </w:p>
    <w:p w:rsidR="00606521" w:rsidRDefault="00606521" w:rsidP="00606521">
      <w:pPr>
        <w:ind w:firstLine="567"/>
        <w:jc w:val="both"/>
      </w:pPr>
      <w:r>
        <w:t>1) …</w:t>
      </w:r>
    </w:p>
    <w:p w:rsidR="00606521" w:rsidRDefault="00606521" w:rsidP="00606521">
      <w:pPr>
        <w:ind w:firstLine="567"/>
        <w:jc w:val="both"/>
      </w:pPr>
      <w:r>
        <w:t>…</w:t>
      </w:r>
    </w:p>
    <w:p w:rsidR="00606521" w:rsidRPr="002900EA" w:rsidRDefault="00606521" w:rsidP="00606521">
      <w:pPr>
        <w:pBdr>
          <w:top w:val="single" w:sz="4" w:space="1" w:color="auto"/>
        </w:pBdr>
        <w:spacing w:line="24" w:lineRule="auto"/>
        <w:jc w:val="both"/>
        <w:rPr>
          <w:sz w:val="2"/>
          <w:szCs w:val="2"/>
        </w:rPr>
      </w:pPr>
    </w:p>
    <w:p w:rsidR="00606521" w:rsidRPr="0037522A" w:rsidRDefault="00606521" w:rsidP="00606521">
      <w:pPr>
        <w:spacing w:line="216" w:lineRule="auto"/>
        <w:ind w:firstLine="567"/>
        <w:jc w:val="both"/>
        <w:rPr>
          <w:sz w:val="20"/>
          <w:szCs w:val="20"/>
        </w:rPr>
      </w:pPr>
      <w:r>
        <w:rPr>
          <w:sz w:val="20"/>
          <w:szCs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Pr>
          <w:sz w:val="20"/>
          <w:szCs w:val="20"/>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606521" w:rsidRDefault="00606521" w:rsidP="00606521">
      <w:pPr>
        <w:spacing w:before="240"/>
        <w:ind w:right="4253"/>
      </w:pPr>
    </w:p>
    <w:p w:rsidR="00606521" w:rsidRPr="00C40F78" w:rsidRDefault="00606521" w:rsidP="00606521">
      <w:pPr>
        <w:pBdr>
          <w:top w:val="single" w:sz="4" w:space="1" w:color="auto"/>
        </w:pBdr>
        <w:ind w:right="4253"/>
        <w:rPr>
          <w:sz w:val="2"/>
          <w:szCs w:val="2"/>
        </w:rPr>
      </w:pPr>
    </w:p>
    <w:p w:rsidR="00606521" w:rsidRDefault="00606521" w:rsidP="00606521">
      <w:pPr>
        <w:ind w:right="4253"/>
      </w:pPr>
    </w:p>
    <w:p w:rsidR="00606521" w:rsidRPr="00C40F78" w:rsidRDefault="00606521" w:rsidP="00606521">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606521" w:rsidRDefault="00606521" w:rsidP="00606521">
      <w:pPr>
        <w:ind w:left="6237"/>
        <w:jc w:val="center"/>
      </w:pPr>
    </w:p>
    <w:p w:rsidR="00606521" w:rsidRPr="00C40F78" w:rsidRDefault="00606521" w:rsidP="00606521">
      <w:pPr>
        <w:pBdr>
          <w:top w:val="single" w:sz="4" w:space="1" w:color="auto"/>
        </w:pBdr>
        <w:spacing w:line="216" w:lineRule="auto"/>
        <w:ind w:left="6237"/>
        <w:jc w:val="center"/>
        <w:rPr>
          <w:sz w:val="20"/>
          <w:szCs w:val="20"/>
        </w:rPr>
      </w:pPr>
      <w:r>
        <w:rPr>
          <w:sz w:val="20"/>
          <w:szCs w:val="20"/>
        </w:rPr>
        <w:t>(подпись)</w:t>
      </w:r>
    </w:p>
    <w:p w:rsidR="00606521" w:rsidRDefault="00606521" w:rsidP="00606521"/>
    <w:p w:rsidR="00606521" w:rsidRPr="00C40F78" w:rsidRDefault="00606521" w:rsidP="00606521">
      <w:pPr>
        <w:pBdr>
          <w:top w:val="single" w:sz="4" w:space="1" w:color="auto"/>
        </w:pBdr>
        <w:spacing w:line="24" w:lineRule="auto"/>
        <w:rPr>
          <w:sz w:val="2"/>
          <w:szCs w:val="2"/>
        </w:rPr>
      </w:pPr>
    </w:p>
    <w:p w:rsidR="00606521" w:rsidRDefault="00606521" w:rsidP="00606521"/>
    <w:p w:rsidR="00606521" w:rsidRPr="00C40F78" w:rsidRDefault="00606521" w:rsidP="00606521">
      <w:pPr>
        <w:pBdr>
          <w:top w:val="single" w:sz="4" w:space="1" w:color="auto"/>
        </w:pBdr>
        <w:spacing w:line="24" w:lineRule="auto"/>
        <w:rPr>
          <w:sz w:val="2"/>
          <w:szCs w:val="2"/>
        </w:rPr>
      </w:pPr>
    </w:p>
    <w:p w:rsidR="00606521" w:rsidRDefault="00606521" w:rsidP="00606521"/>
    <w:p w:rsidR="00606521" w:rsidRPr="00C40F78" w:rsidRDefault="00606521" w:rsidP="00606521">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документарной проверки</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606521" w:rsidRPr="00C40F78" w:rsidTr="00F56BC6">
        <w:tc>
          <w:tcPr>
            <w:tcW w:w="9979" w:type="dxa"/>
            <w:vAlign w:val="bottom"/>
          </w:tcPr>
          <w:p w:rsidR="00606521" w:rsidRPr="00C40F78" w:rsidRDefault="00606521" w:rsidP="00F56BC6">
            <w:pPr>
              <w:ind w:left="57" w:right="57"/>
              <w:jc w:val="both"/>
              <w:rPr>
                <w:b/>
                <w:sz w:val="20"/>
                <w:szCs w:val="20"/>
              </w:rPr>
            </w:pPr>
            <w:r>
              <w:rPr>
                <w:b/>
                <w:sz w:val="20"/>
                <w:szCs w:val="20"/>
              </w:rPr>
              <w:t>Отметка о направлении акта</w:t>
            </w:r>
            <w:r w:rsidRPr="00C40F78">
              <w:rPr>
                <w:b/>
                <w:sz w:val="20"/>
                <w:szCs w:val="20"/>
              </w:rPr>
              <w:t xml:space="preserve"> в электронном виде (адрес электронной почты), в том числе через личный кабинет на специализи</w:t>
            </w:r>
            <w:r>
              <w:rPr>
                <w:b/>
                <w:sz w:val="20"/>
                <w:szCs w:val="20"/>
              </w:rPr>
              <w:t>рованном электронном портале </w:t>
            </w:r>
            <w:r w:rsidRPr="00B30438">
              <w:rPr>
                <w:rStyle w:val="af4"/>
                <w:b/>
                <w:sz w:val="20"/>
                <w:szCs w:val="20"/>
              </w:rPr>
              <w:endnoteReference w:customMarkFollows="1" w:id="5"/>
              <w:t>*</w:t>
            </w:r>
          </w:p>
        </w:tc>
      </w:tr>
    </w:tbl>
    <w:p w:rsidR="00606521" w:rsidRDefault="00606521" w:rsidP="00606521"/>
    <w:p w:rsidR="00C5289C" w:rsidRPr="002C6350" w:rsidRDefault="00C5289C" w:rsidP="00C5289C">
      <w:pPr>
        <w:spacing w:before="240" w:after="120"/>
        <w:ind w:firstLine="540"/>
        <w:jc w:val="both"/>
      </w:pPr>
      <w:r w:rsidRPr="002C6350">
        <w:t xml:space="preserve">В случае несогласия с настоящим решением Вы можете обжаловать его </w:t>
      </w:r>
      <w:r>
        <w:br/>
      </w:r>
      <w:r w:rsidRPr="002C6350">
        <w:t xml:space="preserve">в течение 30 календарных дней со дня получения информации о принятии обжалуемого решения (статья 40 Федерального закона </w:t>
      </w:r>
      <w:r>
        <w:t>«</w:t>
      </w:r>
      <w:r w:rsidRPr="002C6350">
        <w:t xml:space="preserve">О государственном контроле (надзоре) </w:t>
      </w:r>
      <w:r>
        <w:br/>
      </w:r>
      <w:r w:rsidRPr="002C6350">
        <w:t>и муниципальном контроле в Российской Федерации</w:t>
      </w:r>
      <w:r>
        <w:t>»</w:t>
      </w:r>
      <w:r w:rsidRPr="002C6350">
        <w:t>) с использованием единого портала государственных и муниципальных услуг (функций), перейдя по ссылке https://knd.gosuslugi.ru/ или с помощью QR-кода:</w:t>
      </w:r>
    </w:p>
    <w:p w:rsidR="00C5289C" w:rsidRDefault="00C5289C" w:rsidP="00C5289C">
      <w:pPr>
        <w:jc w:val="right"/>
      </w:pPr>
      <w:r>
        <w:rPr>
          <w:noProof/>
          <w:lang w:bidi="ar-SA"/>
        </w:rPr>
        <w:drawing>
          <wp:inline distT="0" distB="0" distL="0" distR="0" wp14:anchorId="743B14A9" wp14:editId="19948A56">
            <wp:extent cx="1201420" cy="12655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1F20D3" w:rsidRDefault="001F20D3" w:rsidP="003B7D5D"/>
    <w:p w:rsidR="006E2684" w:rsidRPr="006E2684" w:rsidRDefault="00136BF6" w:rsidP="003B7D5D">
      <w:pPr>
        <w:rPr>
          <w:sz w:val="28"/>
          <w:szCs w:val="28"/>
        </w:rPr>
      </w:pPr>
      <w:r>
        <w:t xml:space="preserve">                                                                                                                                 </w:t>
      </w:r>
      <w:r w:rsidRPr="006E2684">
        <w:rPr>
          <w:sz w:val="28"/>
          <w:szCs w:val="28"/>
        </w:rPr>
        <w:t xml:space="preserve">Приложение </w:t>
      </w:r>
      <w:r w:rsidR="006E2684" w:rsidRPr="006E2684">
        <w:rPr>
          <w:sz w:val="28"/>
          <w:szCs w:val="28"/>
        </w:rPr>
        <w:t>1</w:t>
      </w:r>
      <w:r w:rsidR="007B4DE2">
        <w:rPr>
          <w:sz w:val="28"/>
          <w:szCs w:val="28"/>
        </w:rPr>
        <w:t>2</w:t>
      </w:r>
      <w:r w:rsidRPr="006E2684">
        <w:rPr>
          <w:sz w:val="28"/>
          <w:szCs w:val="28"/>
        </w:rPr>
        <w:t xml:space="preserve">                                                                                                                                    </w:t>
      </w:r>
      <w:r w:rsidR="006E2684" w:rsidRPr="006E2684">
        <w:rPr>
          <w:sz w:val="28"/>
          <w:szCs w:val="28"/>
        </w:rPr>
        <w:t xml:space="preserve">     </w:t>
      </w:r>
    </w:p>
    <w:p w:rsidR="005512C6" w:rsidRPr="006E2684" w:rsidRDefault="006E2684" w:rsidP="003B7D5D">
      <w:pPr>
        <w:rPr>
          <w:sz w:val="28"/>
          <w:szCs w:val="28"/>
        </w:rPr>
      </w:pPr>
      <w:r w:rsidRPr="006E2684">
        <w:rPr>
          <w:sz w:val="28"/>
          <w:szCs w:val="28"/>
        </w:rPr>
        <w:t xml:space="preserve">                                                                                                                </w:t>
      </w:r>
      <w:r w:rsidR="00136BF6" w:rsidRPr="006E2684">
        <w:rPr>
          <w:sz w:val="28"/>
          <w:szCs w:val="28"/>
        </w:rPr>
        <w:t>к регламенту</w:t>
      </w:r>
    </w:p>
    <w:p w:rsidR="00136BF6" w:rsidRPr="00CE72A2" w:rsidRDefault="00136BF6" w:rsidP="00136BF6">
      <w:pPr>
        <w:jc w:val="center"/>
      </w:pPr>
    </w:p>
    <w:p w:rsidR="00136BF6" w:rsidRPr="008A133A" w:rsidRDefault="00136BF6" w:rsidP="00136BF6">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136BF6" w:rsidTr="00F56BC6">
        <w:trPr>
          <w:jc w:val="center"/>
        </w:trPr>
        <w:tc>
          <w:tcPr>
            <w:tcW w:w="198"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964" w:type="dxa"/>
            <w:vAlign w:val="bottom"/>
          </w:tcPr>
          <w:p w:rsidR="00136BF6" w:rsidRPr="00A329BF" w:rsidRDefault="00136BF6" w:rsidP="00F56BC6">
            <w:pPr>
              <w:jc w:val="center"/>
              <w:rPr>
                <w:iCs/>
              </w:rPr>
            </w:pPr>
            <w:r>
              <w:rPr>
                <w:iCs/>
              </w:rPr>
              <w:t>мин. №</w:t>
            </w:r>
          </w:p>
        </w:tc>
        <w:tc>
          <w:tcPr>
            <w:tcW w:w="1134" w:type="dxa"/>
            <w:tcBorders>
              <w:bottom w:val="single" w:sz="4" w:space="0" w:color="auto"/>
            </w:tcBorders>
            <w:vAlign w:val="bottom"/>
          </w:tcPr>
          <w:p w:rsidR="00136BF6" w:rsidRPr="00A329BF" w:rsidRDefault="00136BF6" w:rsidP="00F56BC6">
            <w:pPr>
              <w:jc w:val="center"/>
              <w:rPr>
                <w:iCs/>
              </w:rPr>
            </w:pPr>
          </w:p>
        </w:tc>
      </w:tr>
    </w:tbl>
    <w:p w:rsidR="00136BF6" w:rsidRPr="00E90B8B" w:rsidRDefault="00136BF6" w:rsidP="00136BF6">
      <w:pPr>
        <w:spacing w:line="216" w:lineRule="auto"/>
        <w:jc w:val="center"/>
        <w:rPr>
          <w:sz w:val="20"/>
          <w:szCs w:val="20"/>
        </w:rPr>
      </w:pPr>
      <w:r>
        <w:rPr>
          <w:sz w:val="20"/>
          <w:szCs w:val="20"/>
        </w:rPr>
        <w:t>(дата и время составления акта)</w:t>
      </w:r>
    </w:p>
    <w:p w:rsidR="00136BF6" w:rsidRPr="008A133A" w:rsidRDefault="00136BF6" w:rsidP="00136BF6">
      <w:pPr>
        <w:spacing w:before="180"/>
        <w:jc w:val="center"/>
      </w:pPr>
    </w:p>
    <w:p w:rsidR="00136BF6" w:rsidRPr="008A133A" w:rsidRDefault="00136BF6" w:rsidP="00136BF6">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136BF6" w:rsidRPr="008A133A" w:rsidRDefault="00136BF6" w:rsidP="00136BF6">
      <w:pPr>
        <w:jc w:val="center"/>
        <w:rPr>
          <w:b/>
          <w:sz w:val="26"/>
          <w:szCs w:val="26"/>
        </w:rPr>
      </w:pPr>
      <w:r>
        <w:rPr>
          <w:b/>
          <w:sz w:val="26"/>
          <w:szCs w:val="26"/>
        </w:rPr>
        <w:t>Акт выездной проверки</w:t>
      </w:r>
    </w:p>
    <w:p w:rsidR="00136BF6" w:rsidRPr="008A133A" w:rsidRDefault="00136BF6" w:rsidP="00136BF6">
      <w:pPr>
        <w:pBdr>
          <w:top w:val="single" w:sz="4" w:space="1" w:color="auto"/>
        </w:pBdr>
        <w:spacing w:line="216" w:lineRule="auto"/>
        <w:jc w:val="center"/>
        <w:rPr>
          <w:sz w:val="20"/>
          <w:szCs w:val="20"/>
        </w:rPr>
      </w:pPr>
      <w:r>
        <w:rPr>
          <w:sz w:val="20"/>
          <w:szCs w:val="20"/>
        </w:rPr>
        <w:t>(плановой/внеплановой</w:t>
      </w:r>
      <w:r w:rsidRPr="008A133A">
        <w:rPr>
          <w:sz w:val="20"/>
          <w:szCs w:val="20"/>
        </w:rPr>
        <w:t>)</w:t>
      </w:r>
    </w:p>
    <w:p w:rsidR="00136BF6" w:rsidRPr="008A133A" w:rsidRDefault="00136BF6" w:rsidP="00136BF6">
      <w:pPr>
        <w:spacing w:before="300"/>
        <w:ind w:firstLine="567"/>
        <w:jc w:val="both"/>
      </w:pPr>
      <w:r>
        <w:t>1. Выездная проверка проведена в соответствии с решением …</w:t>
      </w:r>
    </w:p>
    <w:p w:rsidR="00136BF6" w:rsidRPr="00573FF7" w:rsidRDefault="00136BF6" w:rsidP="00136BF6">
      <w:pPr>
        <w:pBdr>
          <w:top w:val="single" w:sz="4" w:space="1" w:color="auto"/>
        </w:pBdr>
        <w:spacing w:line="24" w:lineRule="auto"/>
        <w:jc w:val="both"/>
        <w:rPr>
          <w:sz w:val="2"/>
          <w:szCs w:val="2"/>
        </w:rPr>
      </w:pPr>
    </w:p>
    <w:p w:rsidR="00136BF6" w:rsidRPr="00573FF7" w:rsidRDefault="00136BF6" w:rsidP="00136BF6">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w:t>
      </w:r>
      <w:r>
        <w:rPr>
          <w:sz w:val="20"/>
          <w:szCs w:val="20"/>
        </w:rPr>
        <w:br/>
        <w:t>о проведении выездной проверки, учетный номер выездной проверки в едином реестре контрольных (надзорных) мероприятий).</w:t>
      </w:r>
    </w:p>
    <w:p w:rsidR="00136BF6" w:rsidRPr="008A133A" w:rsidRDefault="00136BF6" w:rsidP="00136BF6">
      <w:pPr>
        <w:spacing w:before="180"/>
        <w:ind w:firstLine="567"/>
        <w:jc w:val="both"/>
      </w:pPr>
      <w:r>
        <w:t>2. Выездная проверка проведена в рамках …</w:t>
      </w:r>
    </w:p>
    <w:p w:rsidR="00136BF6" w:rsidRPr="00573FF7" w:rsidRDefault="00136BF6" w:rsidP="00136BF6">
      <w:pPr>
        <w:pBdr>
          <w:top w:val="single" w:sz="4" w:space="1" w:color="auto"/>
        </w:pBdr>
        <w:spacing w:line="24" w:lineRule="auto"/>
        <w:jc w:val="both"/>
        <w:rPr>
          <w:sz w:val="2"/>
          <w:szCs w:val="2"/>
        </w:rPr>
      </w:pPr>
    </w:p>
    <w:p w:rsidR="00136BF6" w:rsidRPr="00C20FE7" w:rsidRDefault="00136BF6" w:rsidP="00136BF6">
      <w:pPr>
        <w:spacing w:line="216" w:lineRule="auto"/>
        <w:ind w:firstLine="567"/>
        <w:jc w:val="both"/>
        <w:rPr>
          <w:sz w:val="20"/>
          <w:szCs w:val="20"/>
        </w:rPr>
      </w:pP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br/>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136BF6" w:rsidRDefault="00136BF6" w:rsidP="00136BF6">
      <w:pPr>
        <w:spacing w:before="180"/>
        <w:ind w:firstLine="567"/>
        <w:jc w:val="both"/>
      </w:pPr>
      <w:r>
        <w:t>3. Выездная проверка проведена:</w:t>
      </w:r>
    </w:p>
    <w:p w:rsidR="00136BF6" w:rsidRPr="008A133A" w:rsidRDefault="00136BF6" w:rsidP="00136BF6">
      <w:pPr>
        <w:ind w:firstLine="567"/>
        <w:jc w:val="both"/>
      </w:pPr>
      <w:r>
        <w:t>1) …</w:t>
      </w:r>
    </w:p>
    <w:p w:rsidR="00136BF6" w:rsidRPr="00573FF7" w:rsidRDefault="00136BF6" w:rsidP="00136BF6">
      <w:pPr>
        <w:pBdr>
          <w:top w:val="single" w:sz="4" w:space="1" w:color="auto"/>
        </w:pBdr>
        <w:spacing w:line="216" w:lineRule="auto"/>
        <w:jc w:val="both"/>
        <w:rPr>
          <w:sz w:val="2"/>
          <w:szCs w:val="2"/>
        </w:rPr>
      </w:pPr>
    </w:p>
    <w:p w:rsidR="00136BF6" w:rsidRDefault="00136BF6" w:rsidP="00136BF6">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136BF6" w:rsidRPr="001662FA" w:rsidRDefault="00136BF6" w:rsidP="00136BF6">
      <w:pPr>
        <w:spacing w:before="180"/>
        <w:ind w:firstLine="567"/>
        <w:jc w:val="both"/>
      </w:pPr>
      <w:r w:rsidRPr="001662FA">
        <w:t>4. К проведению выездной проверки были привлечены:</w:t>
      </w:r>
    </w:p>
    <w:p w:rsidR="00136BF6" w:rsidRDefault="00136BF6" w:rsidP="00136BF6">
      <w:pPr>
        <w:ind w:firstLine="567"/>
        <w:jc w:val="both"/>
      </w:pPr>
      <w:r>
        <w:t>специалисты:</w:t>
      </w:r>
    </w:p>
    <w:p w:rsidR="00136BF6" w:rsidRDefault="00136BF6" w:rsidP="00136BF6">
      <w:pPr>
        <w:ind w:firstLine="567"/>
        <w:jc w:val="both"/>
      </w:pPr>
      <w:r>
        <w:t>1) …</w:t>
      </w:r>
    </w:p>
    <w:p w:rsidR="00136BF6" w:rsidRDefault="00136BF6" w:rsidP="00136BF6">
      <w:pPr>
        <w:ind w:firstLine="567"/>
        <w:jc w:val="both"/>
      </w:pPr>
      <w:r>
        <w:t>…</w:t>
      </w:r>
    </w:p>
    <w:p w:rsidR="00136BF6" w:rsidRPr="002900EA" w:rsidRDefault="00136BF6" w:rsidP="00136BF6">
      <w:pPr>
        <w:pBdr>
          <w:top w:val="single" w:sz="4" w:space="1" w:color="auto"/>
        </w:pBdr>
        <w:spacing w:line="24" w:lineRule="auto"/>
        <w:rPr>
          <w:sz w:val="2"/>
          <w:szCs w:val="2"/>
        </w:rPr>
      </w:pPr>
    </w:p>
    <w:p w:rsidR="00136BF6" w:rsidRDefault="00136BF6" w:rsidP="00136BF6">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136BF6" w:rsidRDefault="00136BF6" w:rsidP="00136BF6">
      <w:pPr>
        <w:ind w:firstLine="540"/>
        <w:jc w:val="both"/>
      </w:pPr>
    </w:p>
    <w:p w:rsidR="00136BF6" w:rsidRPr="00C80AFC" w:rsidRDefault="00136BF6" w:rsidP="00136BF6">
      <w:pPr>
        <w:pBdr>
          <w:top w:val="single" w:sz="4" w:space="1" w:color="auto"/>
        </w:pBdr>
        <w:spacing w:line="24" w:lineRule="auto"/>
        <w:jc w:val="both"/>
        <w:rPr>
          <w:sz w:val="2"/>
          <w:szCs w:val="2"/>
        </w:rPr>
      </w:pPr>
    </w:p>
    <w:p w:rsidR="00136BF6" w:rsidRDefault="00136BF6" w:rsidP="00136BF6">
      <w:pPr>
        <w:ind w:left="567"/>
        <w:jc w:val="both"/>
      </w:pPr>
      <w:r>
        <w:t>эксперты (экспертные организации):</w:t>
      </w:r>
    </w:p>
    <w:p w:rsidR="00136BF6" w:rsidRDefault="00136BF6" w:rsidP="00136BF6">
      <w:pPr>
        <w:ind w:firstLine="567"/>
        <w:jc w:val="both"/>
      </w:pPr>
      <w:r>
        <w:t>1) …</w:t>
      </w:r>
    </w:p>
    <w:p w:rsidR="00136BF6" w:rsidRPr="008A133A" w:rsidRDefault="00136BF6" w:rsidP="00136BF6">
      <w:pPr>
        <w:ind w:firstLine="567"/>
        <w:jc w:val="both"/>
      </w:pPr>
      <w:r>
        <w:t>…</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экспертов,</w:t>
      </w:r>
      <w:r w:rsidRPr="00C20FE7">
        <w:rPr>
          <w:sz w:val="20"/>
          <w:szCs w:val="20"/>
        </w:rPr>
        <w:t xml:space="preserve"> </w:t>
      </w:r>
      <w:r>
        <w:rPr>
          <w:sz w:val="20"/>
          <w:szCs w:val="20"/>
        </w:rPr>
        <w:t>с указанием сведений</w:t>
      </w:r>
      <w:r>
        <w:rPr>
          <w:sz w:val="20"/>
          <w:szCs w:val="20"/>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36BF6" w:rsidRPr="008A133A" w:rsidRDefault="00136BF6" w:rsidP="00136BF6">
      <w:pPr>
        <w:spacing w:before="180"/>
        <w:ind w:firstLine="567"/>
        <w:jc w:val="both"/>
      </w:pPr>
      <w:r>
        <w:t xml:space="preserve">5. Выездная проверка проведена в отношении:  </w:t>
      </w:r>
    </w:p>
    <w:p w:rsidR="00136BF6" w:rsidRPr="00573FF7" w:rsidRDefault="00136BF6" w:rsidP="00136BF6">
      <w:pPr>
        <w:pBdr>
          <w:top w:val="single" w:sz="4" w:space="1" w:color="auto"/>
        </w:pBdr>
        <w:spacing w:line="24" w:lineRule="auto"/>
        <w:jc w:val="both"/>
        <w:rPr>
          <w:sz w:val="2"/>
          <w:szCs w:val="2"/>
        </w:rPr>
      </w:pPr>
    </w:p>
    <w:p w:rsidR="00136BF6" w:rsidRPr="001662FA" w:rsidRDefault="00136BF6" w:rsidP="00136BF6">
      <w:pPr>
        <w:spacing w:line="216" w:lineRule="auto"/>
        <w:ind w:firstLine="567"/>
        <w:jc w:val="both"/>
        <w:rPr>
          <w:sz w:val="20"/>
          <w:szCs w:val="20"/>
        </w:rPr>
      </w:pPr>
      <w:r w:rsidRPr="001662FA">
        <w:rPr>
          <w:sz w:val="20"/>
          <w:szCs w:val="20"/>
        </w:rPr>
        <w:t>(указывается объект контроля, в отношении которого проведена выездная проверка)</w:t>
      </w:r>
      <w:r>
        <w:rPr>
          <w:sz w:val="20"/>
          <w:szCs w:val="20"/>
        </w:rPr>
        <w:t>.</w:t>
      </w:r>
    </w:p>
    <w:p w:rsidR="00136BF6" w:rsidRPr="008A133A" w:rsidRDefault="00136BF6" w:rsidP="00136BF6">
      <w:pPr>
        <w:spacing w:before="180"/>
        <w:ind w:firstLine="567"/>
        <w:jc w:val="both"/>
      </w:pPr>
      <w:r>
        <w:t xml:space="preserve">6. Выездная проверка была проведена по адресу (местоположению):  </w:t>
      </w:r>
    </w:p>
    <w:p w:rsidR="00136BF6" w:rsidRPr="00573FF7" w:rsidRDefault="00136BF6" w:rsidP="00136BF6">
      <w:pPr>
        <w:pBdr>
          <w:top w:val="single" w:sz="4" w:space="1" w:color="auto"/>
        </w:pBdr>
        <w:spacing w:line="24" w:lineRule="auto"/>
        <w:jc w:val="both"/>
        <w:rPr>
          <w:sz w:val="2"/>
          <w:szCs w:val="2"/>
        </w:rPr>
      </w:pPr>
    </w:p>
    <w:p w:rsidR="00136BF6" w:rsidRPr="002A4972" w:rsidRDefault="00136BF6" w:rsidP="00136BF6">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br/>
      </w:r>
      <w:r w:rsidRPr="002A4972">
        <w:rPr>
          <w:sz w:val="20"/>
          <w:szCs w:val="20"/>
        </w:rPr>
        <w:t xml:space="preserve">или </w:t>
      </w:r>
      <w:r>
        <w:rPr>
          <w:sz w:val="20"/>
          <w:szCs w:val="20"/>
        </w:rPr>
        <w:t xml:space="preserve">места </w:t>
      </w:r>
      <w:r w:rsidRPr="002A4972">
        <w:rPr>
          <w:sz w:val="20"/>
          <w:szCs w:val="20"/>
        </w:rPr>
        <w:t xml:space="preserve">нахождения иных объектов контроля, в отношении которых </w:t>
      </w:r>
      <w:r>
        <w:rPr>
          <w:sz w:val="20"/>
          <w:szCs w:val="20"/>
        </w:rPr>
        <w:t xml:space="preserve">была проведена </w:t>
      </w:r>
      <w:r w:rsidRPr="001662FA">
        <w:rPr>
          <w:sz w:val="20"/>
          <w:szCs w:val="20"/>
        </w:rPr>
        <w:t xml:space="preserve">выездная </w:t>
      </w:r>
      <w:r>
        <w:rPr>
          <w:sz w:val="20"/>
          <w:szCs w:val="20"/>
        </w:rPr>
        <w:t>проверка)</w:t>
      </w:r>
    </w:p>
    <w:p w:rsidR="00136BF6" w:rsidRPr="008A133A" w:rsidRDefault="00136BF6" w:rsidP="00136BF6">
      <w:pPr>
        <w:spacing w:before="180"/>
        <w:ind w:firstLine="567"/>
        <w:jc w:val="both"/>
      </w:pPr>
      <w:r>
        <w:t xml:space="preserve">7. Контролируемые лица:  </w:t>
      </w:r>
    </w:p>
    <w:p w:rsidR="00136BF6" w:rsidRPr="00573FF7" w:rsidRDefault="00136BF6" w:rsidP="00136BF6">
      <w:pPr>
        <w:pBdr>
          <w:top w:val="single" w:sz="4" w:space="1" w:color="auto"/>
        </w:pBdr>
        <w:spacing w:line="24" w:lineRule="auto"/>
        <w:jc w:val="both"/>
        <w:rPr>
          <w:sz w:val="2"/>
          <w:szCs w:val="2"/>
        </w:rPr>
      </w:pPr>
    </w:p>
    <w:p w:rsidR="00136BF6" w:rsidRPr="002A4972" w:rsidRDefault="00136BF6" w:rsidP="00136BF6">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Pr>
          <w:sz w:val="20"/>
          <w:szCs w:val="20"/>
        </w:rPr>
        <w:br/>
        <w:t>в отношении которого проведена</w:t>
      </w:r>
      <w:r w:rsidRPr="002A4972">
        <w:rPr>
          <w:sz w:val="20"/>
          <w:szCs w:val="20"/>
        </w:rPr>
        <w:t xml:space="preserve"> </w:t>
      </w:r>
      <w:r w:rsidRPr="001662FA">
        <w:rPr>
          <w:sz w:val="20"/>
          <w:szCs w:val="20"/>
        </w:rPr>
        <w:t xml:space="preserve">выездная </w:t>
      </w:r>
      <w:r>
        <w:rPr>
          <w:sz w:val="20"/>
          <w:szCs w:val="20"/>
        </w:rPr>
        <w:t>проверка</w:t>
      </w:r>
      <w:r w:rsidRPr="002A4972">
        <w:rPr>
          <w:sz w:val="20"/>
          <w:szCs w:val="20"/>
        </w:rPr>
        <w:t>)</w:t>
      </w:r>
    </w:p>
    <w:p w:rsidR="00136BF6" w:rsidRDefault="00136BF6" w:rsidP="00136BF6">
      <w:pPr>
        <w:keepNext/>
        <w:spacing w:before="180"/>
        <w:ind w:firstLine="567"/>
        <w:jc w:val="both"/>
      </w:pPr>
      <w:r>
        <w:t>8. Выездная проверка проведена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BB3A55" w:rsidRDefault="00136BF6" w:rsidP="00136BF6">
      <w:pPr>
        <w:ind w:firstLine="567"/>
        <w:jc w:val="both"/>
        <w:rPr>
          <w:sz w:val="2"/>
          <w:szCs w:val="2"/>
        </w:rPr>
      </w:pPr>
    </w:p>
    <w:p w:rsidR="00136BF6" w:rsidRPr="00573FF7" w:rsidRDefault="00136BF6" w:rsidP="00136BF6">
      <w:pPr>
        <w:pBdr>
          <w:top w:val="single" w:sz="4" w:space="1" w:color="auto"/>
        </w:pBdr>
        <w:spacing w:line="216" w:lineRule="auto"/>
        <w:jc w:val="both"/>
        <w:rPr>
          <w:sz w:val="2"/>
          <w:szCs w:val="2"/>
        </w:rPr>
      </w:pPr>
    </w:p>
    <w:p w:rsidR="00136BF6" w:rsidRPr="00BB3A55" w:rsidRDefault="00136BF6" w:rsidP="00136BF6">
      <w:pPr>
        <w:spacing w:line="24" w:lineRule="auto"/>
        <w:jc w:val="both"/>
        <w:rPr>
          <w:sz w:val="2"/>
          <w:szCs w:val="2"/>
        </w:rPr>
      </w:pPr>
    </w:p>
    <w:p w:rsidR="00136BF6" w:rsidRDefault="00136BF6" w:rsidP="00136BF6">
      <w:pPr>
        <w:spacing w:after="18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выездной проверки, а также дата и время фактического окончания выездной проверки, </w:t>
      </w:r>
      <w:r w:rsidRPr="00BB3A55">
        <w:rPr>
          <w:sz w:val="20"/>
          <w:szCs w:val="20"/>
        </w:rPr>
        <w:t>при необходимости указывается часовой пояс)</w:t>
      </w:r>
    </w:p>
    <w:p w:rsidR="00136BF6" w:rsidRDefault="00136BF6" w:rsidP="00136BF6">
      <w:pPr>
        <w:ind w:firstLine="567"/>
        <w:jc w:val="both"/>
      </w:pPr>
      <w:r>
        <w:t>п</w:t>
      </w:r>
      <w:r w:rsidRPr="000534D7">
        <w:t xml:space="preserve">роведение </w:t>
      </w:r>
      <w:r w:rsidRPr="001662FA">
        <w:t xml:space="preserve">выездной </w:t>
      </w:r>
      <w:r>
        <w:t xml:space="preserve">проверки </w:t>
      </w:r>
      <w:r w:rsidRPr="000534D7">
        <w:t>приостанавливалось</w:t>
      </w:r>
      <w:r>
        <w:t xml:space="preserve"> в связи с …</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BB3A55" w:rsidRDefault="00136BF6" w:rsidP="00136BF6">
      <w:pPr>
        <w:ind w:firstLine="567"/>
        <w:jc w:val="both"/>
        <w:rPr>
          <w:sz w:val="2"/>
          <w:szCs w:val="2"/>
        </w:rPr>
      </w:pPr>
    </w:p>
    <w:p w:rsidR="00136BF6" w:rsidRPr="00573FF7" w:rsidRDefault="00136BF6" w:rsidP="00136BF6">
      <w:pPr>
        <w:pBdr>
          <w:top w:val="single" w:sz="4" w:space="1" w:color="auto"/>
        </w:pBdr>
        <w:spacing w:line="216" w:lineRule="auto"/>
        <w:jc w:val="both"/>
        <w:rPr>
          <w:sz w:val="2"/>
          <w:szCs w:val="2"/>
        </w:rPr>
      </w:pPr>
    </w:p>
    <w:p w:rsidR="00136BF6" w:rsidRPr="00BB3A55"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Pr>
          <w:sz w:val="20"/>
          <w:szCs w:val="20"/>
        </w:rPr>
        <w:t>(указывае</w:t>
      </w:r>
      <w:r w:rsidRPr="00BB3A55">
        <w:rPr>
          <w:sz w:val="20"/>
          <w:szCs w:val="20"/>
        </w:rPr>
        <w:t xml:space="preserve">тся </w:t>
      </w:r>
      <w:r>
        <w:rPr>
          <w:sz w:val="20"/>
          <w:szCs w:val="20"/>
        </w:rPr>
        <w:t xml:space="preserve">основание для приостановления проведения выездной проверки, </w:t>
      </w:r>
      <w:r w:rsidRPr="00BB3A55">
        <w:rPr>
          <w:sz w:val="20"/>
          <w:szCs w:val="20"/>
        </w:rPr>
        <w:t xml:space="preserve">дата и время </w:t>
      </w:r>
      <w:r>
        <w:rPr>
          <w:sz w:val="20"/>
          <w:szCs w:val="20"/>
        </w:rPr>
        <w:t>начала,</w:t>
      </w:r>
      <w:r>
        <w:rPr>
          <w:sz w:val="20"/>
          <w:szCs w:val="20"/>
        </w:rPr>
        <w:br/>
        <w:t>а также дата и время окончания срока приостановления проведения выездной проверки</w:t>
      </w:r>
      <w:r w:rsidRPr="00BB3A55">
        <w:rPr>
          <w:sz w:val="20"/>
          <w:szCs w:val="20"/>
        </w:rPr>
        <w:t>)</w:t>
      </w:r>
    </w:p>
    <w:p w:rsidR="00136BF6" w:rsidRDefault="00136BF6" w:rsidP="00136BF6">
      <w:pPr>
        <w:ind w:firstLine="567"/>
        <w:jc w:val="both"/>
      </w:pPr>
      <w:r>
        <w:t>Срок непосредственного взаимодействия с контролируемым лицом составил:</w:t>
      </w:r>
    </w:p>
    <w:p w:rsidR="00136BF6" w:rsidRPr="008A133A" w:rsidRDefault="00136BF6" w:rsidP="00136BF6">
      <w:pPr>
        <w:ind w:firstLine="567"/>
        <w:jc w:val="both"/>
      </w:pPr>
      <w:r>
        <w:t xml:space="preserve">… (часы, минуты)  </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A548AB">
        <w:rPr>
          <w:sz w:val="20"/>
          <w:szCs w:val="20"/>
        </w:rPr>
        <w:t>(указывается срок (</w:t>
      </w:r>
      <w:r>
        <w:rPr>
          <w:sz w:val="20"/>
          <w:szCs w:val="20"/>
        </w:rPr>
        <w:t xml:space="preserve">рабочие дни, </w:t>
      </w:r>
      <w:r w:rsidRPr="00A548AB">
        <w:rPr>
          <w:sz w:val="20"/>
          <w:szCs w:val="20"/>
        </w:rPr>
        <w:t xml:space="preserve">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t xml:space="preserve"> </w:t>
      </w:r>
      <w:r w:rsidRPr="00A548AB">
        <w:rPr>
          <w:sz w:val="20"/>
          <w:szCs w:val="20"/>
        </w:rPr>
        <w:t>с контролируемым лицом</w:t>
      </w:r>
      <w:r>
        <w:rPr>
          <w:sz w:val="20"/>
          <w:szCs w:val="20"/>
        </w:rPr>
        <w:t xml:space="preserve"> по инициативе контролируемого лица</w:t>
      </w:r>
      <w:r w:rsidRPr="00A548AB">
        <w:rPr>
          <w:sz w:val="20"/>
          <w:szCs w:val="20"/>
        </w:rPr>
        <w:t>)</w:t>
      </w:r>
    </w:p>
    <w:p w:rsidR="00136BF6" w:rsidRDefault="00136BF6" w:rsidP="00136BF6">
      <w:pPr>
        <w:spacing w:before="180"/>
        <w:ind w:firstLine="567"/>
        <w:jc w:val="both"/>
      </w:pPr>
      <w:r>
        <w:t xml:space="preserve">9. При проведении </w:t>
      </w:r>
      <w:r w:rsidRPr="001662FA">
        <w:t xml:space="preserve">выездной </w:t>
      </w:r>
      <w:r>
        <w:t>проверки совершены следующие контрольные (надзорные) действия:</w:t>
      </w:r>
    </w:p>
    <w:p w:rsidR="00136BF6" w:rsidRPr="008A133A" w:rsidRDefault="00136BF6" w:rsidP="00136BF6">
      <w:pPr>
        <w:ind w:firstLine="567"/>
        <w:jc w:val="both"/>
      </w:pPr>
      <w:r>
        <w:t>1) …</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0E7764">
        <w:rPr>
          <w:sz w:val="20"/>
          <w:szCs w:val="20"/>
        </w:rPr>
        <w:t>(указыва</w:t>
      </w:r>
      <w:r>
        <w:rPr>
          <w:sz w:val="20"/>
          <w:szCs w:val="20"/>
        </w:rPr>
        <w:t>е</w:t>
      </w:r>
      <w:r w:rsidRPr="000E7764">
        <w:rPr>
          <w:sz w:val="20"/>
          <w:szCs w:val="20"/>
        </w:rPr>
        <w:t xml:space="preserve">тся </w:t>
      </w:r>
      <w:r>
        <w:rPr>
          <w:sz w:val="20"/>
          <w:szCs w:val="20"/>
        </w:rPr>
        <w:t xml:space="preserve">первое фактически совершенное </w:t>
      </w:r>
      <w:r w:rsidRPr="000E7764">
        <w:rPr>
          <w:sz w:val="20"/>
          <w:szCs w:val="20"/>
        </w:rPr>
        <w:t>контрольн</w:t>
      </w:r>
      <w:r>
        <w:rPr>
          <w:sz w:val="20"/>
          <w:szCs w:val="20"/>
        </w:rPr>
        <w:t>о</w:t>
      </w:r>
      <w:r w:rsidRPr="000E7764">
        <w:rPr>
          <w:sz w:val="20"/>
          <w:szCs w:val="20"/>
        </w:rPr>
        <w:t>е (надзорн</w:t>
      </w:r>
      <w:r>
        <w:rPr>
          <w:sz w:val="20"/>
          <w:szCs w:val="20"/>
        </w:rPr>
        <w:t>о</w:t>
      </w:r>
      <w:r w:rsidRPr="000E7764">
        <w:rPr>
          <w:sz w:val="20"/>
          <w:szCs w:val="20"/>
        </w:rPr>
        <w:t>е) действи</w:t>
      </w:r>
      <w:r>
        <w:rPr>
          <w:sz w:val="20"/>
          <w:szCs w:val="20"/>
        </w:rPr>
        <w:t>е</w:t>
      </w:r>
      <w:r w:rsidRPr="000E7764">
        <w:rPr>
          <w:sz w:val="20"/>
          <w:szCs w:val="20"/>
        </w:rPr>
        <w:t>: 1)</w:t>
      </w:r>
      <w:r>
        <w:rPr>
          <w:sz w:val="20"/>
          <w:szCs w:val="20"/>
        </w:rPr>
        <w:t xml:space="preserve"> осмотр; 2) досмотр;</w:t>
      </w:r>
      <w:r>
        <w:rPr>
          <w:sz w:val="20"/>
          <w:szCs w:val="20"/>
        </w:rPr>
        <w:br/>
        <w:t>3) опрос; 4) получение письменных объяснений; 5) истребование документов; 6) отбор проб (образцов);</w:t>
      </w:r>
      <w:r>
        <w:rPr>
          <w:sz w:val="20"/>
          <w:szCs w:val="20"/>
        </w:rPr>
        <w:br/>
        <w:t>7) инструментальное обследование; 8) испытание; 9) экспертиза; 10) эксперимент).</w:t>
      </w:r>
    </w:p>
    <w:p w:rsidR="00136BF6" w:rsidRPr="002F65AD" w:rsidRDefault="00136BF6" w:rsidP="00136BF6">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с</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Pr="000469DD" w:rsidRDefault="00136BF6" w:rsidP="00136BF6">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136BF6" w:rsidTr="00F56BC6">
        <w:tc>
          <w:tcPr>
            <w:tcW w:w="340" w:type="dxa"/>
            <w:vAlign w:val="bottom"/>
          </w:tcPr>
          <w:p w:rsidR="00136BF6" w:rsidRDefault="00136BF6" w:rsidP="00F56BC6">
            <w:r>
              <w:t>по</w:t>
            </w:r>
          </w:p>
        </w:tc>
        <w:tc>
          <w:tcPr>
            <w:tcW w:w="181" w:type="dxa"/>
            <w:vAlign w:val="bottom"/>
          </w:tcPr>
          <w:p w:rsidR="00136BF6" w:rsidRDefault="00136BF6" w:rsidP="00F56BC6">
            <w:pPr>
              <w:jc w:val="right"/>
            </w:pPr>
            <w:r>
              <w:t>«</w:t>
            </w:r>
          </w:p>
        </w:tc>
        <w:tc>
          <w:tcPr>
            <w:tcW w:w="397" w:type="dxa"/>
            <w:tcBorders>
              <w:bottom w:val="single" w:sz="4" w:space="0" w:color="auto"/>
            </w:tcBorders>
            <w:vAlign w:val="bottom"/>
          </w:tcPr>
          <w:p w:rsidR="00136BF6" w:rsidRDefault="00136BF6" w:rsidP="00F56BC6">
            <w:pPr>
              <w:jc w:val="center"/>
            </w:pPr>
          </w:p>
        </w:tc>
        <w:tc>
          <w:tcPr>
            <w:tcW w:w="227" w:type="dxa"/>
            <w:vAlign w:val="bottom"/>
          </w:tcPr>
          <w:p w:rsidR="00136BF6" w:rsidRDefault="00136BF6" w:rsidP="00F56BC6">
            <w:r>
              <w:t>»</w:t>
            </w:r>
          </w:p>
        </w:tc>
        <w:tc>
          <w:tcPr>
            <w:tcW w:w="1474" w:type="dxa"/>
            <w:tcBorders>
              <w:bottom w:val="single" w:sz="4" w:space="0" w:color="auto"/>
            </w:tcBorders>
            <w:vAlign w:val="bottom"/>
          </w:tcPr>
          <w:p w:rsidR="00136BF6" w:rsidRDefault="00136BF6" w:rsidP="00F56BC6">
            <w:pPr>
              <w:jc w:val="center"/>
            </w:pPr>
          </w:p>
        </w:tc>
        <w:tc>
          <w:tcPr>
            <w:tcW w:w="113" w:type="dxa"/>
            <w:vAlign w:val="bottom"/>
          </w:tcPr>
          <w:p w:rsidR="00136BF6" w:rsidRDefault="00136BF6" w:rsidP="00F56BC6">
            <w:pPr>
              <w:jc w:val="center"/>
            </w:pPr>
          </w:p>
        </w:tc>
        <w:tc>
          <w:tcPr>
            <w:tcW w:w="851" w:type="dxa"/>
            <w:tcBorders>
              <w:bottom w:val="single" w:sz="4" w:space="0" w:color="auto"/>
            </w:tcBorders>
            <w:vAlign w:val="bottom"/>
          </w:tcPr>
          <w:p w:rsidR="00136BF6" w:rsidRDefault="00136BF6" w:rsidP="00F56BC6">
            <w:pPr>
              <w:jc w:val="center"/>
            </w:pPr>
          </w:p>
        </w:tc>
        <w:tc>
          <w:tcPr>
            <w:tcW w:w="425" w:type="dxa"/>
            <w:vAlign w:val="bottom"/>
          </w:tcPr>
          <w:p w:rsidR="00136BF6" w:rsidRDefault="00136BF6" w:rsidP="00F56BC6">
            <w:pPr>
              <w:jc w:val="center"/>
            </w:pPr>
            <w:r>
              <w:t>г.,</w:t>
            </w:r>
          </w:p>
        </w:tc>
        <w:tc>
          <w:tcPr>
            <w:tcW w:w="567" w:type="dxa"/>
            <w:tcBorders>
              <w:bottom w:val="single" w:sz="4" w:space="0" w:color="auto"/>
            </w:tcBorders>
            <w:vAlign w:val="bottom"/>
          </w:tcPr>
          <w:p w:rsidR="00136BF6" w:rsidRDefault="00136BF6" w:rsidP="00F56BC6">
            <w:pPr>
              <w:jc w:val="center"/>
            </w:pPr>
          </w:p>
        </w:tc>
        <w:tc>
          <w:tcPr>
            <w:tcW w:w="567" w:type="dxa"/>
            <w:vAlign w:val="bottom"/>
          </w:tcPr>
          <w:p w:rsidR="00136BF6" w:rsidRDefault="00136BF6" w:rsidP="00F56BC6">
            <w:pPr>
              <w:jc w:val="center"/>
            </w:pPr>
            <w:r>
              <w:t>час.</w:t>
            </w:r>
          </w:p>
        </w:tc>
        <w:tc>
          <w:tcPr>
            <w:tcW w:w="567" w:type="dxa"/>
            <w:tcBorders>
              <w:bottom w:val="single" w:sz="4" w:space="0" w:color="auto"/>
            </w:tcBorders>
            <w:vAlign w:val="bottom"/>
          </w:tcPr>
          <w:p w:rsidR="00136BF6" w:rsidRPr="00A329BF" w:rsidRDefault="00136BF6" w:rsidP="00F56BC6">
            <w:pPr>
              <w:jc w:val="center"/>
              <w:rPr>
                <w:iCs/>
              </w:rPr>
            </w:pPr>
          </w:p>
        </w:tc>
        <w:tc>
          <w:tcPr>
            <w:tcW w:w="773" w:type="dxa"/>
            <w:vAlign w:val="bottom"/>
          </w:tcPr>
          <w:p w:rsidR="00136BF6" w:rsidRPr="00A329BF" w:rsidRDefault="00136BF6" w:rsidP="00F56BC6">
            <w:pPr>
              <w:ind w:left="57"/>
              <w:rPr>
                <w:iCs/>
              </w:rPr>
            </w:pPr>
            <w:r>
              <w:rPr>
                <w:iCs/>
              </w:rPr>
              <w:t>мин.</w:t>
            </w:r>
          </w:p>
        </w:tc>
      </w:tr>
    </w:tbl>
    <w:p w:rsidR="00136BF6" w:rsidRDefault="00136BF6" w:rsidP="00136BF6">
      <w:pPr>
        <w:ind w:firstLine="567"/>
        <w:jc w:val="both"/>
      </w:pPr>
      <w:r>
        <w:t>по месту …</w:t>
      </w:r>
    </w:p>
    <w:p w:rsidR="00136BF6" w:rsidRDefault="00136BF6" w:rsidP="00136BF6">
      <w:pPr>
        <w:pBdr>
          <w:top w:val="single" w:sz="4" w:space="1" w:color="auto"/>
        </w:pBdr>
        <w:spacing w:after="18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136BF6" w:rsidRDefault="00136BF6" w:rsidP="00136BF6">
      <w:pPr>
        <w:ind w:firstLine="567"/>
        <w:jc w:val="both"/>
      </w:pPr>
      <w:r w:rsidRPr="00FC5404">
        <w:t xml:space="preserve">по результатам которого составлен:  </w:t>
      </w:r>
    </w:p>
    <w:p w:rsidR="00136BF6" w:rsidRPr="002900EA"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Pr>
          <w:sz w:val="20"/>
          <w:szCs w:val="20"/>
        </w:rPr>
        <w:br/>
        <w:t>по результатам проведения контрольных (надзорных) действий и прилагаемых к акту)</w:t>
      </w:r>
    </w:p>
    <w:p w:rsidR="00136BF6" w:rsidRDefault="00136BF6" w:rsidP="00136BF6">
      <w:pPr>
        <w:ind w:firstLine="567"/>
        <w:jc w:val="both"/>
      </w:pPr>
      <w:r>
        <w:t>2) …</w:t>
      </w:r>
    </w:p>
    <w:p w:rsidR="00136BF6" w:rsidRPr="008A133A" w:rsidRDefault="00136BF6" w:rsidP="00136BF6">
      <w:pPr>
        <w:ind w:firstLine="567"/>
        <w:jc w:val="both"/>
      </w:pPr>
      <w:r>
        <w:t>…</w:t>
      </w:r>
    </w:p>
    <w:p w:rsidR="00136BF6" w:rsidRPr="00573FF7" w:rsidRDefault="00136BF6" w:rsidP="00136BF6">
      <w:pPr>
        <w:pBdr>
          <w:top w:val="single" w:sz="4" w:space="1" w:color="auto"/>
        </w:pBdr>
        <w:spacing w:line="24" w:lineRule="auto"/>
        <w:jc w:val="both"/>
        <w:rPr>
          <w:sz w:val="2"/>
          <w:szCs w:val="2"/>
        </w:rPr>
      </w:pPr>
    </w:p>
    <w:p w:rsidR="00136BF6" w:rsidRDefault="00136BF6" w:rsidP="00136BF6">
      <w:pPr>
        <w:spacing w:after="18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136BF6" w:rsidRDefault="00136BF6" w:rsidP="00136BF6">
      <w:pPr>
        <w:ind w:firstLine="540"/>
        <w:jc w:val="both"/>
      </w:pPr>
    </w:p>
    <w:p w:rsidR="00136BF6" w:rsidRPr="00684768" w:rsidRDefault="00136BF6" w:rsidP="00136BF6">
      <w:pPr>
        <w:pBdr>
          <w:top w:val="single" w:sz="4" w:space="1" w:color="auto"/>
        </w:pBdr>
        <w:spacing w:after="240" w:line="24" w:lineRule="auto"/>
        <w:jc w:val="both"/>
        <w:rPr>
          <w:sz w:val="2"/>
          <w:szCs w:val="2"/>
        </w:rPr>
      </w:pPr>
    </w:p>
    <w:p w:rsidR="00136BF6" w:rsidRPr="008A133A" w:rsidRDefault="00136BF6" w:rsidP="00136BF6">
      <w:pPr>
        <w:spacing w:before="180"/>
        <w:ind w:firstLine="567"/>
        <w:jc w:val="both"/>
      </w:pPr>
      <w:r>
        <w:t xml:space="preserve">10. При проведении </w:t>
      </w:r>
      <w:r w:rsidRPr="001662FA">
        <w:t xml:space="preserve">выездной </w:t>
      </w:r>
      <w:r>
        <w:t>проверки были рассмотрены следующие документы</w:t>
      </w:r>
      <w:r>
        <w:br/>
        <w:t>и сведения:</w:t>
      </w:r>
    </w:p>
    <w:p w:rsidR="00136BF6" w:rsidRPr="00573FF7" w:rsidRDefault="00136BF6" w:rsidP="00136BF6">
      <w:pPr>
        <w:pBdr>
          <w:top w:val="single" w:sz="4" w:space="1" w:color="auto"/>
        </w:pBdr>
        <w:spacing w:line="24" w:lineRule="auto"/>
        <w:jc w:val="both"/>
        <w:rPr>
          <w:sz w:val="2"/>
          <w:szCs w:val="2"/>
        </w:rPr>
      </w:pPr>
    </w:p>
    <w:p w:rsidR="00136BF6" w:rsidRPr="000E7764" w:rsidRDefault="00136BF6" w:rsidP="00136BF6">
      <w:pPr>
        <w:spacing w:line="216" w:lineRule="auto"/>
        <w:ind w:firstLine="567"/>
        <w:jc w:val="both"/>
        <w:rPr>
          <w:sz w:val="20"/>
          <w:szCs w:val="20"/>
        </w:rPr>
      </w:pPr>
      <w:r w:rsidRPr="000E7764">
        <w:rPr>
          <w:sz w:val="20"/>
          <w:szCs w:val="20"/>
        </w:rPr>
        <w:t xml:space="preserve">(указываются </w:t>
      </w:r>
      <w:r>
        <w:rPr>
          <w:sz w:val="20"/>
          <w:szCs w:val="20"/>
        </w:rPr>
        <w:t xml:space="preserve">рассмотренные при </w:t>
      </w:r>
      <w:r w:rsidRPr="00684768">
        <w:rPr>
          <w:sz w:val="20"/>
          <w:szCs w:val="20"/>
        </w:rPr>
        <w:t>проведении выездной проверки</w:t>
      </w:r>
      <w:r>
        <w:rPr>
          <w:sz w:val="20"/>
          <w:szCs w:val="20"/>
        </w:rPr>
        <w:t xml:space="preserve"> документы и сведения, в том числе:</w:t>
      </w:r>
      <w:r>
        <w:rPr>
          <w:sz w:val="20"/>
          <w:szCs w:val="20"/>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136BF6" w:rsidRPr="008A133A" w:rsidRDefault="00136BF6" w:rsidP="00136BF6">
      <w:pPr>
        <w:spacing w:before="180"/>
        <w:ind w:firstLine="567"/>
        <w:jc w:val="both"/>
      </w:pPr>
      <w:r>
        <w:t xml:space="preserve">11. По результатам </w:t>
      </w:r>
      <w:r w:rsidRPr="001662FA">
        <w:t xml:space="preserve">выездной </w:t>
      </w:r>
      <w:r>
        <w:t xml:space="preserve">проверки установлено:  </w:t>
      </w:r>
    </w:p>
    <w:p w:rsidR="00136BF6" w:rsidRPr="00573FF7" w:rsidRDefault="00136BF6" w:rsidP="00136BF6">
      <w:pPr>
        <w:pBdr>
          <w:top w:val="single" w:sz="4" w:space="1" w:color="auto"/>
        </w:pBdr>
        <w:spacing w:line="216" w:lineRule="auto"/>
        <w:jc w:val="both"/>
        <w:rPr>
          <w:sz w:val="2"/>
          <w:szCs w:val="2"/>
        </w:rPr>
      </w:pPr>
    </w:p>
    <w:p w:rsidR="00136BF6" w:rsidRDefault="00136BF6" w:rsidP="00136BF6">
      <w:pPr>
        <w:spacing w:line="216" w:lineRule="auto"/>
        <w:ind w:firstLine="567"/>
        <w:jc w:val="both"/>
        <w:rPr>
          <w:sz w:val="20"/>
          <w:szCs w:val="20"/>
        </w:rPr>
      </w:pPr>
      <w:r w:rsidRPr="000E7764">
        <w:rPr>
          <w:sz w:val="20"/>
          <w:szCs w:val="20"/>
        </w:rPr>
        <w:t xml:space="preserve">(указываются </w:t>
      </w:r>
      <w:r>
        <w:rPr>
          <w:sz w:val="20"/>
          <w:szCs w:val="20"/>
        </w:rPr>
        <w:t xml:space="preserve">выводы по результатам проведения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w:t>
      </w:r>
      <w:r w:rsidRPr="00684768">
        <w:rPr>
          <w:sz w:val="20"/>
          <w:szCs w:val="20"/>
        </w:rPr>
        <w:t xml:space="preserve">выездной </w:t>
      </w:r>
      <w:r>
        <w:rPr>
          <w:sz w:val="20"/>
          <w:szCs w:val="20"/>
        </w:rPr>
        <w:t>проверки;</w:t>
      </w:r>
    </w:p>
    <w:p w:rsidR="00136BF6" w:rsidRDefault="00136BF6" w:rsidP="00136BF6">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136BF6" w:rsidRDefault="00136BF6" w:rsidP="00136BF6">
      <w:pPr>
        <w:keepNext/>
        <w:keepLines/>
        <w:spacing w:before="240"/>
        <w:ind w:firstLine="567"/>
        <w:jc w:val="both"/>
      </w:pPr>
      <w:r>
        <w:t>12. К настоящему акту прилагаются:</w:t>
      </w:r>
    </w:p>
    <w:p w:rsidR="00136BF6" w:rsidRDefault="00136BF6" w:rsidP="00136BF6">
      <w:pPr>
        <w:keepNext/>
        <w:keepLines/>
        <w:ind w:firstLine="567"/>
        <w:jc w:val="both"/>
      </w:pPr>
      <w:r>
        <w:t>1) …</w:t>
      </w:r>
    </w:p>
    <w:p w:rsidR="00136BF6" w:rsidRDefault="00136BF6" w:rsidP="00136BF6">
      <w:pPr>
        <w:ind w:firstLine="567"/>
        <w:jc w:val="both"/>
      </w:pPr>
      <w:r>
        <w:t>…</w:t>
      </w:r>
    </w:p>
    <w:p w:rsidR="00136BF6" w:rsidRPr="002900EA" w:rsidRDefault="00136BF6" w:rsidP="00136BF6">
      <w:pPr>
        <w:pBdr>
          <w:top w:val="single" w:sz="4" w:space="1" w:color="auto"/>
        </w:pBdr>
        <w:spacing w:line="24" w:lineRule="auto"/>
        <w:jc w:val="both"/>
        <w:rPr>
          <w:sz w:val="2"/>
          <w:szCs w:val="2"/>
        </w:rPr>
      </w:pPr>
    </w:p>
    <w:p w:rsidR="00136BF6" w:rsidRPr="0037522A" w:rsidRDefault="00136BF6" w:rsidP="00136BF6">
      <w:pPr>
        <w:spacing w:line="216" w:lineRule="auto"/>
        <w:ind w:firstLine="567"/>
        <w:jc w:val="both"/>
        <w:rPr>
          <w:sz w:val="20"/>
          <w:szCs w:val="20"/>
        </w:rPr>
      </w:pPr>
      <w:r>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136BF6" w:rsidRDefault="00136BF6" w:rsidP="00136BF6">
      <w:pPr>
        <w:spacing w:before="240"/>
        <w:ind w:right="4253"/>
      </w:pPr>
    </w:p>
    <w:p w:rsidR="00136BF6" w:rsidRPr="00C40F78" w:rsidRDefault="00136BF6" w:rsidP="00136BF6">
      <w:pPr>
        <w:pBdr>
          <w:top w:val="single" w:sz="4" w:space="1" w:color="auto"/>
        </w:pBdr>
        <w:ind w:right="4253"/>
        <w:rPr>
          <w:sz w:val="2"/>
          <w:szCs w:val="2"/>
        </w:rPr>
      </w:pPr>
    </w:p>
    <w:p w:rsidR="00136BF6" w:rsidRDefault="00136BF6" w:rsidP="00136BF6">
      <w:pPr>
        <w:ind w:right="4253"/>
      </w:pPr>
    </w:p>
    <w:p w:rsidR="00136BF6" w:rsidRPr="00C40F78" w:rsidRDefault="00136BF6" w:rsidP="00136BF6">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документарную проверку)</w:t>
      </w:r>
    </w:p>
    <w:p w:rsidR="00136BF6" w:rsidRDefault="00136BF6" w:rsidP="00136BF6">
      <w:pPr>
        <w:ind w:left="6237"/>
        <w:jc w:val="center"/>
      </w:pPr>
    </w:p>
    <w:p w:rsidR="00136BF6" w:rsidRPr="00C40F78" w:rsidRDefault="00136BF6" w:rsidP="00136BF6">
      <w:pPr>
        <w:pBdr>
          <w:top w:val="single" w:sz="4" w:space="1" w:color="auto"/>
        </w:pBdr>
        <w:spacing w:line="216" w:lineRule="auto"/>
        <w:ind w:left="6237"/>
        <w:jc w:val="center"/>
        <w:rPr>
          <w:sz w:val="20"/>
          <w:szCs w:val="20"/>
        </w:rPr>
      </w:pPr>
      <w:r>
        <w:rPr>
          <w:sz w:val="20"/>
          <w:szCs w:val="20"/>
        </w:rPr>
        <w:t>(подпись)</w:t>
      </w:r>
    </w:p>
    <w:p w:rsidR="00136BF6" w:rsidRDefault="00136BF6" w:rsidP="00136BF6"/>
    <w:p w:rsidR="00136BF6" w:rsidRPr="00C40F78" w:rsidRDefault="00136BF6" w:rsidP="00136BF6">
      <w:pPr>
        <w:pBdr>
          <w:top w:val="single" w:sz="4" w:space="1" w:color="auto"/>
        </w:pBdr>
        <w:spacing w:line="24" w:lineRule="auto"/>
        <w:rPr>
          <w:sz w:val="2"/>
          <w:szCs w:val="2"/>
        </w:rPr>
      </w:pPr>
    </w:p>
    <w:p w:rsidR="00136BF6" w:rsidRDefault="00136BF6" w:rsidP="00136BF6"/>
    <w:p w:rsidR="00136BF6" w:rsidRPr="00C40F78" w:rsidRDefault="00136BF6" w:rsidP="00136BF6">
      <w:pPr>
        <w:pBdr>
          <w:top w:val="single" w:sz="4" w:space="1" w:color="auto"/>
        </w:pBdr>
        <w:spacing w:line="24" w:lineRule="auto"/>
        <w:rPr>
          <w:sz w:val="2"/>
          <w:szCs w:val="2"/>
        </w:rPr>
      </w:pPr>
    </w:p>
    <w:p w:rsidR="00136BF6" w:rsidRDefault="00136BF6" w:rsidP="00136BF6"/>
    <w:p w:rsidR="00136BF6" w:rsidRPr="00C40F78" w:rsidRDefault="00136BF6" w:rsidP="00136BF6">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w:t>
      </w:r>
      <w:r>
        <w:rPr>
          <w:sz w:val="20"/>
          <w:szCs w:val="20"/>
        </w:rPr>
        <w:br/>
      </w:r>
      <w:r w:rsidRPr="00684768">
        <w:rPr>
          <w:sz w:val="20"/>
          <w:szCs w:val="20"/>
        </w:rPr>
        <w:t xml:space="preserve">выездной </w:t>
      </w:r>
      <w:r>
        <w:rPr>
          <w:sz w:val="20"/>
          <w:szCs w:val="20"/>
        </w:rPr>
        <w:t>проверки</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136BF6" w:rsidRPr="00075108" w:rsidTr="00F56BC6">
        <w:tc>
          <w:tcPr>
            <w:tcW w:w="9979" w:type="dxa"/>
            <w:vAlign w:val="bottom"/>
          </w:tcPr>
          <w:p w:rsidR="00136BF6" w:rsidRPr="00075108" w:rsidRDefault="00136BF6" w:rsidP="00F56BC6">
            <w:pPr>
              <w:ind w:left="57" w:right="57"/>
              <w:jc w:val="both"/>
              <w:rPr>
                <w:b/>
              </w:rPr>
            </w:pPr>
            <w:r w:rsidRPr="00075108">
              <w:rPr>
                <w:b/>
              </w:rPr>
              <w:t>Отметка об ознакомлении или об отказе в ознакомлении контролируемых лиц или их представителей</w:t>
            </w:r>
            <w:r>
              <w:rPr>
                <w:b/>
              </w:rPr>
              <w:t xml:space="preserve"> </w:t>
            </w:r>
            <w:r w:rsidRPr="00075108">
              <w:rPr>
                <w:b/>
              </w:rPr>
              <w:t>с актом выездной проверки (дата и время ознакомления)</w:t>
            </w:r>
          </w:p>
        </w:tc>
      </w:tr>
    </w:tbl>
    <w:p w:rsidR="00136BF6" w:rsidRPr="00843A3A" w:rsidRDefault="00136BF6" w:rsidP="00136BF6"/>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136BF6" w:rsidRPr="00075108" w:rsidTr="00F56BC6">
        <w:tc>
          <w:tcPr>
            <w:tcW w:w="9979" w:type="dxa"/>
            <w:vAlign w:val="bottom"/>
          </w:tcPr>
          <w:p w:rsidR="00136BF6" w:rsidRPr="00075108" w:rsidRDefault="00136BF6" w:rsidP="00F56BC6">
            <w:pPr>
              <w:ind w:left="57" w:right="57"/>
              <w:jc w:val="both"/>
              <w:rPr>
                <w:b/>
              </w:rPr>
            </w:pPr>
            <w:r w:rsidRPr="00075108">
              <w:rPr>
                <w:b/>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36BF6" w:rsidRPr="00843A3A" w:rsidRDefault="00136BF6" w:rsidP="00136BF6">
      <w:pPr>
        <w:pStyle w:val="af2"/>
        <w:spacing w:before="240"/>
        <w:rPr>
          <w:sz w:val="22"/>
          <w:szCs w:val="22"/>
        </w:rPr>
      </w:pPr>
      <w:r w:rsidRPr="00843A3A">
        <w:rPr>
          <w:rStyle w:val="af4"/>
          <w:sz w:val="22"/>
          <w:szCs w:val="22"/>
        </w:rPr>
        <w:t>*</w:t>
      </w:r>
      <w:r w:rsidRPr="00843A3A">
        <w:rPr>
          <w:sz w:val="22"/>
          <w:szCs w:val="22"/>
        </w:rPr>
        <w:t> Отметки размещаются после реализации указанных в них действий.</w:t>
      </w:r>
    </w:p>
    <w:p w:rsidR="00C5289C" w:rsidRPr="002C6350" w:rsidRDefault="00C5289C" w:rsidP="00C5289C">
      <w:pPr>
        <w:spacing w:before="240" w:after="120"/>
        <w:ind w:firstLine="540"/>
        <w:jc w:val="both"/>
      </w:pPr>
      <w:r w:rsidRPr="002C6350">
        <w:t xml:space="preserve">В случае несогласия с настоящим решением Вы можете обжаловать его </w:t>
      </w:r>
      <w:r>
        <w:br/>
      </w:r>
      <w:r w:rsidRPr="002C6350">
        <w:t xml:space="preserve">в течение 30 календарных дней со дня получения информации о принятии обжалуемого решения (статья 40 Федерального закона </w:t>
      </w:r>
      <w:r>
        <w:t>«</w:t>
      </w:r>
      <w:r w:rsidRPr="002C6350">
        <w:t xml:space="preserve">О государственном контроле (надзоре) </w:t>
      </w:r>
      <w:r>
        <w:br/>
      </w:r>
      <w:r w:rsidRPr="002C6350">
        <w:t>и муниципальном контроле в Российской Федерации</w:t>
      </w:r>
      <w:r>
        <w:t>»</w:t>
      </w:r>
      <w:r w:rsidRPr="002C6350">
        <w:t>) с использованием единого портала государственных и муниципальных услуг (функций), перейдя по ссылке https://knd.gosuslugi.ru/ или с помощью QR-кода:</w:t>
      </w:r>
    </w:p>
    <w:p w:rsidR="00C5289C" w:rsidRDefault="00C5289C" w:rsidP="00C5289C">
      <w:pPr>
        <w:jc w:val="right"/>
      </w:pPr>
      <w:r>
        <w:rPr>
          <w:noProof/>
          <w:lang w:bidi="ar-SA"/>
        </w:rPr>
        <w:drawing>
          <wp:inline distT="0" distB="0" distL="0" distR="0" wp14:anchorId="743B14A9" wp14:editId="19948A56">
            <wp:extent cx="1201420" cy="12655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C5289C" w:rsidRDefault="00C5289C" w:rsidP="00C5289C">
      <w:pPr>
        <w:rPr>
          <w:sz w:val="20"/>
          <w:szCs w:val="20"/>
        </w:rPr>
      </w:pPr>
    </w:p>
    <w:p w:rsidR="00C027BA" w:rsidRDefault="00C027BA" w:rsidP="003B7D5D">
      <w:pPr>
        <w:autoSpaceDE w:val="0"/>
        <w:autoSpaceDN w:val="0"/>
        <w:adjustRightInd w:val="0"/>
        <w:spacing w:before="280"/>
        <w:jc w:val="both"/>
        <w:rPr>
          <w:b/>
          <w:sz w:val="28"/>
          <w:szCs w:val="28"/>
        </w:rPr>
      </w:pPr>
    </w:p>
    <w:p w:rsidR="003B7D5D" w:rsidRDefault="003B7D5D"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C027BA" w:rsidRDefault="00C027BA" w:rsidP="003B7D5D">
      <w:pPr>
        <w:autoSpaceDE w:val="0"/>
        <w:autoSpaceDN w:val="0"/>
        <w:adjustRightInd w:val="0"/>
        <w:spacing w:before="280"/>
        <w:jc w:val="both"/>
        <w:rPr>
          <w:b/>
          <w:sz w:val="28"/>
          <w:szCs w:val="28"/>
        </w:rPr>
      </w:pPr>
    </w:p>
    <w:p w:rsidR="007B4DE2" w:rsidRDefault="007B4DE2" w:rsidP="003B7D5D">
      <w:pPr>
        <w:autoSpaceDE w:val="0"/>
        <w:autoSpaceDN w:val="0"/>
        <w:adjustRightInd w:val="0"/>
        <w:spacing w:before="280"/>
        <w:jc w:val="both"/>
        <w:rPr>
          <w:b/>
          <w:sz w:val="28"/>
          <w:szCs w:val="28"/>
        </w:rPr>
      </w:pPr>
    </w:p>
    <w:p w:rsidR="007B4DE2" w:rsidRDefault="007B4DE2" w:rsidP="003B7D5D">
      <w:pPr>
        <w:autoSpaceDE w:val="0"/>
        <w:autoSpaceDN w:val="0"/>
        <w:adjustRightInd w:val="0"/>
        <w:spacing w:before="280"/>
        <w:jc w:val="both"/>
        <w:rPr>
          <w:b/>
          <w:sz w:val="28"/>
          <w:szCs w:val="28"/>
        </w:rPr>
      </w:pPr>
    </w:p>
    <w:p w:rsidR="00AE777A" w:rsidRDefault="003B7D5D" w:rsidP="003B7D5D">
      <w:pPr>
        <w:autoSpaceDE w:val="0"/>
        <w:autoSpaceDN w:val="0"/>
        <w:adjustRightInd w:val="0"/>
        <w:jc w:val="right"/>
        <w:outlineLvl w:val="0"/>
        <w:rPr>
          <w:sz w:val="28"/>
          <w:szCs w:val="28"/>
        </w:rPr>
      </w:pPr>
      <w:r>
        <w:rPr>
          <w:sz w:val="28"/>
          <w:szCs w:val="28"/>
        </w:rPr>
        <w:t>Приложение</w:t>
      </w:r>
      <w:r w:rsidR="00AE777A">
        <w:rPr>
          <w:sz w:val="28"/>
          <w:szCs w:val="28"/>
        </w:rPr>
        <w:t xml:space="preserve"> 1</w:t>
      </w:r>
      <w:r w:rsidR="007B4DE2">
        <w:rPr>
          <w:sz w:val="28"/>
          <w:szCs w:val="28"/>
        </w:rPr>
        <w:t>3</w:t>
      </w:r>
    </w:p>
    <w:p w:rsidR="003B7D5D" w:rsidRDefault="00AE777A" w:rsidP="00AE777A">
      <w:pPr>
        <w:autoSpaceDE w:val="0"/>
        <w:autoSpaceDN w:val="0"/>
        <w:adjustRightInd w:val="0"/>
        <w:outlineLvl w:val="0"/>
        <w:rPr>
          <w:sz w:val="28"/>
          <w:szCs w:val="28"/>
        </w:rPr>
      </w:pPr>
      <w:r>
        <w:rPr>
          <w:sz w:val="28"/>
          <w:szCs w:val="28"/>
        </w:rPr>
        <w:t xml:space="preserve">                                                                                                         </w:t>
      </w:r>
      <w:r w:rsidR="007B4DE2">
        <w:rPr>
          <w:sz w:val="28"/>
          <w:szCs w:val="28"/>
        </w:rPr>
        <w:t xml:space="preserve">        </w:t>
      </w:r>
      <w:r>
        <w:rPr>
          <w:sz w:val="28"/>
          <w:szCs w:val="28"/>
        </w:rPr>
        <w:t xml:space="preserve">    к регламенту </w:t>
      </w:r>
      <w:r w:rsidR="003B7D5D">
        <w:rPr>
          <w:sz w:val="28"/>
          <w:szCs w:val="28"/>
        </w:rPr>
        <w:t xml:space="preserve"> </w:t>
      </w:r>
    </w:p>
    <w:p w:rsidR="00AE777A" w:rsidRDefault="00AE777A" w:rsidP="003B7D5D">
      <w:pPr>
        <w:autoSpaceDE w:val="0"/>
        <w:autoSpaceDN w:val="0"/>
        <w:adjustRightInd w:val="0"/>
        <w:jc w:val="right"/>
        <w:outlineLvl w:val="0"/>
        <w:rPr>
          <w:sz w:val="28"/>
          <w:szCs w:val="28"/>
        </w:rPr>
      </w:pPr>
    </w:p>
    <w:p w:rsidR="003B7D5D" w:rsidRPr="00375AA1" w:rsidRDefault="003B7D5D" w:rsidP="003B7D5D">
      <w:pPr>
        <w:rPr>
          <w:sz w:val="28"/>
          <w:szCs w:val="28"/>
        </w:rPr>
      </w:pPr>
    </w:p>
    <w:p w:rsidR="003B7D5D" w:rsidRPr="00375AA1" w:rsidRDefault="003B7D5D" w:rsidP="003B7D5D">
      <w:pPr>
        <w:jc w:val="both"/>
      </w:pPr>
      <w:r w:rsidRPr="00375AA1">
        <w:t xml:space="preserve">________________                                                                      </w:t>
      </w:r>
      <w:r>
        <w:t xml:space="preserve">             </w:t>
      </w:r>
      <w:r w:rsidRPr="00375AA1">
        <w:t xml:space="preserve"> _______________</w:t>
      </w:r>
    </w:p>
    <w:p w:rsidR="003B7D5D" w:rsidRPr="00375AA1" w:rsidRDefault="003B7D5D" w:rsidP="003B7D5D">
      <w:pPr>
        <w:tabs>
          <w:tab w:val="left" w:pos="7275"/>
        </w:tabs>
      </w:pPr>
      <w:r w:rsidRPr="00375AA1">
        <w:t xml:space="preserve">    (дата составления)</w:t>
      </w:r>
      <w:r w:rsidRPr="00375AA1">
        <w:tab/>
        <w:t xml:space="preserve">         (время )    </w:t>
      </w:r>
    </w:p>
    <w:p w:rsidR="003B7D5D" w:rsidRPr="00C027BA" w:rsidRDefault="003B7D5D" w:rsidP="00C027BA">
      <w:pPr>
        <w:tabs>
          <w:tab w:val="left" w:pos="7275"/>
        </w:tabs>
      </w:pPr>
      <w:r w:rsidRPr="00375AA1">
        <w:t xml:space="preserve">         составления)</w:t>
      </w:r>
    </w:p>
    <w:tbl>
      <w:tblPr>
        <w:tblW w:w="9954" w:type="dxa"/>
        <w:tblLayout w:type="fixed"/>
        <w:tblCellMar>
          <w:left w:w="30" w:type="dxa"/>
          <w:right w:w="0" w:type="dxa"/>
        </w:tblCellMar>
        <w:tblLook w:val="04A0" w:firstRow="1" w:lastRow="0" w:firstColumn="1" w:lastColumn="0" w:noHBand="0" w:noVBand="1"/>
      </w:tblPr>
      <w:tblGrid>
        <w:gridCol w:w="232"/>
        <w:gridCol w:w="507"/>
        <w:gridCol w:w="411"/>
        <w:gridCol w:w="1007"/>
        <w:gridCol w:w="1421"/>
        <w:gridCol w:w="894"/>
        <w:gridCol w:w="986"/>
        <w:gridCol w:w="715"/>
        <w:gridCol w:w="765"/>
        <w:gridCol w:w="479"/>
        <w:gridCol w:w="1196"/>
        <w:gridCol w:w="348"/>
        <w:gridCol w:w="50"/>
        <w:gridCol w:w="75"/>
        <w:gridCol w:w="61"/>
        <w:gridCol w:w="55"/>
        <w:gridCol w:w="50"/>
        <w:gridCol w:w="50"/>
        <w:gridCol w:w="50"/>
        <w:gridCol w:w="75"/>
        <w:gridCol w:w="287"/>
        <w:gridCol w:w="65"/>
        <w:gridCol w:w="10"/>
        <w:gridCol w:w="165"/>
      </w:tblGrid>
      <w:tr w:rsidR="003B7D5D" w:rsidRPr="00BA533F" w:rsidTr="005512C6">
        <w:trPr>
          <w:gridAfter w:val="10"/>
          <w:wAfter w:w="868"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537F0F" w:rsidRDefault="003B7D5D" w:rsidP="005512C6">
            <w:pPr>
              <w:rPr>
                <w:rFonts w:eastAsia="Times New Roman"/>
                <w:b/>
                <w:bCs/>
                <w:sz w:val="28"/>
                <w:szCs w:val="28"/>
              </w:rPr>
            </w:pPr>
            <w:r w:rsidRPr="00537F0F">
              <w:rPr>
                <w:rFonts w:eastAsia="Times New Roman"/>
                <w:b/>
                <w:bCs/>
                <w:sz w:val="28"/>
                <w:szCs w:val="28"/>
              </w:rPr>
              <w:t xml:space="preserve">                                                    ПРЕДПИСАНИЕ № </w:t>
            </w: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226" w:type="dxa"/>
            <w:gridSpan w:val="6"/>
            <w:vAlign w:val="center"/>
            <w:hideMark/>
          </w:tcPr>
          <w:p w:rsidR="003B7D5D" w:rsidRPr="00BA533F" w:rsidRDefault="003B7D5D" w:rsidP="005512C6">
            <w:pPr>
              <w:rPr>
                <w:rFonts w:ascii="Arial" w:eastAsia="Times New Roman" w:hAnsi="Arial" w:cs="Arial"/>
                <w:u w:val="single"/>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1244" w:type="dxa"/>
            <w:gridSpan w:val="2"/>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12" w:type="dxa"/>
            <w:gridSpan w:val="5"/>
            <w:vAlign w:val="center"/>
            <w:hideMark/>
          </w:tcPr>
          <w:p w:rsidR="003B7D5D" w:rsidRPr="00BA533F" w:rsidRDefault="003B7D5D" w:rsidP="005512C6">
            <w:pPr>
              <w:jc w:val="right"/>
              <w:rPr>
                <w:rFonts w:ascii="Arial" w:eastAsia="Times New Roman" w:hAnsi="Arial" w:cs="Arial"/>
                <w:u w:val="single"/>
              </w:rPr>
            </w:pP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eastAsia="Times New Roman"/>
              </w:rPr>
            </w:pPr>
          </w:p>
        </w:tc>
        <w:tc>
          <w:tcPr>
            <w:tcW w:w="2428" w:type="dxa"/>
            <w:gridSpan w:val="2"/>
            <w:vAlign w:val="center"/>
            <w:hideMark/>
          </w:tcPr>
          <w:p w:rsidR="003B7D5D" w:rsidRPr="00BA533F" w:rsidRDefault="003B7D5D" w:rsidP="005512C6">
            <w:pPr>
              <w:rPr>
                <w:rFonts w:eastAsia="Times New Roman"/>
              </w:rPr>
            </w:pPr>
          </w:p>
        </w:tc>
        <w:tc>
          <w:tcPr>
            <w:tcW w:w="1880" w:type="dxa"/>
            <w:gridSpan w:val="2"/>
            <w:vAlign w:val="center"/>
            <w:hideMark/>
          </w:tcPr>
          <w:p w:rsidR="003B7D5D" w:rsidRPr="00BA533F" w:rsidRDefault="003B7D5D" w:rsidP="005512C6">
            <w:pPr>
              <w:rPr>
                <w:rFonts w:eastAsia="Times New Roman"/>
              </w:rPr>
            </w:pPr>
          </w:p>
        </w:tc>
        <w:tc>
          <w:tcPr>
            <w:tcW w:w="715" w:type="dxa"/>
            <w:vAlign w:val="center"/>
            <w:hideMark/>
          </w:tcPr>
          <w:p w:rsidR="003B7D5D" w:rsidRPr="00BA533F" w:rsidRDefault="003B7D5D" w:rsidP="005512C6">
            <w:pPr>
              <w:rPr>
                <w:rFonts w:eastAsia="Times New Roman"/>
              </w:rPr>
            </w:pPr>
          </w:p>
        </w:tc>
        <w:tc>
          <w:tcPr>
            <w:tcW w:w="1244" w:type="dxa"/>
            <w:gridSpan w:val="2"/>
            <w:vAlign w:val="center"/>
            <w:hideMark/>
          </w:tcPr>
          <w:p w:rsidR="003B7D5D" w:rsidRPr="00BA533F" w:rsidRDefault="003B7D5D" w:rsidP="005512C6">
            <w:pPr>
              <w:rPr>
                <w:rFonts w:eastAsia="Times New Roman"/>
              </w:rPr>
            </w:pPr>
          </w:p>
        </w:tc>
        <w:tc>
          <w:tcPr>
            <w:tcW w:w="1196" w:type="dxa"/>
            <w:vAlign w:val="center"/>
            <w:hideMark/>
          </w:tcPr>
          <w:p w:rsidR="003B7D5D" w:rsidRPr="00BA533F" w:rsidRDefault="003B7D5D" w:rsidP="005512C6">
            <w:pPr>
              <w:rPr>
                <w:rFonts w:eastAsia="Times New Roman"/>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1925" w:type="dxa"/>
            <w:gridSpan w:val="3"/>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Выдано:</w:t>
            </w:r>
          </w:p>
        </w:tc>
        <w:tc>
          <w:tcPr>
            <w:tcW w:w="6804" w:type="dxa"/>
            <w:gridSpan w:val="8"/>
            <w:tcBorders>
              <w:bottom w:val="single" w:sz="6" w:space="0" w:color="000000"/>
            </w:tcBorders>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25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3A4A47" w:rsidRDefault="003B7D5D" w:rsidP="005512C6">
            <w:pPr>
              <w:rPr>
                <w:rFonts w:eastAsia="Times New Roman"/>
                <w:sz w:val="20"/>
                <w:szCs w:val="20"/>
              </w:rPr>
            </w:pPr>
            <w:r w:rsidRPr="003A4A47">
              <w:rPr>
                <w:rFonts w:eastAsia="Times New Roman"/>
                <w:sz w:val="20"/>
                <w:szCs w:val="20"/>
              </w:rPr>
              <w:t>                         (Наименование юридического лица; ФИО; должность должностного лица)</w:t>
            </w: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tcBorders>
              <w:bottom w:val="single" w:sz="6" w:space="0" w:color="000000"/>
            </w:tcBorders>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1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sz w:val="18"/>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4240" w:type="dxa"/>
            <w:gridSpan w:val="5"/>
            <w:vAlign w:val="center"/>
            <w:hideMark/>
          </w:tcPr>
          <w:p w:rsidR="003B7D5D" w:rsidRPr="003A4A47" w:rsidRDefault="003B7D5D" w:rsidP="005512C6">
            <w:pPr>
              <w:rPr>
                <w:rFonts w:eastAsia="Times New Roman"/>
                <w:sz w:val="28"/>
                <w:szCs w:val="28"/>
              </w:rPr>
            </w:pPr>
            <w:r w:rsidRPr="003A4A47">
              <w:rPr>
                <w:rFonts w:eastAsia="Times New Roman"/>
                <w:sz w:val="28"/>
                <w:szCs w:val="28"/>
              </w:rPr>
              <w:t>По результатам проверки - </w:t>
            </w:r>
          </w:p>
        </w:tc>
        <w:tc>
          <w:tcPr>
            <w:tcW w:w="986" w:type="dxa"/>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p>
        </w:tc>
        <w:tc>
          <w:tcPr>
            <w:tcW w:w="1959" w:type="dxa"/>
            <w:gridSpan w:val="3"/>
            <w:tcBorders>
              <w:bottom w:val="single" w:sz="6" w:space="0" w:color="000000"/>
            </w:tcBorders>
            <w:vAlign w:val="center"/>
            <w:hideMark/>
          </w:tcPr>
          <w:p w:rsidR="003B7D5D" w:rsidRPr="003A4A47" w:rsidRDefault="003B7D5D" w:rsidP="005512C6">
            <w:pPr>
              <w:rPr>
                <w:rFonts w:eastAsia="Times New Roman"/>
                <w:sz w:val="28"/>
                <w:szCs w:val="28"/>
              </w:rPr>
            </w:pPr>
          </w:p>
        </w:tc>
        <w:tc>
          <w:tcPr>
            <w:tcW w:w="1785" w:type="dxa"/>
            <w:gridSpan w:val="6"/>
            <w:tcBorders>
              <w:bottom w:val="single" w:sz="6" w:space="0" w:color="000000"/>
            </w:tcBorders>
            <w:vAlign w:val="center"/>
            <w:hideMark/>
          </w:tcPr>
          <w:p w:rsidR="003B7D5D" w:rsidRPr="003A4A47" w:rsidRDefault="003B7D5D" w:rsidP="005512C6">
            <w:pPr>
              <w:rPr>
                <w:rFonts w:eastAsia="Times New Roman"/>
                <w:sz w:val="28"/>
                <w:szCs w:val="28"/>
              </w:rPr>
            </w:pPr>
          </w:p>
        </w:tc>
        <w:tc>
          <w:tcPr>
            <w:tcW w:w="577" w:type="dxa"/>
            <w:gridSpan w:val="6"/>
            <w:vAlign w:val="center"/>
            <w:hideMark/>
          </w:tcPr>
          <w:p w:rsidR="003B7D5D" w:rsidRPr="00BA533F" w:rsidRDefault="003B7D5D" w:rsidP="005512C6">
            <w:pPr>
              <w:rPr>
                <w:rFonts w:eastAsia="Times New Roman"/>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1925" w:type="dxa"/>
            <w:gridSpan w:val="3"/>
            <w:vAlign w:val="center"/>
            <w:hideMark/>
          </w:tcPr>
          <w:p w:rsidR="003B7D5D" w:rsidRPr="003A4A47" w:rsidRDefault="003B7D5D" w:rsidP="005512C6">
            <w:pPr>
              <w:rPr>
                <w:rFonts w:eastAsia="Times New Roman"/>
                <w:sz w:val="28"/>
                <w:szCs w:val="28"/>
              </w:rPr>
            </w:pPr>
          </w:p>
        </w:tc>
        <w:tc>
          <w:tcPr>
            <w:tcW w:w="1421" w:type="dxa"/>
            <w:vAlign w:val="center"/>
            <w:hideMark/>
          </w:tcPr>
          <w:p w:rsidR="003B7D5D" w:rsidRPr="003A4A47" w:rsidRDefault="003B7D5D" w:rsidP="005512C6">
            <w:pPr>
              <w:ind w:left="540"/>
              <w:rPr>
                <w:rFonts w:eastAsia="Times New Roman"/>
                <w:sz w:val="28"/>
                <w:szCs w:val="28"/>
              </w:rPr>
            </w:pPr>
          </w:p>
        </w:tc>
        <w:tc>
          <w:tcPr>
            <w:tcW w:w="5383" w:type="dxa"/>
            <w:gridSpan w:val="7"/>
            <w:vAlign w:val="center"/>
            <w:hideMark/>
          </w:tcPr>
          <w:p w:rsidR="003B7D5D" w:rsidRPr="003A4A47" w:rsidRDefault="003B7D5D" w:rsidP="005512C6">
            <w:pPr>
              <w:rPr>
                <w:rFonts w:eastAsia="Times New Roman"/>
                <w:sz w:val="28"/>
                <w:szCs w:val="28"/>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0"/>
          <w:wAfter w:w="868" w:type="dxa"/>
          <w:trHeight w:val="1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8729" w:type="dxa"/>
            <w:gridSpan w:val="11"/>
            <w:tcBorders>
              <w:top w:val="single" w:sz="6" w:space="0" w:color="000000"/>
            </w:tcBorders>
            <w:vAlign w:val="center"/>
            <w:hideMark/>
          </w:tcPr>
          <w:p w:rsidR="003B7D5D" w:rsidRPr="003A4A47" w:rsidRDefault="003B7D5D" w:rsidP="005512C6">
            <w:pPr>
              <w:rPr>
                <w:rFonts w:eastAsia="Times New Roman"/>
                <w:sz w:val="20"/>
                <w:szCs w:val="20"/>
              </w:rPr>
            </w:pPr>
            <w:r w:rsidRPr="003A4A47">
              <w:rPr>
                <w:rFonts w:eastAsia="Times New Roman"/>
                <w:sz w:val="20"/>
                <w:szCs w:val="20"/>
              </w:rPr>
              <w:t>                   (индекс),                                              (населенный пункт, улица)</w:t>
            </w:r>
          </w:p>
        </w:tc>
        <w:tc>
          <w:tcPr>
            <w:tcW w:w="50" w:type="dxa"/>
            <w:vAlign w:val="center"/>
            <w:hideMark/>
          </w:tcPr>
          <w:p w:rsidR="003B7D5D" w:rsidRPr="00BA533F" w:rsidRDefault="003B7D5D" w:rsidP="005512C6">
            <w:pPr>
              <w:rPr>
                <w:rFonts w:eastAsia="Times New Roman"/>
                <w:sz w:val="18"/>
              </w:rPr>
            </w:pPr>
          </w:p>
        </w:tc>
        <w:tc>
          <w:tcPr>
            <w:tcW w:w="75" w:type="dxa"/>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4"/>
          <w:wAfter w:w="527"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vAlign w:val="center"/>
            <w:hideMark/>
          </w:tcPr>
          <w:p w:rsidR="003B7D5D" w:rsidRPr="003A4A47" w:rsidRDefault="003B7D5D" w:rsidP="005512C6">
            <w:pPr>
              <w:rPr>
                <w:rFonts w:eastAsia="Times New Roman"/>
                <w:sz w:val="28"/>
                <w:szCs w:val="28"/>
              </w:rPr>
            </w:pPr>
          </w:p>
        </w:tc>
        <w:tc>
          <w:tcPr>
            <w:tcW w:w="2839" w:type="dxa"/>
            <w:gridSpan w:val="3"/>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50" w:type="dxa"/>
            <w:vAlign w:val="center"/>
            <w:hideMark/>
          </w:tcPr>
          <w:p w:rsidR="003B7D5D" w:rsidRPr="00BA533F" w:rsidRDefault="003B7D5D" w:rsidP="005512C6">
            <w:pPr>
              <w:rPr>
                <w:rFonts w:eastAsia="Times New Roman"/>
              </w:rPr>
            </w:pPr>
          </w:p>
        </w:tc>
        <w:tc>
          <w:tcPr>
            <w:tcW w:w="75" w:type="dxa"/>
            <w:vAlign w:val="center"/>
            <w:hideMark/>
          </w:tcPr>
          <w:p w:rsidR="003B7D5D" w:rsidRPr="00BA533F" w:rsidRDefault="003B7D5D" w:rsidP="005512C6">
            <w:pPr>
              <w:rPr>
                <w:rFonts w:ascii="Arial" w:eastAsia="Times New Roman" w:hAnsi="Arial" w:cs="Arial"/>
                <w:sz w:val="16"/>
                <w:szCs w:val="16"/>
              </w:rPr>
            </w:pPr>
            <w:r w:rsidRPr="00BA533F">
              <w:rPr>
                <w:rFonts w:ascii="Arial" w:eastAsia="Times New Roman" w:hAnsi="Arial" w:cs="Arial"/>
                <w:sz w:val="16"/>
                <w:szCs w:val="16"/>
              </w:rPr>
              <w:t> </w:t>
            </w:r>
          </w:p>
        </w:tc>
      </w:tr>
      <w:tr w:rsidR="003B7D5D" w:rsidRPr="00BA533F" w:rsidTr="005512C6">
        <w:trPr>
          <w:trHeight w:val="78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 П/П</w:t>
            </w:r>
          </w:p>
        </w:tc>
        <w:tc>
          <w:tcPr>
            <w:tcW w:w="8222" w:type="dxa"/>
            <w:gridSpan w:val="10"/>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МЕРОПРИЯТИЯ (РАБОТЫ), ПОДЛЕЖАЩИЕ ИСПОЛНЕНИЮ В ЦЕЛЯХ УСТРАНЕНИЯ ПРИЧИН И ПОСЛЕДСТВИЙ ДОПУЩЕННЫХ НАРУШЕНИЙ</w:t>
            </w:r>
          </w:p>
        </w:tc>
        <w:tc>
          <w:tcPr>
            <w:tcW w:w="868" w:type="dxa"/>
            <w:gridSpan w:val="12"/>
            <w:tcBorders>
              <w:top w:val="single" w:sz="6" w:space="0" w:color="000000"/>
              <w:left w:val="single" w:sz="6" w:space="0" w:color="000000"/>
              <w:bottom w:val="single" w:sz="6" w:space="0" w:color="000000"/>
              <w:right w:val="single" w:sz="6" w:space="0" w:color="000000"/>
            </w:tcBorders>
            <w:vAlign w:val="center"/>
            <w:hideMark/>
          </w:tcPr>
          <w:p w:rsidR="003B7D5D" w:rsidRPr="00BA533F" w:rsidRDefault="003B7D5D" w:rsidP="005512C6">
            <w:pPr>
              <w:rPr>
                <w:rFonts w:eastAsia="Times New Roman"/>
              </w:rPr>
            </w:pPr>
            <w:r w:rsidRPr="00BA533F">
              <w:rPr>
                <w:rFonts w:eastAsia="Times New Roman"/>
              </w:rPr>
              <w:t>Срок Исполнения</w:t>
            </w:r>
          </w:p>
        </w:tc>
      </w:tr>
      <w:tr w:rsidR="003B7D5D" w:rsidRPr="00BA533F" w:rsidTr="005512C6">
        <w:trPr>
          <w:trHeight w:val="799"/>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tcBorders>
              <w:top w:val="nil"/>
              <w:left w:val="single" w:sz="6" w:space="0" w:color="000000"/>
              <w:bottom w:val="single" w:sz="6" w:space="0" w:color="000000"/>
              <w:right w:val="single" w:sz="6" w:space="0" w:color="000000"/>
            </w:tcBorders>
            <w:vAlign w:val="center"/>
            <w:hideMark/>
          </w:tcPr>
          <w:p w:rsidR="003B7D5D" w:rsidRPr="003A4A47" w:rsidRDefault="003B7D5D" w:rsidP="005512C6">
            <w:pPr>
              <w:jc w:val="center"/>
              <w:rPr>
                <w:rFonts w:eastAsia="Times New Roman"/>
                <w:sz w:val="28"/>
                <w:szCs w:val="28"/>
              </w:rPr>
            </w:pPr>
            <w:r w:rsidRPr="003A4A47">
              <w:rPr>
                <w:rFonts w:eastAsia="Times New Roman"/>
                <w:sz w:val="28"/>
                <w:szCs w:val="28"/>
              </w:rPr>
              <w:t>1</w:t>
            </w:r>
          </w:p>
        </w:tc>
        <w:tc>
          <w:tcPr>
            <w:tcW w:w="8222" w:type="dxa"/>
            <w:gridSpan w:val="10"/>
            <w:tcBorders>
              <w:top w:val="single" w:sz="6" w:space="0" w:color="000000"/>
              <w:left w:val="single" w:sz="6" w:space="0" w:color="000000"/>
              <w:bottom w:val="single" w:sz="6" w:space="0" w:color="000000"/>
              <w:right w:val="single" w:sz="6" w:space="0" w:color="000000"/>
            </w:tcBorders>
            <w:vAlign w:val="center"/>
            <w:hideMark/>
          </w:tcPr>
          <w:p w:rsidR="003B7D5D" w:rsidRPr="003A4A47" w:rsidRDefault="003B7D5D" w:rsidP="005512C6">
            <w:pPr>
              <w:spacing w:after="240"/>
              <w:ind w:right="142"/>
              <w:jc w:val="both"/>
              <w:rPr>
                <w:sz w:val="28"/>
                <w:szCs w:val="28"/>
              </w:rPr>
            </w:pPr>
          </w:p>
        </w:tc>
        <w:tc>
          <w:tcPr>
            <w:tcW w:w="868" w:type="dxa"/>
            <w:gridSpan w:val="12"/>
            <w:tcBorders>
              <w:top w:val="single" w:sz="6" w:space="0" w:color="000000"/>
              <w:left w:val="single" w:sz="6" w:space="0" w:color="000000"/>
              <w:bottom w:val="single" w:sz="6" w:space="0" w:color="000000"/>
              <w:right w:val="single" w:sz="6" w:space="0" w:color="000000"/>
            </w:tcBorders>
            <w:vAlign w:val="center"/>
            <w:hideMark/>
          </w:tcPr>
          <w:p w:rsidR="003B7D5D" w:rsidRPr="00BA533F" w:rsidRDefault="003B7D5D" w:rsidP="005512C6">
            <w:pPr>
              <w:jc w:val="center"/>
              <w:rPr>
                <w:rFonts w:ascii="Arial" w:eastAsia="Times New Roman" w:hAnsi="Arial" w:cs="Arial"/>
              </w:rPr>
            </w:pPr>
          </w:p>
        </w:tc>
      </w:tr>
      <w:tr w:rsidR="003B7D5D" w:rsidRPr="00BA533F" w:rsidTr="005512C6">
        <w:trPr>
          <w:gridAfter w:val="4"/>
          <w:wAfter w:w="527" w:type="dxa"/>
          <w:trHeight w:val="15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07" w:type="dxa"/>
            <w:vAlign w:val="center"/>
            <w:hideMark/>
          </w:tcPr>
          <w:p w:rsidR="003B7D5D" w:rsidRPr="003A4A47" w:rsidRDefault="003B7D5D" w:rsidP="005512C6">
            <w:pPr>
              <w:rPr>
                <w:rFonts w:eastAsia="Times New Roman"/>
                <w:sz w:val="28"/>
                <w:szCs w:val="28"/>
              </w:rPr>
            </w:pPr>
          </w:p>
        </w:tc>
        <w:tc>
          <w:tcPr>
            <w:tcW w:w="2839" w:type="dxa"/>
            <w:gridSpan w:val="3"/>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50" w:type="dxa"/>
            <w:vAlign w:val="center"/>
            <w:hideMark/>
          </w:tcPr>
          <w:p w:rsidR="003B7D5D" w:rsidRPr="00BA533F" w:rsidRDefault="003B7D5D" w:rsidP="005512C6">
            <w:pPr>
              <w:rPr>
                <w:rFonts w:ascii="Arial" w:eastAsia="Times New Roman" w:hAnsi="Arial" w:cs="Arial"/>
                <w:sz w:val="16"/>
                <w:szCs w:val="16"/>
              </w:rPr>
            </w:pPr>
          </w:p>
        </w:tc>
        <w:tc>
          <w:tcPr>
            <w:tcW w:w="75" w:type="dxa"/>
            <w:vAlign w:val="center"/>
            <w:hideMark/>
          </w:tcPr>
          <w:p w:rsidR="003B7D5D" w:rsidRPr="00BA533F" w:rsidRDefault="003B7D5D" w:rsidP="005512C6">
            <w:pPr>
              <w:rPr>
                <w:rFonts w:ascii="Arial" w:eastAsia="Times New Roman" w:hAnsi="Arial" w:cs="Arial"/>
                <w:sz w:val="16"/>
                <w:szCs w:val="16"/>
              </w:rPr>
            </w:pPr>
            <w:r w:rsidRPr="00BA533F">
              <w:rPr>
                <w:rFonts w:ascii="Arial" w:eastAsia="Times New Roman" w:hAnsi="Arial" w:cs="Arial"/>
                <w:sz w:val="16"/>
                <w:szCs w:val="16"/>
              </w:rPr>
              <w:t> </w:t>
            </w:r>
          </w:p>
        </w:tc>
      </w:tr>
      <w:tr w:rsidR="003B7D5D" w:rsidRPr="00BA533F" w:rsidTr="005512C6">
        <w:trPr>
          <w:gridAfter w:val="1"/>
          <w:wAfter w:w="165" w:type="dxa"/>
          <w:trHeight w:val="135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jc w:val="both"/>
              <w:rPr>
                <w:rFonts w:eastAsia="Times New Roman"/>
                <w:sz w:val="28"/>
                <w:szCs w:val="28"/>
              </w:rPr>
            </w:pPr>
            <w:r w:rsidRPr="003A4A47">
              <w:rPr>
                <w:rFonts w:eastAsia="Times New Roman"/>
                <w:sz w:val="20"/>
                <w:szCs w:val="20"/>
              </w:rPr>
              <w:t>ЗА НЕИСПОЛНЕНИЕ ИЛИ НЕНАДЛЕЖАЩЕЕ ИСПОЛНЕНИЕ В СРОК НАСТОЯЩЕГО ПРЕДПИСАНИЯ, ОРГАНИЗАЦИЯ (ПРЕДПРИЯТИЕ, ДОЛЖНОСТНОЕ, ФИЗИЧЕСКОЕ ЛИЦО) НЕСЕТ АДМИНИСТРАТИВНУЮ ОТВЕТСТВЕННОСТЬ, ПРЕДУСМОТРЕННУЮ СТ.19.5 КОДЕКСА ОБ АДМИНИСТРАТИВНЫХ ПРАВОНАРУШЕНИЯХ.</w:t>
            </w:r>
            <w:r w:rsidRPr="003A4A47">
              <w:rPr>
                <w:rFonts w:eastAsia="Times New Roman"/>
                <w:sz w:val="20"/>
                <w:szCs w:val="20"/>
              </w:rPr>
              <w:br/>
              <w:t>О ВЫПОЛНЕНИИ НАСТОЯЩЕГО ПРЕДПИСАНИЯ НЕОБХОДИМО УВЕДОМИТЬ ГОСУДАРСТВЕННУЮ ЖИЛИЩНУЮ ИНСПЕКЦИЮ ЛИПЕЦКОЙ ОБЛАСТИ С ДОКУМЕНТАЛЬНЫМ ПОДТВЕРЖДЕНИЕМ ВЫПОЛНЕННЫХ РАБОТ (АКТ ВЫПОЛНЕННЫХ РАБОТ, АКТ ОБ УСТРАНЕНИИ НАРУШЕНИЯ,</w:t>
            </w:r>
            <w:r w:rsidRPr="003A4A47">
              <w:rPr>
                <w:rFonts w:eastAsia="Times New Roman"/>
                <w:sz w:val="28"/>
                <w:szCs w:val="28"/>
              </w:rPr>
              <w:t xml:space="preserve"> </w:t>
            </w:r>
            <w:r w:rsidRPr="003A4A47">
              <w:rPr>
                <w:rFonts w:eastAsia="Times New Roman"/>
                <w:sz w:val="20"/>
                <w:szCs w:val="20"/>
              </w:rPr>
              <w:t>ПОДПИСАННЫЙ ДВУМЯ СТОРОНАМИ).</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3A4A47" w:rsidRDefault="003B7D5D" w:rsidP="005512C6">
            <w:pPr>
              <w:rPr>
                <w:rFonts w:eastAsia="Times New Roman"/>
                <w:sz w:val="28"/>
                <w:szCs w:val="28"/>
              </w:rPr>
            </w:pPr>
          </w:p>
        </w:tc>
        <w:tc>
          <w:tcPr>
            <w:tcW w:w="1244" w:type="dxa"/>
            <w:gridSpan w:val="2"/>
            <w:vAlign w:val="center"/>
            <w:hideMark/>
          </w:tcPr>
          <w:p w:rsidR="003B7D5D" w:rsidRPr="003A4A47" w:rsidRDefault="003B7D5D" w:rsidP="005512C6">
            <w:pPr>
              <w:rPr>
                <w:rFonts w:eastAsia="Times New Roman"/>
                <w:sz w:val="28"/>
                <w:szCs w:val="28"/>
              </w:rPr>
            </w:pP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9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3346" w:type="dxa"/>
            <w:gridSpan w:val="4"/>
            <w:vAlign w:val="center"/>
            <w:hideMark/>
          </w:tcPr>
          <w:p w:rsidR="003B7D5D" w:rsidRPr="003A4A47" w:rsidRDefault="003B7D5D" w:rsidP="005512C6">
            <w:pPr>
              <w:rPr>
                <w:rFonts w:eastAsia="Times New Roman"/>
                <w:sz w:val="28"/>
                <w:szCs w:val="28"/>
              </w:rPr>
            </w:pPr>
            <w:r w:rsidRPr="003A4A47">
              <w:rPr>
                <w:rFonts w:eastAsia="Times New Roman"/>
                <w:sz w:val="28"/>
                <w:szCs w:val="28"/>
              </w:rPr>
              <w:t>Предписание выдал(а):</w:t>
            </w:r>
          </w:p>
        </w:tc>
        <w:tc>
          <w:tcPr>
            <w:tcW w:w="894" w:type="dxa"/>
            <w:tcBorders>
              <w:bottom w:val="single" w:sz="6" w:space="0" w:color="000000"/>
            </w:tcBorders>
            <w:vAlign w:val="center"/>
            <w:hideMark/>
          </w:tcPr>
          <w:p w:rsidR="003B7D5D" w:rsidRPr="003A4A47" w:rsidRDefault="003B7D5D" w:rsidP="005512C6">
            <w:pPr>
              <w:rPr>
                <w:rFonts w:eastAsia="Times New Roman"/>
                <w:sz w:val="28"/>
                <w:szCs w:val="28"/>
              </w:rPr>
            </w:pPr>
          </w:p>
        </w:tc>
        <w:tc>
          <w:tcPr>
            <w:tcW w:w="986" w:type="dxa"/>
            <w:tcBorders>
              <w:bottom w:val="single" w:sz="6" w:space="0" w:color="000000"/>
            </w:tcBorders>
            <w:vAlign w:val="center"/>
            <w:hideMark/>
          </w:tcPr>
          <w:p w:rsidR="003B7D5D" w:rsidRPr="003A4A47" w:rsidRDefault="003B7D5D" w:rsidP="005512C6">
            <w:pPr>
              <w:rPr>
                <w:rFonts w:eastAsia="Times New Roman"/>
                <w:sz w:val="28"/>
                <w:szCs w:val="28"/>
              </w:rPr>
            </w:pPr>
          </w:p>
        </w:tc>
        <w:tc>
          <w:tcPr>
            <w:tcW w:w="4321" w:type="dxa"/>
            <w:gridSpan w:val="15"/>
            <w:vAlign w:val="center"/>
            <w:hideMark/>
          </w:tcPr>
          <w:p w:rsidR="003B7D5D" w:rsidRPr="003A4A47" w:rsidRDefault="003B7D5D" w:rsidP="005512C6">
            <w:pPr>
              <w:rPr>
                <w:rFonts w:eastAsia="Times New Roman"/>
                <w:sz w:val="28"/>
                <w:szCs w:val="28"/>
              </w:rPr>
            </w:pPr>
          </w:p>
        </w:tc>
      </w:tr>
      <w:tr w:rsidR="003B7D5D" w:rsidRPr="00BA533F" w:rsidTr="005512C6">
        <w:trPr>
          <w:gridAfter w:val="2"/>
          <w:wAfter w:w="50" w:type="dxa"/>
          <w:trHeight w:val="240"/>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7185" w:type="dxa"/>
            <w:gridSpan w:val="9"/>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r w:rsidRPr="003A4A47">
              <w:rPr>
                <w:rFonts w:eastAsia="Times New Roman"/>
                <w:sz w:val="20"/>
                <w:szCs w:val="20"/>
              </w:rPr>
              <w:t>Ф.И.О. ЛИЦА, СОСТАВИВШЕГО ПРЕДПИСАНИЕ, ПОДПИСЬ)</w:t>
            </w:r>
            <w:r w:rsidRPr="003A4A47">
              <w:rPr>
                <w:rFonts w:eastAsia="Times New Roman"/>
                <w:sz w:val="28"/>
                <w:szCs w:val="28"/>
              </w:rPr>
              <w:t> </w:t>
            </w:r>
          </w:p>
        </w:tc>
        <w:tc>
          <w:tcPr>
            <w:tcW w:w="1196" w:type="dxa"/>
            <w:vAlign w:val="center"/>
            <w:hideMark/>
          </w:tcPr>
          <w:p w:rsidR="003B7D5D" w:rsidRPr="003A4A47" w:rsidRDefault="003B7D5D" w:rsidP="005512C6">
            <w:pPr>
              <w:rPr>
                <w:rFonts w:eastAsia="Times New Roman"/>
                <w:sz w:val="28"/>
                <w:szCs w:val="28"/>
              </w:rPr>
            </w:pPr>
          </w:p>
        </w:tc>
        <w:tc>
          <w:tcPr>
            <w:tcW w:w="589" w:type="dxa"/>
            <w:gridSpan w:val="5"/>
            <w:vAlign w:val="center"/>
            <w:hideMark/>
          </w:tcPr>
          <w:p w:rsidR="003B7D5D" w:rsidRPr="00BA533F" w:rsidRDefault="003B7D5D" w:rsidP="005512C6">
            <w:pPr>
              <w:rPr>
                <w:rFonts w:eastAsia="Times New Roman"/>
                <w:sz w:val="18"/>
                <w:szCs w:val="18"/>
              </w:rPr>
            </w:pPr>
          </w:p>
        </w:tc>
        <w:tc>
          <w:tcPr>
            <w:tcW w:w="577" w:type="dxa"/>
            <w:gridSpan w:val="6"/>
            <w:hideMark/>
          </w:tcPr>
          <w:p w:rsidR="003B7D5D" w:rsidRPr="00BA533F" w:rsidRDefault="003B7D5D" w:rsidP="005512C6">
            <w:pPr>
              <w:rPr>
                <w:rFonts w:eastAsia="Times New Roman"/>
                <w:sz w:val="18"/>
                <w:szCs w:val="18"/>
              </w:rPr>
            </w:pPr>
          </w:p>
        </w:tc>
      </w:tr>
      <w:tr w:rsidR="003B7D5D" w:rsidRPr="00BA533F"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eastAsia="Times New Roman"/>
              </w:rPr>
            </w:pPr>
          </w:p>
        </w:tc>
        <w:tc>
          <w:tcPr>
            <w:tcW w:w="2428" w:type="dxa"/>
            <w:gridSpan w:val="2"/>
            <w:vAlign w:val="center"/>
            <w:hideMark/>
          </w:tcPr>
          <w:p w:rsidR="003B7D5D" w:rsidRPr="00BA533F" w:rsidRDefault="003B7D5D" w:rsidP="005512C6">
            <w:pPr>
              <w:rPr>
                <w:rFonts w:eastAsia="Times New Roman"/>
              </w:rPr>
            </w:pPr>
          </w:p>
        </w:tc>
        <w:tc>
          <w:tcPr>
            <w:tcW w:w="1880" w:type="dxa"/>
            <w:gridSpan w:val="2"/>
            <w:vAlign w:val="center"/>
            <w:hideMark/>
          </w:tcPr>
          <w:p w:rsidR="003B7D5D" w:rsidRPr="00BA533F" w:rsidRDefault="003B7D5D" w:rsidP="005512C6">
            <w:pPr>
              <w:rPr>
                <w:rFonts w:eastAsia="Times New Roman"/>
              </w:rPr>
            </w:pPr>
          </w:p>
        </w:tc>
        <w:tc>
          <w:tcPr>
            <w:tcW w:w="715" w:type="dxa"/>
            <w:vAlign w:val="center"/>
            <w:hideMark/>
          </w:tcPr>
          <w:p w:rsidR="003B7D5D" w:rsidRPr="00BA533F" w:rsidRDefault="003B7D5D" w:rsidP="005512C6">
            <w:pPr>
              <w:rPr>
                <w:rFonts w:eastAsia="Times New Roman"/>
              </w:rPr>
            </w:pPr>
          </w:p>
        </w:tc>
        <w:tc>
          <w:tcPr>
            <w:tcW w:w="1244" w:type="dxa"/>
            <w:gridSpan w:val="2"/>
            <w:vAlign w:val="center"/>
            <w:hideMark/>
          </w:tcPr>
          <w:p w:rsidR="003B7D5D" w:rsidRPr="00BA533F" w:rsidRDefault="003B7D5D" w:rsidP="005512C6">
            <w:pPr>
              <w:rPr>
                <w:rFonts w:eastAsia="Times New Roman"/>
              </w:rPr>
            </w:pPr>
          </w:p>
        </w:tc>
        <w:tc>
          <w:tcPr>
            <w:tcW w:w="1196" w:type="dxa"/>
            <w:vAlign w:val="center"/>
            <w:hideMark/>
          </w:tcPr>
          <w:p w:rsidR="003B7D5D" w:rsidRPr="00BA533F" w:rsidRDefault="003B7D5D" w:rsidP="005512C6">
            <w:pPr>
              <w:rPr>
                <w:rFonts w:eastAsia="Times New Roman"/>
              </w:rPr>
            </w:pPr>
          </w:p>
        </w:tc>
        <w:tc>
          <w:tcPr>
            <w:tcW w:w="589" w:type="dxa"/>
            <w:gridSpan w:val="5"/>
            <w:vAlign w:val="center"/>
            <w:hideMark/>
          </w:tcPr>
          <w:p w:rsidR="003B7D5D" w:rsidRPr="00BA533F" w:rsidRDefault="003B7D5D" w:rsidP="005512C6">
            <w:pPr>
              <w:rPr>
                <w:rFonts w:eastAsia="Times New Roman"/>
              </w:rPr>
            </w:pPr>
          </w:p>
        </w:tc>
        <w:tc>
          <w:tcPr>
            <w:tcW w:w="577" w:type="dxa"/>
            <w:gridSpan w:val="6"/>
            <w:vAlign w:val="center"/>
            <w:hideMark/>
          </w:tcPr>
          <w:p w:rsidR="003B7D5D" w:rsidRPr="00BA533F" w:rsidRDefault="003B7D5D" w:rsidP="005512C6">
            <w:pPr>
              <w:rPr>
                <w:rFonts w:eastAsia="Times New Roman"/>
              </w:rPr>
            </w:pPr>
          </w:p>
        </w:tc>
      </w:tr>
      <w:tr w:rsidR="003B7D5D" w:rsidRPr="003A4A47" w:rsidTr="005512C6">
        <w:trPr>
          <w:gridAfter w:val="2"/>
          <w:wAfter w:w="17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5941" w:type="dxa"/>
            <w:gridSpan w:val="7"/>
            <w:vAlign w:val="center"/>
            <w:hideMark/>
          </w:tcPr>
          <w:p w:rsidR="003B7D5D" w:rsidRPr="003A4A47" w:rsidRDefault="003B7D5D" w:rsidP="005512C6">
            <w:pPr>
              <w:rPr>
                <w:rFonts w:eastAsia="Times New Roman"/>
                <w:sz w:val="28"/>
                <w:szCs w:val="28"/>
              </w:rPr>
            </w:pPr>
            <w:r w:rsidRPr="003A4A47">
              <w:rPr>
                <w:rFonts w:eastAsia="Times New Roman"/>
                <w:sz w:val="28"/>
                <w:szCs w:val="28"/>
              </w:rPr>
              <w:t>Предписание вручено (направлено):</w:t>
            </w:r>
          </w:p>
        </w:tc>
        <w:tc>
          <w:tcPr>
            <w:tcW w:w="1244" w:type="dxa"/>
            <w:gridSpan w:val="2"/>
            <w:vAlign w:val="center"/>
            <w:hideMark/>
          </w:tcPr>
          <w:p w:rsidR="003B7D5D" w:rsidRPr="003A4A47" w:rsidRDefault="003B7D5D" w:rsidP="005512C6">
            <w:pPr>
              <w:rPr>
                <w:rFonts w:eastAsia="Times New Roman"/>
                <w:sz w:val="20"/>
                <w:szCs w:val="20"/>
              </w:rPr>
            </w:pPr>
          </w:p>
        </w:tc>
        <w:tc>
          <w:tcPr>
            <w:tcW w:w="1196" w:type="dxa"/>
            <w:vAlign w:val="center"/>
            <w:hideMark/>
          </w:tcPr>
          <w:p w:rsidR="003B7D5D" w:rsidRPr="003A4A47" w:rsidRDefault="003B7D5D" w:rsidP="005512C6">
            <w:pPr>
              <w:rPr>
                <w:rFonts w:eastAsia="Times New Roman"/>
                <w:sz w:val="20"/>
                <w:szCs w:val="20"/>
              </w:rPr>
            </w:pPr>
          </w:p>
        </w:tc>
        <w:tc>
          <w:tcPr>
            <w:tcW w:w="589" w:type="dxa"/>
            <w:gridSpan w:val="5"/>
            <w:vAlign w:val="center"/>
            <w:hideMark/>
          </w:tcPr>
          <w:p w:rsidR="003B7D5D" w:rsidRPr="003A4A47" w:rsidRDefault="003B7D5D" w:rsidP="005512C6">
            <w:pPr>
              <w:rPr>
                <w:rFonts w:eastAsia="Times New Roman"/>
                <w:sz w:val="20"/>
                <w:szCs w:val="20"/>
              </w:rPr>
            </w:pPr>
          </w:p>
        </w:tc>
        <w:tc>
          <w:tcPr>
            <w:tcW w:w="577" w:type="dxa"/>
            <w:gridSpan w:val="6"/>
            <w:vAlign w:val="center"/>
            <w:hideMark/>
          </w:tcPr>
          <w:p w:rsidR="003B7D5D" w:rsidRPr="003A4A47" w:rsidRDefault="003B7D5D" w:rsidP="005512C6">
            <w:pPr>
              <w:rPr>
                <w:rFonts w:eastAsia="Times New Roman"/>
                <w:sz w:val="20"/>
                <w:szCs w:val="20"/>
              </w:rPr>
            </w:pPr>
          </w:p>
        </w:tc>
      </w:tr>
      <w:tr w:rsidR="003B7D5D" w:rsidRPr="003A4A47" w:rsidTr="005512C6">
        <w:trPr>
          <w:gridAfter w:val="1"/>
          <w:wAfter w:w="165" w:type="dxa"/>
          <w:trHeight w:val="300"/>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3346" w:type="dxa"/>
            <w:gridSpan w:val="4"/>
            <w:tcBorders>
              <w:bottom w:val="single" w:sz="6" w:space="0" w:color="000000"/>
            </w:tcBorders>
            <w:vAlign w:val="center"/>
            <w:hideMark/>
          </w:tcPr>
          <w:p w:rsidR="003B7D5D" w:rsidRPr="003A4A47" w:rsidRDefault="003B7D5D" w:rsidP="005512C6">
            <w:pPr>
              <w:rPr>
                <w:rFonts w:eastAsia="Times New Roman"/>
                <w:sz w:val="28"/>
                <w:szCs w:val="28"/>
              </w:rPr>
            </w:pPr>
            <w:r w:rsidRPr="003A4A47">
              <w:rPr>
                <w:rFonts w:eastAsia="Times New Roman"/>
                <w:sz w:val="28"/>
                <w:szCs w:val="28"/>
              </w:rPr>
              <w:t>"     "</w:t>
            </w:r>
          </w:p>
        </w:tc>
        <w:tc>
          <w:tcPr>
            <w:tcW w:w="1880" w:type="dxa"/>
            <w:gridSpan w:val="2"/>
            <w:vAlign w:val="center"/>
            <w:hideMark/>
          </w:tcPr>
          <w:p w:rsidR="003B7D5D" w:rsidRPr="003A4A47" w:rsidRDefault="003B7D5D" w:rsidP="005512C6">
            <w:pPr>
              <w:rPr>
                <w:rFonts w:eastAsia="Times New Roman"/>
                <w:sz w:val="20"/>
                <w:szCs w:val="20"/>
              </w:rPr>
            </w:pPr>
            <w:r w:rsidRPr="003A4A47">
              <w:rPr>
                <w:rFonts w:eastAsia="Times New Roman"/>
                <w:sz w:val="20"/>
                <w:szCs w:val="20"/>
              </w:rPr>
              <w:t> г.</w:t>
            </w:r>
          </w:p>
        </w:tc>
        <w:tc>
          <w:tcPr>
            <w:tcW w:w="715" w:type="dxa"/>
            <w:tcBorders>
              <w:bottom w:val="single" w:sz="6" w:space="0" w:color="000000"/>
            </w:tcBorders>
            <w:vAlign w:val="center"/>
            <w:hideMark/>
          </w:tcPr>
          <w:p w:rsidR="003B7D5D" w:rsidRPr="003A4A47" w:rsidRDefault="003B7D5D" w:rsidP="005512C6">
            <w:pPr>
              <w:rPr>
                <w:rFonts w:eastAsia="Times New Roman"/>
                <w:sz w:val="20"/>
                <w:szCs w:val="20"/>
              </w:rPr>
            </w:pPr>
          </w:p>
        </w:tc>
        <w:tc>
          <w:tcPr>
            <w:tcW w:w="1244" w:type="dxa"/>
            <w:gridSpan w:val="2"/>
            <w:tcBorders>
              <w:bottom w:val="single" w:sz="6" w:space="0" w:color="000000"/>
            </w:tcBorders>
            <w:vAlign w:val="center"/>
            <w:hideMark/>
          </w:tcPr>
          <w:p w:rsidR="003B7D5D" w:rsidRPr="003A4A47" w:rsidRDefault="003B7D5D" w:rsidP="005512C6">
            <w:pPr>
              <w:rPr>
                <w:rFonts w:eastAsia="Times New Roman"/>
                <w:sz w:val="20"/>
                <w:szCs w:val="20"/>
              </w:rPr>
            </w:pPr>
          </w:p>
        </w:tc>
        <w:tc>
          <w:tcPr>
            <w:tcW w:w="1196" w:type="dxa"/>
            <w:tcBorders>
              <w:bottom w:val="single" w:sz="6" w:space="0" w:color="000000"/>
            </w:tcBorders>
            <w:vAlign w:val="center"/>
            <w:hideMark/>
          </w:tcPr>
          <w:p w:rsidR="003B7D5D" w:rsidRPr="003A4A47" w:rsidRDefault="003B7D5D" w:rsidP="005512C6">
            <w:pPr>
              <w:rPr>
                <w:rFonts w:eastAsia="Times New Roman"/>
                <w:sz w:val="20"/>
                <w:szCs w:val="20"/>
              </w:rPr>
            </w:pPr>
          </w:p>
        </w:tc>
        <w:tc>
          <w:tcPr>
            <w:tcW w:w="534" w:type="dxa"/>
            <w:gridSpan w:val="4"/>
            <w:vAlign w:val="center"/>
            <w:hideMark/>
          </w:tcPr>
          <w:p w:rsidR="003B7D5D" w:rsidRPr="003A4A47" w:rsidRDefault="003B7D5D" w:rsidP="005512C6">
            <w:pPr>
              <w:rPr>
                <w:rFonts w:eastAsia="Times New Roman"/>
                <w:sz w:val="20"/>
                <w:szCs w:val="20"/>
              </w:rPr>
            </w:pPr>
          </w:p>
        </w:tc>
        <w:tc>
          <w:tcPr>
            <w:tcW w:w="567" w:type="dxa"/>
            <w:gridSpan w:val="6"/>
            <w:tcBorders>
              <w:bottom w:val="single" w:sz="6" w:space="0" w:color="000000"/>
            </w:tcBorders>
            <w:vAlign w:val="center"/>
            <w:hideMark/>
          </w:tcPr>
          <w:p w:rsidR="003B7D5D" w:rsidRPr="003A4A47" w:rsidRDefault="003B7D5D" w:rsidP="005512C6">
            <w:pPr>
              <w:rPr>
                <w:rFonts w:eastAsia="Times New Roman"/>
                <w:sz w:val="20"/>
                <w:szCs w:val="20"/>
              </w:rPr>
            </w:pPr>
          </w:p>
        </w:tc>
        <w:tc>
          <w:tcPr>
            <w:tcW w:w="75" w:type="dxa"/>
            <w:gridSpan w:val="2"/>
            <w:vAlign w:val="center"/>
            <w:hideMark/>
          </w:tcPr>
          <w:p w:rsidR="003B7D5D" w:rsidRPr="003A4A47" w:rsidRDefault="003B7D5D" w:rsidP="005512C6">
            <w:pPr>
              <w:rPr>
                <w:rFonts w:eastAsia="Times New Roman"/>
                <w:sz w:val="20"/>
                <w:szCs w:val="20"/>
              </w:rPr>
            </w:pPr>
          </w:p>
        </w:tc>
      </w:tr>
      <w:tr w:rsidR="003B7D5D" w:rsidRPr="003A4A47" w:rsidTr="005512C6">
        <w:trPr>
          <w:gridAfter w:val="2"/>
          <w:wAfter w:w="17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0"/>
                <w:szCs w:val="20"/>
              </w:rPr>
            </w:pPr>
          </w:p>
        </w:tc>
        <w:tc>
          <w:tcPr>
            <w:tcW w:w="3689" w:type="dxa"/>
            <w:gridSpan w:val="8"/>
            <w:hideMark/>
          </w:tcPr>
          <w:p w:rsidR="003B7D5D" w:rsidRPr="003A4A47" w:rsidRDefault="003B7D5D" w:rsidP="005512C6">
            <w:pPr>
              <w:rPr>
                <w:rFonts w:eastAsia="Times New Roman"/>
                <w:sz w:val="20"/>
                <w:szCs w:val="20"/>
              </w:rPr>
            </w:pPr>
            <w:r w:rsidRPr="003A4A47">
              <w:rPr>
                <w:rFonts w:eastAsia="Times New Roman"/>
                <w:sz w:val="20"/>
                <w:szCs w:val="20"/>
              </w:rPr>
              <w:t>(подпись, № квитанции, дата отправки</w:t>
            </w:r>
          </w:p>
        </w:tc>
        <w:tc>
          <w:tcPr>
            <w:tcW w:w="632" w:type="dxa"/>
            <w:gridSpan w:val="7"/>
            <w:hideMark/>
          </w:tcPr>
          <w:p w:rsidR="003B7D5D" w:rsidRPr="003A4A47" w:rsidRDefault="003B7D5D" w:rsidP="005512C6">
            <w:pPr>
              <w:rPr>
                <w:rFonts w:eastAsia="Times New Roman"/>
                <w:sz w:val="20"/>
                <w:szCs w:val="20"/>
              </w:rPr>
            </w:pPr>
            <w:r w:rsidRPr="003A4A47">
              <w:rPr>
                <w:rFonts w:eastAsia="Times New Roman"/>
                <w:sz w:val="20"/>
                <w:szCs w:val="20"/>
              </w:rPr>
              <w:t>(Ф.И.О.)</w:t>
            </w: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1244" w:type="dxa"/>
            <w:gridSpan w:val="2"/>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89" w:type="dxa"/>
            <w:gridSpan w:val="5"/>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Отметка об исполнение предписания  от  "____"________________г.</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537F0F" w:rsidRDefault="003B7D5D" w:rsidP="005512C6">
            <w:pPr>
              <w:rPr>
                <w:rFonts w:ascii="Arial" w:eastAsia="Times New Roman" w:hAnsi="Arial" w:cs="Arial"/>
                <w:sz w:val="16"/>
                <w:szCs w:val="16"/>
              </w:rPr>
            </w:pPr>
          </w:p>
        </w:tc>
        <w:tc>
          <w:tcPr>
            <w:tcW w:w="1244" w:type="dxa"/>
            <w:gridSpan w:val="2"/>
            <w:vAlign w:val="center"/>
            <w:hideMark/>
          </w:tcPr>
          <w:p w:rsidR="003B7D5D" w:rsidRPr="00537F0F" w:rsidRDefault="003B7D5D" w:rsidP="005512C6">
            <w:pPr>
              <w:rPr>
                <w:rFonts w:ascii="Arial" w:eastAsia="Times New Roman" w:hAnsi="Arial" w:cs="Arial"/>
                <w:sz w:val="16"/>
                <w:szCs w:val="16"/>
              </w:rPr>
            </w:pPr>
          </w:p>
        </w:tc>
        <w:tc>
          <w:tcPr>
            <w:tcW w:w="1196" w:type="dxa"/>
            <w:vAlign w:val="center"/>
            <w:hideMark/>
          </w:tcPr>
          <w:p w:rsidR="003B7D5D" w:rsidRPr="00537F0F" w:rsidRDefault="003B7D5D" w:rsidP="005512C6">
            <w:pPr>
              <w:rPr>
                <w:rFonts w:ascii="Arial" w:eastAsia="Times New Roman" w:hAnsi="Arial" w:cs="Arial"/>
                <w:sz w:val="16"/>
                <w:szCs w:val="16"/>
              </w:rPr>
            </w:pPr>
          </w:p>
        </w:tc>
        <w:tc>
          <w:tcPr>
            <w:tcW w:w="589" w:type="dxa"/>
            <w:gridSpan w:val="5"/>
            <w:vAlign w:val="center"/>
            <w:hideMark/>
          </w:tcPr>
          <w:p w:rsidR="003B7D5D" w:rsidRPr="00537F0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1"/>
          <w:wAfter w:w="16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482" w:type="dxa"/>
            <w:gridSpan w:val="20"/>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Акт проверки №                                        от  "____"________________г.</w:t>
            </w:r>
          </w:p>
        </w:tc>
        <w:tc>
          <w:tcPr>
            <w:tcW w:w="75" w:type="dxa"/>
            <w:gridSpan w:val="2"/>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2428" w:type="dxa"/>
            <w:gridSpan w:val="2"/>
            <w:vAlign w:val="center"/>
            <w:hideMark/>
          </w:tcPr>
          <w:p w:rsidR="003B7D5D" w:rsidRPr="003A4A47" w:rsidRDefault="003B7D5D" w:rsidP="005512C6">
            <w:pPr>
              <w:rPr>
                <w:rFonts w:eastAsia="Times New Roman"/>
                <w:sz w:val="28"/>
                <w:szCs w:val="28"/>
              </w:rPr>
            </w:pPr>
          </w:p>
        </w:tc>
        <w:tc>
          <w:tcPr>
            <w:tcW w:w="1880" w:type="dxa"/>
            <w:gridSpan w:val="2"/>
            <w:vAlign w:val="center"/>
            <w:hideMark/>
          </w:tcPr>
          <w:p w:rsidR="003B7D5D" w:rsidRPr="003A4A47" w:rsidRDefault="003B7D5D" w:rsidP="005512C6">
            <w:pPr>
              <w:rPr>
                <w:rFonts w:eastAsia="Times New Roman"/>
                <w:sz w:val="28"/>
                <w:szCs w:val="28"/>
              </w:rPr>
            </w:pPr>
          </w:p>
        </w:tc>
        <w:tc>
          <w:tcPr>
            <w:tcW w:w="715" w:type="dxa"/>
            <w:vAlign w:val="center"/>
            <w:hideMark/>
          </w:tcPr>
          <w:p w:rsidR="003B7D5D" w:rsidRPr="00537F0F" w:rsidRDefault="003B7D5D" w:rsidP="005512C6">
            <w:pPr>
              <w:rPr>
                <w:rFonts w:ascii="Arial" w:eastAsia="Times New Roman" w:hAnsi="Arial" w:cs="Arial"/>
                <w:sz w:val="16"/>
                <w:szCs w:val="16"/>
              </w:rPr>
            </w:pPr>
          </w:p>
        </w:tc>
        <w:tc>
          <w:tcPr>
            <w:tcW w:w="1244" w:type="dxa"/>
            <w:gridSpan w:val="2"/>
            <w:vAlign w:val="center"/>
            <w:hideMark/>
          </w:tcPr>
          <w:p w:rsidR="003B7D5D" w:rsidRPr="00537F0F" w:rsidRDefault="003B7D5D" w:rsidP="005512C6">
            <w:pPr>
              <w:rPr>
                <w:rFonts w:ascii="Arial" w:eastAsia="Times New Roman" w:hAnsi="Arial" w:cs="Arial"/>
                <w:sz w:val="16"/>
                <w:szCs w:val="16"/>
              </w:rPr>
            </w:pPr>
          </w:p>
        </w:tc>
        <w:tc>
          <w:tcPr>
            <w:tcW w:w="1196" w:type="dxa"/>
            <w:vAlign w:val="center"/>
            <w:hideMark/>
          </w:tcPr>
          <w:p w:rsidR="003B7D5D" w:rsidRPr="00537F0F" w:rsidRDefault="003B7D5D" w:rsidP="005512C6">
            <w:pPr>
              <w:rPr>
                <w:rFonts w:ascii="Arial" w:eastAsia="Times New Roman" w:hAnsi="Arial" w:cs="Arial"/>
                <w:sz w:val="16"/>
                <w:szCs w:val="16"/>
              </w:rPr>
            </w:pPr>
          </w:p>
        </w:tc>
        <w:tc>
          <w:tcPr>
            <w:tcW w:w="589" w:type="dxa"/>
            <w:gridSpan w:val="5"/>
            <w:vAlign w:val="center"/>
            <w:hideMark/>
          </w:tcPr>
          <w:p w:rsidR="003B7D5D" w:rsidRPr="00537F0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315"/>
        </w:trPr>
        <w:tc>
          <w:tcPr>
            <w:tcW w:w="232" w:type="dxa"/>
            <w:tcBorders>
              <w:left w:val="nil"/>
            </w:tcBorders>
            <w:vAlign w:val="center"/>
            <w:hideMark/>
          </w:tcPr>
          <w:p w:rsidR="003B7D5D" w:rsidRPr="00BA533F" w:rsidRDefault="003B7D5D" w:rsidP="005512C6">
            <w:pPr>
              <w:rPr>
                <w:rFonts w:ascii="Arial" w:eastAsia="Times New Roman" w:hAnsi="Arial" w:cs="Arial"/>
                <w:sz w:val="18"/>
                <w:szCs w:val="18"/>
              </w:rPr>
            </w:pPr>
          </w:p>
        </w:tc>
        <w:tc>
          <w:tcPr>
            <w:tcW w:w="8970" w:type="dxa"/>
            <w:gridSpan w:val="15"/>
            <w:vAlign w:val="center"/>
            <w:hideMark/>
          </w:tcPr>
          <w:p w:rsidR="003B7D5D" w:rsidRPr="003A4A47" w:rsidRDefault="003B7D5D" w:rsidP="005512C6">
            <w:pPr>
              <w:rPr>
                <w:rFonts w:eastAsia="Times New Roman"/>
                <w:bCs/>
                <w:sz w:val="28"/>
                <w:szCs w:val="28"/>
              </w:rPr>
            </w:pPr>
            <w:r w:rsidRPr="003A4A47">
              <w:rPr>
                <w:rFonts w:eastAsia="Times New Roman"/>
                <w:bCs/>
                <w:sz w:val="28"/>
                <w:szCs w:val="28"/>
              </w:rPr>
              <w:t>Подпись Инспектора_______________________</w:t>
            </w:r>
          </w:p>
        </w:tc>
        <w:tc>
          <w:tcPr>
            <w:tcW w:w="577" w:type="dxa"/>
            <w:gridSpan w:val="6"/>
            <w:vAlign w:val="center"/>
            <w:hideMark/>
          </w:tcPr>
          <w:p w:rsidR="003B7D5D" w:rsidRPr="00BA533F" w:rsidRDefault="003B7D5D" w:rsidP="005512C6">
            <w:pPr>
              <w:rPr>
                <w:rFonts w:eastAsia="Times New Roman"/>
                <w:sz w:val="18"/>
                <w:szCs w:val="18"/>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3A4A47" w:rsidRDefault="003B7D5D" w:rsidP="005512C6">
            <w:pPr>
              <w:rPr>
                <w:rFonts w:eastAsia="Times New Roman"/>
                <w:sz w:val="28"/>
                <w:szCs w:val="28"/>
              </w:rPr>
            </w:pPr>
          </w:p>
        </w:tc>
        <w:tc>
          <w:tcPr>
            <w:tcW w:w="1007" w:type="dxa"/>
            <w:vAlign w:val="center"/>
            <w:hideMark/>
          </w:tcPr>
          <w:p w:rsidR="003B7D5D" w:rsidRPr="003A4A47" w:rsidRDefault="003B7D5D" w:rsidP="005512C6">
            <w:pPr>
              <w:rPr>
                <w:rFonts w:eastAsia="Times New Roman"/>
                <w:sz w:val="28"/>
                <w:szCs w:val="28"/>
              </w:rPr>
            </w:pPr>
          </w:p>
        </w:tc>
        <w:tc>
          <w:tcPr>
            <w:tcW w:w="1421" w:type="dxa"/>
            <w:vAlign w:val="center"/>
            <w:hideMark/>
          </w:tcPr>
          <w:p w:rsidR="003B7D5D" w:rsidRPr="003A4A47" w:rsidRDefault="003B7D5D" w:rsidP="005512C6">
            <w:pPr>
              <w:rPr>
                <w:rFonts w:eastAsia="Times New Roman"/>
                <w:sz w:val="28"/>
                <w:szCs w:val="28"/>
              </w:rPr>
            </w:pPr>
          </w:p>
        </w:tc>
        <w:tc>
          <w:tcPr>
            <w:tcW w:w="894" w:type="dxa"/>
            <w:vAlign w:val="center"/>
            <w:hideMark/>
          </w:tcPr>
          <w:p w:rsidR="003B7D5D" w:rsidRPr="003A4A47" w:rsidRDefault="003B7D5D" w:rsidP="005512C6">
            <w:pPr>
              <w:rPr>
                <w:rFonts w:eastAsia="Times New Roman"/>
                <w:sz w:val="28"/>
                <w:szCs w:val="28"/>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1F20D3">
        <w:trPr>
          <w:gridAfter w:val="2"/>
          <w:wAfter w:w="175" w:type="dxa"/>
          <w:trHeight w:val="147"/>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BA533F" w:rsidRDefault="003B7D5D" w:rsidP="005512C6">
            <w:pPr>
              <w:rPr>
                <w:rFonts w:ascii="Arial" w:eastAsia="Times New Roman" w:hAnsi="Arial" w:cs="Arial"/>
                <w:sz w:val="16"/>
                <w:szCs w:val="16"/>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r w:rsidR="003B7D5D" w:rsidRPr="00BA533F" w:rsidTr="005512C6">
        <w:trPr>
          <w:gridAfter w:val="2"/>
          <w:wAfter w:w="175" w:type="dxa"/>
          <w:trHeight w:val="225"/>
        </w:trPr>
        <w:tc>
          <w:tcPr>
            <w:tcW w:w="232" w:type="dxa"/>
            <w:tcBorders>
              <w:left w:val="nil"/>
            </w:tcBorders>
            <w:vAlign w:val="center"/>
            <w:hideMark/>
          </w:tcPr>
          <w:p w:rsidR="003B7D5D" w:rsidRPr="00982DD0" w:rsidRDefault="003B7D5D" w:rsidP="005512C6">
            <w:pPr>
              <w:rPr>
                <w:rFonts w:ascii="Arial" w:eastAsia="Times New Roman" w:hAnsi="Arial" w:cs="Arial"/>
                <w:sz w:val="16"/>
                <w:szCs w:val="16"/>
                <w:lang w:val="en-US"/>
              </w:rPr>
            </w:pPr>
          </w:p>
        </w:tc>
        <w:tc>
          <w:tcPr>
            <w:tcW w:w="918" w:type="dxa"/>
            <w:gridSpan w:val="2"/>
            <w:vAlign w:val="center"/>
            <w:hideMark/>
          </w:tcPr>
          <w:p w:rsidR="003B7D5D" w:rsidRPr="00BA533F" w:rsidRDefault="003B7D5D" w:rsidP="005512C6">
            <w:pPr>
              <w:rPr>
                <w:rFonts w:ascii="Arial" w:eastAsia="Times New Roman" w:hAnsi="Arial" w:cs="Arial"/>
                <w:sz w:val="16"/>
                <w:szCs w:val="16"/>
              </w:rPr>
            </w:pPr>
          </w:p>
        </w:tc>
        <w:tc>
          <w:tcPr>
            <w:tcW w:w="1007" w:type="dxa"/>
            <w:vAlign w:val="center"/>
            <w:hideMark/>
          </w:tcPr>
          <w:p w:rsidR="003B7D5D" w:rsidRPr="00BA533F" w:rsidRDefault="003B7D5D" w:rsidP="005512C6">
            <w:pPr>
              <w:rPr>
                <w:rFonts w:ascii="Arial" w:eastAsia="Times New Roman" w:hAnsi="Arial" w:cs="Arial"/>
                <w:sz w:val="16"/>
                <w:szCs w:val="16"/>
              </w:rPr>
            </w:pPr>
          </w:p>
        </w:tc>
        <w:tc>
          <w:tcPr>
            <w:tcW w:w="1421" w:type="dxa"/>
            <w:vAlign w:val="center"/>
            <w:hideMark/>
          </w:tcPr>
          <w:p w:rsidR="003B7D5D" w:rsidRPr="00BA533F" w:rsidRDefault="003B7D5D" w:rsidP="005512C6">
            <w:pPr>
              <w:rPr>
                <w:rFonts w:ascii="Arial" w:eastAsia="Times New Roman" w:hAnsi="Arial" w:cs="Arial"/>
                <w:sz w:val="16"/>
                <w:szCs w:val="16"/>
              </w:rPr>
            </w:pPr>
          </w:p>
        </w:tc>
        <w:tc>
          <w:tcPr>
            <w:tcW w:w="894" w:type="dxa"/>
            <w:vAlign w:val="center"/>
            <w:hideMark/>
          </w:tcPr>
          <w:p w:rsidR="003B7D5D" w:rsidRPr="00BA533F" w:rsidRDefault="003B7D5D" w:rsidP="005512C6">
            <w:pPr>
              <w:rPr>
                <w:rFonts w:ascii="Arial" w:eastAsia="Times New Roman" w:hAnsi="Arial" w:cs="Arial"/>
                <w:sz w:val="16"/>
                <w:szCs w:val="16"/>
              </w:rPr>
            </w:pPr>
          </w:p>
        </w:tc>
        <w:tc>
          <w:tcPr>
            <w:tcW w:w="986" w:type="dxa"/>
            <w:vAlign w:val="center"/>
            <w:hideMark/>
          </w:tcPr>
          <w:p w:rsidR="003B7D5D" w:rsidRPr="00BA533F" w:rsidRDefault="003B7D5D" w:rsidP="005512C6">
            <w:pPr>
              <w:rPr>
                <w:rFonts w:ascii="Arial" w:eastAsia="Times New Roman" w:hAnsi="Arial" w:cs="Arial"/>
                <w:sz w:val="16"/>
                <w:szCs w:val="16"/>
              </w:rPr>
            </w:pPr>
          </w:p>
        </w:tc>
        <w:tc>
          <w:tcPr>
            <w:tcW w:w="715" w:type="dxa"/>
            <w:vAlign w:val="center"/>
            <w:hideMark/>
          </w:tcPr>
          <w:p w:rsidR="003B7D5D" w:rsidRPr="00BA533F" w:rsidRDefault="003B7D5D" w:rsidP="005512C6">
            <w:pPr>
              <w:rPr>
                <w:rFonts w:ascii="Arial" w:eastAsia="Times New Roman" w:hAnsi="Arial" w:cs="Arial"/>
                <w:sz w:val="16"/>
                <w:szCs w:val="16"/>
              </w:rPr>
            </w:pPr>
          </w:p>
        </w:tc>
        <w:tc>
          <w:tcPr>
            <w:tcW w:w="765" w:type="dxa"/>
            <w:vAlign w:val="center"/>
            <w:hideMark/>
          </w:tcPr>
          <w:p w:rsidR="003B7D5D" w:rsidRPr="00BA533F" w:rsidRDefault="003B7D5D" w:rsidP="005512C6">
            <w:pPr>
              <w:rPr>
                <w:rFonts w:ascii="Arial" w:eastAsia="Times New Roman" w:hAnsi="Arial" w:cs="Arial"/>
                <w:sz w:val="16"/>
                <w:szCs w:val="16"/>
              </w:rPr>
            </w:pPr>
          </w:p>
        </w:tc>
        <w:tc>
          <w:tcPr>
            <w:tcW w:w="479" w:type="dxa"/>
            <w:vAlign w:val="center"/>
            <w:hideMark/>
          </w:tcPr>
          <w:p w:rsidR="003B7D5D" w:rsidRPr="00BA533F" w:rsidRDefault="003B7D5D" w:rsidP="005512C6">
            <w:pPr>
              <w:rPr>
                <w:rFonts w:ascii="Arial" w:eastAsia="Times New Roman" w:hAnsi="Arial" w:cs="Arial"/>
                <w:sz w:val="16"/>
                <w:szCs w:val="16"/>
              </w:rPr>
            </w:pPr>
          </w:p>
        </w:tc>
        <w:tc>
          <w:tcPr>
            <w:tcW w:w="1196" w:type="dxa"/>
            <w:vAlign w:val="center"/>
            <w:hideMark/>
          </w:tcPr>
          <w:p w:rsidR="003B7D5D" w:rsidRPr="00BA533F" w:rsidRDefault="003B7D5D" w:rsidP="005512C6">
            <w:pPr>
              <w:rPr>
                <w:rFonts w:ascii="Arial" w:eastAsia="Times New Roman" w:hAnsi="Arial" w:cs="Arial"/>
                <w:sz w:val="16"/>
                <w:szCs w:val="16"/>
              </w:rPr>
            </w:pPr>
          </w:p>
        </w:tc>
        <w:tc>
          <w:tcPr>
            <w:tcW w:w="534" w:type="dxa"/>
            <w:gridSpan w:val="4"/>
            <w:vAlign w:val="center"/>
            <w:hideMark/>
          </w:tcPr>
          <w:p w:rsidR="003B7D5D" w:rsidRPr="00BA533F" w:rsidRDefault="003B7D5D" w:rsidP="005512C6">
            <w:pPr>
              <w:rPr>
                <w:rFonts w:ascii="Arial" w:eastAsia="Times New Roman" w:hAnsi="Arial" w:cs="Arial"/>
                <w:sz w:val="16"/>
                <w:szCs w:val="16"/>
              </w:rPr>
            </w:pPr>
          </w:p>
        </w:tc>
        <w:tc>
          <w:tcPr>
            <w:tcW w:w="55" w:type="dxa"/>
            <w:vAlign w:val="center"/>
            <w:hideMark/>
          </w:tcPr>
          <w:p w:rsidR="003B7D5D" w:rsidRPr="00BA533F" w:rsidRDefault="003B7D5D" w:rsidP="005512C6">
            <w:pPr>
              <w:rPr>
                <w:rFonts w:ascii="Arial" w:eastAsia="Times New Roman" w:hAnsi="Arial" w:cs="Arial"/>
                <w:sz w:val="16"/>
                <w:szCs w:val="16"/>
              </w:rPr>
            </w:pPr>
          </w:p>
        </w:tc>
        <w:tc>
          <w:tcPr>
            <w:tcW w:w="577" w:type="dxa"/>
            <w:gridSpan w:val="6"/>
            <w:vAlign w:val="center"/>
            <w:hideMark/>
          </w:tcPr>
          <w:p w:rsidR="003B7D5D" w:rsidRPr="00BA533F" w:rsidRDefault="003B7D5D" w:rsidP="005512C6">
            <w:pPr>
              <w:rPr>
                <w:rFonts w:ascii="Arial" w:eastAsia="Times New Roman" w:hAnsi="Arial" w:cs="Arial"/>
                <w:sz w:val="16"/>
                <w:szCs w:val="16"/>
              </w:rPr>
            </w:pPr>
          </w:p>
        </w:tc>
      </w:tr>
    </w:tbl>
    <w:p w:rsidR="00756A03" w:rsidRPr="00982DD0" w:rsidRDefault="00756A03" w:rsidP="003B7D5D">
      <w:pPr>
        <w:autoSpaceDE w:val="0"/>
        <w:autoSpaceDN w:val="0"/>
        <w:adjustRightInd w:val="0"/>
        <w:spacing w:before="280"/>
        <w:jc w:val="both"/>
        <w:rPr>
          <w:b/>
          <w:sz w:val="28"/>
          <w:szCs w:val="28"/>
          <w:lang w:val="en-US"/>
        </w:rPr>
      </w:pPr>
    </w:p>
    <w:p w:rsidR="00C027BA" w:rsidRPr="00756A03" w:rsidRDefault="00C027BA" w:rsidP="00C027BA">
      <w:pPr>
        <w:autoSpaceDE w:val="0"/>
        <w:autoSpaceDN w:val="0"/>
        <w:adjustRightInd w:val="0"/>
        <w:jc w:val="right"/>
        <w:outlineLvl w:val="0"/>
        <w:rPr>
          <w:rFonts w:eastAsia="Times New Roman"/>
          <w:bCs/>
          <w:sz w:val="28"/>
          <w:szCs w:val="28"/>
          <w:lang w:bidi="ar-SA"/>
        </w:rPr>
      </w:pPr>
      <w:r w:rsidRPr="00756A03">
        <w:rPr>
          <w:rFonts w:eastAsia="Times New Roman"/>
          <w:bCs/>
          <w:sz w:val="28"/>
          <w:szCs w:val="28"/>
          <w:lang w:bidi="ar-SA"/>
        </w:rPr>
        <w:t xml:space="preserve">Приложение </w:t>
      </w:r>
      <w:r w:rsidR="00756A03" w:rsidRPr="00756A03">
        <w:rPr>
          <w:rFonts w:eastAsia="Times New Roman"/>
          <w:bCs/>
          <w:sz w:val="28"/>
          <w:szCs w:val="28"/>
          <w:lang w:bidi="ar-SA"/>
        </w:rPr>
        <w:t>1</w:t>
      </w:r>
      <w:r w:rsidR="007B4DE2">
        <w:rPr>
          <w:rFonts w:eastAsia="Times New Roman"/>
          <w:bCs/>
          <w:sz w:val="28"/>
          <w:szCs w:val="28"/>
          <w:lang w:bidi="ar-SA"/>
        </w:rPr>
        <w:t>4</w:t>
      </w:r>
    </w:p>
    <w:p w:rsidR="00C027BA" w:rsidRPr="00756A03" w:rsidRDefault="00C027BA" w:rsidP="00C027BA">
      <w:pPr>
        <w:autoSpaceDE w:val="0"/>
        <w:autoSpaceDN w:val="0"/>
        <w:adjustRightInd w:val="0"/>
        <w:jc w:val="right"/>
        <w:rPr>
          <w:rFonts w:eastAsia="Times New Roman"/>
          <w:bCs/>
          <w:sz w:val="28"/>
          <w:szCs w:val="28"/>
          <w:lang w:bidi="ar-SA"/>
        </w:rPr>
      </w:pPr>
      <w:r w:rsidRPr="00756A03">
        <w:rPr>
          <w:rFonts w:eastAsia="Times New Roman"/>
          <w:bCs/>
          <w:sz w:val="28"/>
          <w:szCs w:val="28"/>
          <w:lang w:bidi="ar-SA"/>
        </w:rPr>
        <w:t>к  регламенту</w:t>
      </w:r>
    </w:p>
    <w:p w:rsidR="00C027BA" w:rsidRDefault="00C027BA" w:rsidP="00C027BA">
      <w:pPr>
        <w:autoSpaceDE w:val="0"/>
        <w:autoSpaceDN w:val="0"/>
        <w:adjustRightInd w:val="0"/>
        <w:jc w:val="both"/>
        <w:rPr>
          <w:rFonts w:eastAsia="Times New Roman"/>
          <w:b/>
          <w:bCs/>
          <w:sz w:val="28"/>
          <w:szCs w:val="28"/>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Герб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ИСПОЛНИТЕЛЬНЫЙ ОРГАН ГОСУДАРСТВЕННОЙ ВЛАСТИ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ГОСУДАРСТВЕННАЯ ЖИЛИЩНАЯ ИНСПЕКЦИЯ ЛИПЕЦКОЙ ОБЛАСТИ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г. Липецк                        тел. 22 13 15            Факс 77 03 54</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ПРОТОКОЛ N 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ОБ АДМИНИСТРАТИВНОМ ПРАВОНАРУШЕНИИ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 _________ 200_ г.                                     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составления)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 инициалы должностного лица составившего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на  основании  </w:t>
      </w:r>
      <w:hyperlink r:id="rId76" w:history="1">
        <w:r>
          <w:rPr>
            <w:rFonts w:ascii="Courier New" w:eastAsia="Times New Roman" w:hAnsi="Courier New" w:cs="Courier New"/>
            <w:color w:val="0000FF"/>
            <w:sz w:val="20"/>
            <w:szCs w:val="20"/>
            <w:lang w:bidi="ar-SA"/>
          </w:rPr>
          <w:t>ст. 28.3</w:t>
        </w:r>
      </w:hyperlink>
      <w:r>
        <w:rPr>
          <w:rFonts w:ascii="Courier New" w:eastAsia="Times New Roman" w:hAnsi="Courier New" w:cs="Courier New"/>
          <w:sz w:val="20"/>
          <w:szCs w:val="20"/>
          <w:lang w:bidi="ar-SA"/>
        </w:rPr>
        <w:t xml:space="preserve"> Кодекса РФ об административных правонарушениях,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составил протокол в отношении должностного/физического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(фамилия, имя, отчество, дата и и место рождения физического/должностного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(телефон): 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 жительства/адрес регистрации для физического/</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Место работы и адрес: 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(для физического/должностного лица)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 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Иные сведения: ____________________________________________________ 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(должностного/физического лица - данные о документе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удостоверяющем личность, отношение к воинской службе,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для должностного лица - должность; для представителя физического лица -</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фамилия, имя, отчество должность, или указания действия по доверенности)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Права,  предусмотренные  </w:t>
      </w:r>
      <w:hyperlink r:id="rId77" w:history="1">
        <w:r>
          <w:rPr>
            <w:rFonts w:ascii="Courier New" w:eastAsia="Times New Roman" w:hAnsi="Courier New" w:cs="Courier New"/>
            <w:color w:val="0000FF"/>
            <w:sz w:val="20"/>
            <w:szCs w:val="20"/>
            <w:lang w:bidi="ar-SA"/>
          </w:rPr>
          <w:t>ст.  51</w:t>
        </w:r>
      </w:hyperlink>
      <w:r>
        <w:rPr>
          <w:rFonts w:ascii="Courier New" w:eastAsia="Times New Roman" w:hAnsi="Courier New" w:cs="Courier New"/>
          <w:sz w:val="20"/>
          <w:szCs w:val="20"/>
          <w:lang w:bidi="ar-SA"/>
        </w:rPr>
        <w:t xml:space="preserve"> Конституции РФ, </w:t>
      </w:r>
      <w:hyperlink r:id="rId78" w:history="1">
        <w:r>
          <w:rPr>
            <w:rFonts w:ascii="Courier New" w:eastAsia="Times New Roman" w:hAnsi="Courier New" w:cs="Courier New"/>
            <w:color w:val="0000FF"/>
            <w:sz w:val="20"/>
            <w:szCs w:val="20"/>
            <w:lang w:bidi="ar-SA"/>
          </w:rPr>
          <w:t>ст. 25.1</w:t>
        </w:r>
      </w:hyperlink>
      <w:r>
        <w:rPr>
          <w:rFonts w:ascii="Courier New" w:eastAsia="Times New Roman" w:hAnsi="Courier New" w:cs="Courier New"/>
          <w:sz w:val="20"/>
          <w:szCs w:val="20"/>
          <w:lang w:bidi="ar-SA"/>
        </w:rPr>
        <w:t xml:space="preserve"> Кодекса РФ об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административных  правонарушениях  (знакомиться  со всеми материалами дела,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давать  объяснения,  представлять  доказательства,  заявлять  ходатайства 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отводы,   пользоваться   юридической   помощью  защитника,  а  также  иными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процессуальными   правами   и  обязанностями  в  соответствии  с  </w:t>
      </w:r>
      <w:hyperlink r:id="rId79" w:history="1">
        <w:r>
          <w:rPr>
            <w:rFonts w:ascii="Courier New" w:eastAsia="Times New Roman" w:hAnsi="Courier New" w:cs="Courier New"/>
            <w:color w:val="0000FF"/>
            <w:sz w:val="20"/>
            <w:szCs w:val="20"/>
            <w:lang w:bidi="ar-SA"/>
          </w:rPr>
          <w:t>Кодексом</w:t>
        </w:r>
      </w:hyperlink>
      <w:r>
        <w:rPr>
          <w:rFonts w:ascii="Courier New" w:eastAsia="Times New Roman" w:hAnsi="Courier New" w:cs="Courier New"/>
          <w:sz w:val="20"/>
          <w:szCs w:val="20"/>
          <w:lang w:bidi="ar-SA"/>
        </w:rPr>
        <w:t>)</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разъяснены - 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                   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(отметка о разъяснении прав при отказе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Административное правонарушение выразилось в следующем:</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(описание   события   правонарушения   и   других  обстоятельств  дела,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предусмотренных   </w:t>
      </w:r>
      <w:hyperlink r:id="rId80" w:history="1">
        <w:r>
          <w:rPr>
            <w:rFonts w:ascii="Courier New" w:eastAsia="Times New Roman" w:hAnsi="Courier New" w:cs="Courier New"/>
            <w:color w:val="0000FF"/>
            <w:sz w:val="20"/>
            <w:szCs w:val="20"/>
            <w:lang w:bidi="ar-SA"/>
          </w:rPr>
          <w:t>ст.   26.1</w:t>
        </w:r>
      </w:hyperlink>
      <w:r>
        <w:rPr>
          <w:rFonts w:ascii="Courier New" w:eastAsia="Times New Roman" w:hAnsi="Courier New" w:cs="Courier New"/>
          <w:sz w:val="20"/>
          <w:szCs w:val="20"/>
          <w:lang w:bidi="ar-SA"/>
        </w:rPr>
        <w:t xml:space="preserve">   Кодекса:   дата,   время,  место  совершения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правонарушения;  в  чем выразилось; последствия правонарушения; перечислить</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нарушенные  нормативы  с  указанием: названия, даты, номера, пункта, части,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статьи...)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В   указанных   действиях/бездействии  усматриваются  признаки  состава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правонарушения, предусмотренного: ст. _____ </w:t>
      </w:r>
      <w:hyperlink r:id="rId81" w:history="1">
        <w:r>
          <w:rPr>
            <w:rFonts w:ascii="Courier New" w:eastAsia="Times New Roman" w:hAnsi="Courier New" w:cs="Courier New"/>
            <w:color w:val="0000FF"/>
            <w:sz w:val="20"/>
            <w:szCs w:val="20"/>
            <w:lang w:bidi="ar-SA"/>
          </w:rPr>
          <w:t>Кодекса</w:t>
        </w:r>
      </w:hyperlink>
      <w:r>
        <w:rPr>
          <w:rFonts w:ascii="Courier New" w:eastAsia="Times New Roman" w:hAnsi="Courier New" w:cs="Courier New"/>
          <w:sz w:val="20"/>
          <w:szCs w:val="20"/>
          <w:lang w:bidi="ar-SA"/>
        </w:rPr>
        <w:t xml:space="preserve"> Российской Федерации об</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административных правонарушениях.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Отметка  о разъяснении прав и обязанностей лицам, принимавшим участие в</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составлении протокола: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Права и обязанности, предусмотренные ст. ст. ________________ </w:t>
      </w:r>
      <w:hyperlink r:id="rId82" w:history="1">
        <w:r>
          <w:rPr>
            <w:rFonts w:ascii="Courier New" w:eastAsia="Times New Roman" w:hAnsi="Courier New" w:cs="Courier New"/>
            <w:color w:val="0000FF"/>
            <w:sz w:val="20"/>
            <w:szCs w:val="20"/>
            <w:lang w:bidi="ar-SA"/>
          </w:rPr>
          <w:t>КоАП</w:t>
        </w:r>
      </w:hyperlink>
      <w:r>
        <w:rPr>
          <w:rFonts w:ascii="Courier New" w:eastAsia="Times New Roman" w:hAnsi="Courier New" w:cs="Courier New"/>
          <w:sz w:val="20"/>
          <w:szCs w:val="20"/>
          <w:lang w:bidi="ar-SA"/>
        </w:rPr>
        <w:t>, мне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разъяснены.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(потерпевший - </w:t>
      </w:r>
      <w:hyperlink r:id="rId83" w:history="1">
        <w:r>
          <w:rPr>
            <w:rFonts w:ascii="Courier New" w:eastAsia="Times New Roman" w:hAnsi="Courier New" w:cs="Courier New"/>
            <w:color w:val="0000FF"/>
            <w:sz w:val="20"/>
            <w:szCs w:val="20"/>
            <w:lang w:bidi="ar-SA"/>
          </w:rPr>
          <w:t>ст. 25.2</w:t>
        </w:r>
      </w:hyperlink>
      <w:r>
        <w:rPr>
          <w:rFonts w:ascii="Courier New" w:eastAsia="Times New Roman" w:hAnsi="Courier New" w:cs="Courier New"/>
          <w:sz w:val="20"/>
          <w:szCs w:val="20"/>
          <w:lang w:bidi="ar-SA"/>
        </w:rPr>
        <w:t xml:space="preserve">; свидетеля - </w:t>
      </w:r>
      <w:hyperlink r:id="rId84" w:history="1">
        <w:r>
          <w:rPr>
            <w:rFonts w:ascii="Courier New" w:eastAsia="Times New Roman" w:hAnsi="Courier New" w:cs="Courier New"/>
            <w:color w:val="0000FF"/>
            <w:sz w:val="20"/>
            <w:szCs w:val="20"/>
            <w:lang w:bidi="ar-SA"/>
          </w:rPr>
          <w:t>ст. 25.6</w:t>
        </w:r>
      </w:hyperlink>
      <w:r>
        <w:rPr>
          <w:rFonts w:ascii="Courier New" w:eastAsia="Times New Roman" w:hAnsi="Courier New" w:cs="Courier New"/>
          <w:sz w:val="20"/>
          <w:szCs w:val="20"/>
          <w:lang w:bidi="ar-SA"/>
        </w:rPr>
        <w:t xml:space="preserve">; понятого - </w:t>
      </w:r>
      <w:hyperlink r:id="rId85" w:history="1">
        <w:r>
          <w:rPr>
            <w:rFonts w:ascii="Courier New" w:eastAsia="Times New Roman" w:hAnsi="Courier New" w:cs="Courier New"/>
            <w:color w:val="0000FF"/>
            <w:sz w:val="20"/>
            <w:szCs w:val="20"/>
            <w:lang w:bidi="ar-SA"/>
          </w:rPr>
          <w:t>ст. 25.8</w:t>
        </w:r>
      </w:hyperlink>
      <w:r>
        <w:rPr>
          <w:rFonts w:ascii="Courier New" w:eastAsia="Times New Roman" w:hAnsi="Courier New" w:cs="Courier New"/>
          <w:sz w:val="20"/>
          <w:szCs w:val="20"/>
          <w:lang w:bidi="ar-SA"/>
        </w:rPr>
        <w:t>;</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эксперта - </w:t>
      </w:r>
      <w:hyperlink r:id="rId86" w:history="1">
        <w:r>
          <w:rPr>
            <w:rFonts w:ascii="Courier New" w:eastAsia="Times New Roman" w:hAnsi="Courier New" w:cs="Courier New"/>
            <w:color w:val="0000FF"/>
            <w:sz w:val="20"/>
            <w:szCs w:val="20"/>
            <w:lang w:bidi="ar-SA"/>
          </w:rPr>
          <w:t>ст. 25.9</w:t>
        </w:r>
      </w:hyperlink>
      <w:r>
        <w:rPr>
          <w:rFonts w:ascii="Courier New" w:eastAsia="Times New Roman" w:hAnsi="Courier New" w:cs="Courier New"/>
          <w:sz w:val="20"/>
          <w:szCs w:val="20"/>
          <w:lang w:bidi="ar-SA"/>
        </w:rPr>
        <w:t xml:space="preserve">; переводчика - </w:t>
      </w:r>
      <w:hyperlink r:id="rId87" w:history="1">
        <w:r>
          <w:rPr>
            <w:rFonts w:ascii="Courier New" w:eastAsia="Times New Roman" w:hAnsi="Courier New" w:cs="Courier New"/>
            <w:color w:val="0000FF"/>
            <w:sz w:val="20"/>
            <w:szCs w:val="20"/>
            <w:lang w:bidi="ar-SA"/>
          </w:rPr>
          <w:t>ст. 25.10</w:t>
        </w:r>
      </w:hyperlink>
      <w:r>
        <w:rPr>
          <w:rFonts w:ascii="Courier New" w:eastAsia="Times New Roman" w:hAnsi="Courier New" w:cs="Courier New"/>
          <w:sz w:val="20"/>
          <w:szCs w:val="20"/>
          <w:lang w:bidi="ar-SA"/>
        </w:rPr>
        <w:t xml:space="preserve"> Кодекса)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1). ___ Потерпевший _ ________________________ 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(процессуальное  (фамилия, имя, отчество) (подпись, отметка отказа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положение)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места проживания/регистрация,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2) ___ Свидетель 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(процессуальное   (фамилия, имя, отчество)   (подпись, отметка отказа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положение)                                         от подписи)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(адрес места проживания/регистрация, телефон)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Заявления, замечания, показания, объяснения:</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  Лица  (законного  представителя),  в  отношении  которого  составлен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протокол об _ административном правонарушении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 (__________________________________________)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Потерпевшего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 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Свидетеля 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 ______ (____________________________________) 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(существо  поступивших  замечаний,  показаний, объяснений, номер и дата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документов,  подтверждающих  причинение имущественного ущерба потерпевшему,</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подпись  и дата подтверждающая правильность занесения замечаний, показаний,</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объяснений  соответствующих  лиц,  либо отметка об их отсутствии, и подпись</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лица, составившего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С протоколом ознакомлен:</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Лицо (законный представитель), в отношении которого составлен протокол:</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дата,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Потерпевший: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 (_________________________)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отметка отказа от подписи)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Протокол составил: (__________________________) 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должностного лица)   (фамилия, инициалы)</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Копии протокола вручены (отправлены по почте):</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(Ф.И.О. лица в отношении которого составлен протокол, либо их</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представителей, подпись, дата, N квитанции)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Потерпевшему 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(Ф.И.О. потерпевших, либо законных представителей, подпись, дата</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N квитанции)</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Приложения: ___________________________________________________________</w:t>
      </w:r>
    </w:p>
    <w:p w:rsidR="00C027BA" w:rsidRDefault="00C027BA" w:rsidP="00C027B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_______________________________________________________________________</w:t>
      </w:r>
    </w:p>
    <w:p w:rsidR="003B7D5D" w:rsidRDefault="003B7D5D" w:rsidP="003B7D5D">
      <w:pPr>
        <w:autoSpaceDE w:val="0"/>
        <w:autoSpaceDN w:val="0"/>
        <w:adjustRightInd w:val="0"/>
        <w:spacing w:before="280"/>
        <w:jc w:val="both"/>
        <w:rPr>
          <w:b/>
          <w:sz w:val="28"/>
          <w:szCs w:val="28"/>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C97521" w:rsidRDefault="00C97521"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Приложение № 1</w:t>
      </w:r>
      <w:r w:rsidR="007B4DE2">
        <w:rPr>
          <w:rFonts w:eastAsia="Times New Roman"/>
          <w:sz w:val="28"/>
          <w:szCs w:val="28"/>
          <w:lang w:bidi="ar-SA"/>
        </w:rPr>
        <w:t>5</w:t>
      </w:r>
      <w:r>
        <w:rPr>
          <w:rFonts w:eastAsia="Times New Roman"/>
          <w:sz w:val="28"/>
          <w:szCs w:val="28"/>
          <w:lang w:bidi="ar-SA"/>
        </w:rPr>
        <w:t xml:space="preserve">    </w:t>
      </w:r>
    </w:p>
    <w:p w:rsidR="009622BF" w:rsidRDefault="00C97521" w:rsidP="00974C87">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C97521" w:rsidRDefault="00C97521" w:rsidP="00974C87">
      <w:pPr>
        <w:autoSpaceDE w:val="0"/>
        <w:autoSpaceDN w:val="0"/>
        <w:adjustRightInd w:val="0"/>
        <w:ind w:firstLine="708"/>
        <w:jc w:val="both"/>
        <w:rPr>
          <w:rFonts w:eastAsia="Times New Roman"/>
          <w:sz w:val="28"/>
          <w:szCs w:val="28"/>
          <w:lang w:bidi="ar-SA"/>
        </w:rPr>
      </w:pPr>
    </w:p>
    <w:p w:rsidR="00C97521" w:rsidRDefault="00C97521" w:rsidP="00974C87">
      <w:pPr>
        <w:autoSpaceDE w:val="0"/>
        <w:autoSpaceDN w:val="0"/>
        <w:adjustRightInd w:val="0"/>
        <w:ind w:firstLine="708"/>
        <w:jc w:val="both"/>
        <w:rPr>
          <w:rFonts w:eastAsia="Times New Roman"/>
          <w:sz w:val="28"/>
          <w:szCs w:val="28"/>
          <w:lang w:bidi="ar-SA"/>
        </w:rPr>
      </w:pPr>
    </w:p>
    <w:p w:rsidR="00C97521" w:rsidRPr="00C97521" w:rsidRDefault="00C97521" w:rsidP="00C97521">
      <w:pPr>
        <w:autoSpaceDE w:val="0"/>
        <w:autoSpaceDN w:val="0"/>
        <w:spacing w:before="120"/>
        <w:jc w:val="center"/>
        <w:rPr>
          <w:rFonts w:eastAsia="Times New Roman"/>
          <w:lang w:bidi="ar-SA"/>
        </w:rPr>
      </w:pPr>
      <w:r w:rsidRPr="00C97521">
        <w:rPr>
          <w:rFonts w:eastAsia="Times New Roman"/>
          <w:lang w:bidi="ar-SA"/>
        </w:rPr>
        <w:t>Государственная жилищная инспекция Липецкой области</w:t>
      </w:r>
    </w:p>
    <w:p w:rsidR="00C97521" w:rsidRPr="00C97521" w:rsidRDefault="00C97521" w:rsidP="00C97521">
      <w:pPr>
        <w:pBdr>
          <w:top w:val="single" w:sz="4" w:space="1" w:color="auto"/>
        </w:pBdr>
        <w:autoSpaceDE w:val="0"/>
        <w:autoSpaceDN w:val="0"/>
        <w:spacing w:after="360"/>
        <w:jc w:val="center"/>
        <w:rPr>
          <w:rFonts w:eastAsia="Times New Roman"/>
          <w:sz w:val="20"/>
          <w:szCs w:val="20"/>
          <w:lang w:bidi="ar-SA"/>
        </w:rPr>
      </w:pPr>
      <w:r w:rsidRPr="00C97521">
        <w:rPr>
          <w:rFonts w:eastAsia="Times New Roman"/>
          <w:sz w:val="20"/>
          <w:szCs w:val="20"/>
          <w:lang w:bidi="ar-SA"/>
        </w:rPr>
        <w:t>(наименование органа государственного жилищного  надзора)</w:t>
      </w:r>
    </w:p>
    <w:tbl>
      <w:tblPr>
        <w:tblW w:w="10292" w:type="dxa"/>
        <w:tblLayout w:type="fixed"/>
        <w:tblCellMar>
          <w:left w:w="28" w:type="dxa"/>
          <w:right w:w="28" w:type="dxa"/>
        </w:tblCellMar>
        <w:tblLook w:val="0000" w:firstRow="0" w:lastRow="0" w:firstColumn="0" w:lastColumn="0" w:noHBand="0" w:noVBand="0"/>
      </w:tblPr>
      <w:tblGrid>
        <w:gridCol w:w="3402"/>
        <w:gridCol w:w="3430"/>
        <w:gridCol w:w="312"/>
        <w:gridCol w:w="397"/>
        <w:gridCol w:w="255"/>
        <w:gridCol w:w="1418"/>
        <w:gridCol w:w="76"/>
        <w:gridCol w:w="662"/>
        <w:gridCol w:w="282"/>
        <w:gridCol w:w="58"/>
      </w:tblGrid>
      <w:tr w:rsidR="00C97521" w:rsidRPr="00C97521" w:rsidTr="00950D6E">
        <w:tc>
          <w:tcPr>
            <w:tcW w:w="3402" w:type="dxa"/>
            <w:tcBorders>
              <w:top w:val="nil"/>
              <w:left w:val="nil"/>
              <w:bottom w:val="single" w:sz="4" w:space="0" w:color="auto"/>
              <w:right w:val="nil"/>
            </w:tcBorders>
            <w:vAlign w:val="bottom"/>
          </w:tcPr>
          <w:p w:rsidR="00C97521" w:rsidRPr="00C97521" w:rsidRDefault="00C97521" w:rsidP="00950D6E">
            <w:pPr>
              <w:autoSpaceDE w:val="0"/>
              <w:autoSpaceDN w:val="0"/>
              <w:jc w:val="center"/>
              <w:rPr>
                <w:rFonts w:eastAsia="Times New Roman"/>
                <w:bCs/>
                <w:lang w:bidi="ar-SA"/>
              </w:rPr>
            </w:pPr>
          </w:p>
        </w:tc>
        <w:tc>
          <w:tcPr>
            <w:tcW w:w="3430" w:type="dxa"/>
            <w:tcBorders>
              <w:top w:val="nil"/>
              <w:left w:val="nil"/>
              <w:bottom w:val="nil"/>
              <w:right w:val="nil"/>
            </w:tcBorders>
            <w:vAlign w:val="bottom"/>
          </w:tcPr>
          <w:p w:rsidR="00C97521" w:rsidRPr="00C97521" w:rsidRDefault="00C97521" w:rsidP="00950D6E">
            <w:pPr>
              <w:autoSpaceDE w:val="0"/>
              <w:autoSpaceDN w:val="0"/>
              <w:jc w:val="right"/>
              <w:rPr>
                <w:rFonts w:eastAsia="Times New Roman"/>
                <w:lang w:bidi="ar-SA"/>
              </w:rPr>
            </w:pPr>
            <w:r w:rsidRPr="00C97521">
              <w:rPr>
                <w:rFonts w:eastAsia="Times New Roman"/>
                <w:lang w:bidi="ar-SA"/>
              </w:rPr>
              <w:t>«</w:t>
            </w:r>
          </w:p>
        </w:tc>
        <w:tc>
          <w:tcPr>
            <w:tcW w:w="709" w:type="dxa"/>
            <w:gridSpan w:val="2"/>
            <w:tcBorders>
              <w:top w:val="nil"/>
              <w:left w:val="nil"/>
              <w:bottom w:val="single" w:sz="4" w:space="0" w:color="auto"/>
              <w:right w:val="nil"/>
            </w:tcBorders>
            <w:vAlign w:val="bottom"/>
          </w:tcPr>
          <w:p w:rsidR="00C97521" w:rsidRPr="00C97521" w:rsidRDefault="00C97521" w:rsidP="00950D6E">
            <w:pPr>
              <w:autoSpaceDE w:val="0"/>
              <w:autoSpaceDN w:val="0"/>
              <w:rPr>
                <w:rFonts w:eastAsia="Times New Roman"/>
                <w:bCs/>
                <w:lang w:bidi="ar-SA"/>
              </w:rPr>
            </w:pPr>
          </w:p>
        </w:tc>
        <w:tc>
          <w:tcPr>
            <w:tcW w:w="255" w:type="dxa"/>
            <w:tcBorders>
              <w:top w:val="nil"/>
              <w:left w:val="nil"/>
              <w:bottom w:val="nil"/>
              <w:right w:val="nil"/>
            </w:tcBorders>
            <w:vAlign w:val="bottom"/>
          </w:tcPr>
          <w:p w:rsidR="00C97521" w:rsidRPr="00C97521" w:rsidRDefault="00C97521" w:rsidP="00950D6E">
            <w:pPr>
              <w:autoSpaceDE w:val="0"/>
              <w:autoSpaceDN w:val="0"/>
              <w:rPr>
                <w:rFonts w:eastAsia="Times New Roman"/>
                <w:lang w:bidi="ar-SA"/>
              </w:rPr>
            </w:pPr>
            <w:r w:rsidRPr="00C97521">
              <w:rPr>
                <w:rFonts w:eastAsia="Times New Roman"/>
                <w:bCs/>
                <w:lang w:bidi="ar-SA"/>
              </w:rPr>
              <w:t>»</w:t>
            </w:r>
          </w:p>
        </w:tc>
        <w:tc>
          <w:tcPr>
            <w:tcW w:w="1418" w:type="dxa"/>
            <w:tcBorders>
              <w:top w:val="nil"/>
              <w:left w:val="nil"/>
              <w:bottom w:val="single" w:sz="4" w:space="0" w:color="auto"/>
              <w:right w:val="nil"/>
            </w:tcBorders>
            <w:vAlign w:val="bottom"/>
          </w:tcPr>
          <w:p w:rsidR="00C97521" w:rsidRPr="00C97521" w:rsidRDefault="00C97521" w:rsidP="00950D6E">
            <w:pPr>
              <w:autoSpaceDE w:val="0"/>
              <w:autoSpaceDN w:val="0"/>
              <w:jc w:val="center"/>
              <w:rPr>
                <w:rFonts w:eastAsia="Times New Roman"/>
                <w:bCs/>
                <w:lang w:bidi="ar-SA"/>
              </w:rPr>
            </w:pPr>
          </w:p>
        </w:tc>
        <w:tc>
          <w:tcPr>
            <w:tcW w:w="76" w:type="dxa"/>
            <w:tcBorders>
              <w:top w:val="nil"/>
              <w:left w:val="nil"/>
              <w:bottom w:val="nil"/>
              <w:right w:val="nil"/>
            </w:tcBorders>
            <w:vAlign w:val="bottom"/>
          </w:tcPr>
          <w:p w:rsidR="00C97521" w:rsidRPr="00C97521" w:rsidRDefault="00C97521" w:rsidP="00950D6E">
            <w:pPr>
              <w:autoSpaceDE w:val="0"/>
              <w:autoSpaceDN w:val="0"/>
              <w:rPr>
                <w:rFonts w:eastAsia="Times New Roman"/>
                <w:lang w:bidi="ar-SA"/>
              </w:rPr>
            </w:pPr>
          </w:p>
        </w:tc>
        <w:tc>
          <w:tcPr>
            <w:tcW w:w="662" w:type="dxa"/>
            <w:tcBorders>
              <w:top w:val="nil"/>
              <w:left w:val="nil"/>
              <w:bottom w:val="single" w:sz="4" w:space="0" w:color="auto"/>
              <w:right w:val="nil"/>
            </w:tcBorders>
            <w:vAlign w:val="bottom"/>
          </w:tcPr>
          <w:p w:rsidR="00C97521" w:rsidRPr="00C97521" w:rsidRDefault="00C97521" w:rsidP="00950D6E">
            <w:pPr>
              <w:autoSpaceDE w:val="0"/>
              <w:autoSpaceDN w:val="0"/>
              <w:rPr>
                <w:rFonts w:eastAsia="Times New Roman"/>
                <w:bCs/>
                <w:lang w:bidi="ar-SA"/>
              </w:rPr>
            </w:pPr>
          </w:p>
        </w:tc>
        <w:tc>
          <w:tcPr>
            <w:tcW w:w="340" w:type="dxa"/>
            <w:gridSpan w:val="2"/>
            <w:tcBorders>
              <w:top w:val="nil"/>
              <w:left w:val="nil"/>
              <w:bottom w:val="nil"/>
              <w:right w:val="nil"/>
            </w:tcBorders>
            <w:vAlign w:val="bottom"/>
          </w:tcPr>
          <w:p w:rsidR="00C97521" w:rsidRPr="00C97521" w:rsidRDefault="00C97521" w:rsidP="00950D6E">
            <w:pPr>
              <w:autoSpaceDE w:val="0"/>
              <w:autoSpaceDN w:val="0"/>
              <w:ind w:left="57"/>
              <w:rPr>
                <w:rFonts w:eastAsia="Times New Roman"/>
                <w:lang w:bidi="ar-SA"/>
              </w:rPr>
            </w:pPr>
            <w:r w:rsidRPr="00C97521">
              <w:rPr>
                <w:rFonts w:eastAsia="Times New Roman"/>
                <w:lang w:bidi="ar-SA"/>
              </w:rPr>
              <w:t>г.</w:t>
            </w:r>
          </w:p>
        </w:tc>
      </w:tr>
      <w:tr w:rsidR="00C97521" w:rsidRPr="00C97521" w:rsidTr="00950D6E">
        <w:trPr>
          <w:gridAfter w:val="1"/>
          <w:wAfter w:w="58" w:type="dxa"/>
          <w:cantSplit/>
        </w:trPr>
        <w:tc>
          <w:tcPr>
            <w:tcW w:w="3402" w:type="dxa"/>
            <w:tcBorders>
              <w:top w:val="nil"/>
              <w:left w:val="nil"/>
              <w:bottom w:val="nil"/>
              <w:right w:val="nil"/>
            </w:tcBorders>
          </w:tcPr>
          <w:p w:rsidR="00C97521" w:rsidRPr="00C97521" w:rsidRDefault="00C97521" w:rsidP="00C97521">
            <w:pPr>
              <w:autoSpaceDE w:val="0"/>
              <w:autoSpaceDN w:val="0"/>
              <w:jc w:val="center"/>
              <w:rPr>
                <w:rFonts w:eastAsia="Times New Roman"/>
                <w:sz w:val="20"/>
                <w:szCs w:val="20"/>
                <w:lang w:bidi="ar-SA"/>
              </w:rPr>
            </w:pPr>
            <w:r w:rsidRPr="00C97521">
              <w:rPr>
                <w:rFonts w:eastAsia="Times New Roman"/>
                <w:sz w:val="20"/>
                <w:szCs w:val="20"/>
                <w:lang w:bidi="ar-SA"/>
              </w:rPr>
              <w:t>(место составлени</w:t>
            </w:r>
            <w:r>
              <w:rPr>
                <w:rFonts w:eastAsia="Times New Roman"/>
                <w:sz w:val="20"/>
                <w:szCs w:val="20"/>
                <w:lang w:bidi="ar-SA"/>
              </w:rPr>
              <w:t>е</w:t>
            </w:r>
            <w:r w:rsidRPr="00C97521">
              <w:rPr>
                <w:rFonts w:eastAsia="Times New Roman"/>
                <w:sz w:val="20"/>
                <w:szCs w:val="20"/>
                <w:lang w:bidi="ar-SA"/>
              </w:rPr>
              <w:t>)</w:t>
            </w:r>
          </w:p>
        </w:tc>
        <w:tc>
          <w:tcPr>
            <w:tcW w:w="3742" w:type="dxa"/>
            <w:gridSpan w:val="2"/>
            <w:tcBorders>
              <w:top w:val="nil"/>
              <w:left w:val="nil"/>
              <w:bottom w:val="nil"/>
              <w:right w:val="nil"/>
            </w:tcBorders>
          </w:tcPr>
          <w:p w:rsidR="00C97521" w:rsidRPr="00C97521" w:rsidRDefault="00C97521" w:rsidP="00950D6E">
            <w:pPr>
              <w:autoSpaceDE w:val="0"/>
              <w:autoSpaceDN w:val="0"/>
              <w:rPr>
                <w:rFonts w:eastAsia="Times New Roman"/>
                <w:sz w:val="20"/>
                <w:szCs w:val="20"/>
                <w:lang w:bidi="ar-SA"/>
              </w:rPr>
            </w:pPr>
          </w:p>
        </w:tc>
        <w:tc>
          <w:tcPr>
            <w:tcW w:w="3090" w:type="dxa"/>
            <w:gridSpan w:val="6"/>
            <w:tcBorders>
              <w:top w:val="nil"/>
              <w:left w:val="nil"/>
              <w:bottom w:val="nil"/>
              <w:right w:val="nil"/>
            </w:tcBorders>
          </w:tcPr>
          <w:p w:rsidR="00C97521" w:rsidRPr="00C97521" w:rsidRDefault="00C97521" w:rsidP="00950D6E">
            <w:pPr>
              <w:autoSpaceDE w:val="0"/>
              <w:autoSpaceDN w:val="0"/>
              <w:jc w:val="center"/>
              <w:rPr>
                <w:rFonts w:eastAsia="Times New Roman"/>
                <w:sz w:val="20"/>
                <w:szCs w:val="20"/>
                <w:lang w:bidi="ar-SA"/>
              </w:rPr>
            </w:pPr>
            <w:r w:rsidRPr="00C97521">
              <w:rPr>
                <w:rFonts w:eastAsia="Times New Roman"/>
                <w:sz w:val="20"/>
                <w:szCs w:val="20"/>
                <w:lang w:bidi="ar-SA"/>
              </w:rPr>
              <w:t>(дата составления)</w:t>
            </w:r>
          </w:p>
          <w:p w:rsidR="00C97521" w:rsidRPr="00C97521" w:rsidRDefault="00C97521" w:rsidP="00950D6E">
            <w:pPr>
              <w:autoSpaceDE w:val="0"/>
              <w:autoSpaceDN w:val="0"/>
              <w:jc w:val="center"/>
              <w:rPr>
                <w:rFonts w:eastAsia="Times New Roman"/>
                <w:sz w:val="20"/>
                <w:szCs w:val="20"/>
                <w:lang w:bidi="ar-SA"/>
              </w:rPr>
            </w:pPr>
          </w:p>
        </w:tc>
      </w:tr>
    </w:tbl>
    <w:p w:rsidR="00C97521" w:rsidRPr="00C97521" w:rsidRDefault="00C97521" w:rsidP="00C97521">
      <w:pPr>
        <w:pBdr>
          <w:top w:val="single" w:sz="4" w:space="1" w:color="auto"/>
        </w:pBdr>
        <w:autoSpaceDE w:val="0"/>
        <w:autoSpaceDN w:val="0"/>
        <w:ind w:left="7144"/>
        <w:jc w:val="center"/>
        <w:rPr>
          <w:rFonts w:eastAsia="Times New Roman"/>
          <w:sz w:val="20"/>
          <w:szCs w:val="20"/>
          <w:lang w:bidi="ar-SA"/>
        </w:rPr>
      </w:pPr>
      <w:r>
        <w:rPr>
          <w:rFonts w:eastAsia="Times New Roman"/>
          <w:sz w:val="20"/>
          <w:szCs w:val="20"/>
          <w:lang w:bidi="ar-SA"/>
        </w:rPr>
        <w:t xml:space="preserve">      </w:t>
      </w:r>
      <w:r w:rsidRPr="00C97521">
        <w:rPr>
          <w:rFonts w:eastAsia="Times New Roman"/>
          <w:sz w:val="20"/>
          <w:szCs w:val="20"/>
          <w:lang w:bidi="ar-SA"/>
        </w:rPr>
        <w:t>(время составления акта)</w:t>
      </w:r>
    </w:p>
    <w:p w:rsidR="00C97521" w:rsidRPr="009622BF" w:rsidRDefault="00C97521" w:rsidP="00C97521">
      <w:pPr>
        <w:autoSpaceDE w:val="0"/>
        <w:autoSpaceDN w:val="0"/>
        <w:spacing w:before="240" w:after="80"/>
        <w:jc w:val="center"/>
        <w:rPr>
          <w:rFonts w:eastAsia="Times New Roman"/>
          <w:b/>
          <w:bCs/>
          <w:sz w:val="26"/>
          <w:szCs w:val="26"/>
          <w:lang w:bidi="ar-SA"/>
        </w:rPr>
      </w:pPr>
      <w:r>
        <w:rPr>
          <w:rFonts w:eastAsia="Times New Roman"/>
          <w:b/>
          <w:bCs/>
          <w:sz w:val="26"/>
          <w:szCs w:val="26"/>
          <w:lang w:bidi="ar-SA"/>
        </w:rPr>
        <w:t>ПРОТОКОЛ ОСМОТРА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97521" w:rsidRPr="009622BF" w:rsidTr="00950D6E">
        <w:trPr>
          <w:jc w:val="center"/>
        </w:trPr>
        <w:tc>
          <w:tcPr>
            <w:tcW w:w="362" w:type="dxa"/>
            <w:tcBorders>
              <w:top w:val="nil"/>
              <w:left w:val="nil"/>
              <w:bottom w:val="nil"/>
              <w:right w:val="nil"/>
            </w:tcBorders>
            <w:vAlign w:val="bottom"/>
          </w:tcPr>
          <w:p w:rsidR="00C97521" w:rsidRPr="009622BF" w:rsidRDefault="00C97521" w:rsidP="00950D6E">
            <w:pPr>
              <w:autoSpaceDE w:val="0"/>
              <w:autoSpaceDN w:val="0"/>
              <w:ind w:right="57"/>
              <w:rPr>
                <w:rFonts w:eastAsia="Times New Roman"/>
                <w:b/>
                <w:lang w:bidi="ar-SA"/>
              </w:rPr>
            </w:pPr>
          </w:p>
        </w:tc>
        <w:tc>
          <w:tcPr>
            <w:tcW w:w="1418" w:type="dxa"/>
            <w:tcBorders>
              <w:top w:val="nil"/>
              <w:left w:val="nil"/>
              <w:right w:val="nil"/>
            </w:tcBorders>
            <w:vAlign w:val="bottom"/>
          </w:tcPr>
          <w:p w:rsidR="00C97521" w:rsidRPr="009622BF" w:rsidRDefault="00C97521" w:rsidP="00950D6E">
            <w:pPr>
              <w:autoSpaceDE w:val="0"/>
              <w:autoSpaceDN w:val="0"/>
              <w:rPr>
                <w:rFonts w:eastAsia="Times New Roman"/>
                <w:b/>
                <w:lang w:bidi="ar-SA"/>
              </w:rPr>
            </w:pPr>
          </w:p>
        </w:tc>
      </w:tr>
    </w:tbl>
    <w:p w:rsidR="0051692F" w:rsidRDefault="0051692F" w:rsidP="00C97521">
      <w:pPr>
        <w:autoSpaceDE w:val="0"/>
        <w:autoSpaceDN w:val="0"/>
        <w:spacing w:before="240"/>
        <w:jc w:val="both"/>
        <w:outlineLvl w:val="0"/>
        <w:rPr>
          <w:rFonts w:eastAsia="Times New Roman"/>
          <w:lang w:bidi="ar-SA"/>
        </w:rPr>
      </w:pPr>
      <w:r>
        <w:rPr>
          <w:rFonts w:eastAsia="Times New Roman"/>
          <w:lang w:bidi="ar-SA"/>
        </w:rPr>
        <w:t>В рамках проведения</w:t>
      </w:r>
      <w:r w:rsidR="00C97521" w:rsidRPr="00C97521">
        <w:rPr>
          <w:rFonts w:eastAsia="Times New Roman"/>
          <w:lang w:bidi="ar-SA"/>
        </w:rPr>
        <w:t>:</w:t>
      </w:r>
    </w:p>
    <w:p w:rsidR="00C97521" w:rsidRPr="00C97521" w:rsidRDefault="00C97521" w:rsidP="00C97521">
      <w:pPr>
        <w:autoSpaceDE w:val="0"/>
        <w:autoSpaceDN w:val="0"/>
        <w:spacing w:before="240"/>
        <w:jc w:val="both"/>
        <w:outlineLvl w:val="0"/>
        <w:rPr>
          <w:rFonts w:eastAsia="Times New Roman"/>
          <w:lang w:bidi="ar-SA"/>
        </w:rPr>
      </w:pPr>
      <w:r w:rsidRPr="00C97521">
        <w:rPr>
          <w:rFonts w:eastAsia="Times New Roman"/>
          <w:lang w:bidi="ar-SA"/>
        </w:rPr>
        <w:t xml:space="preserve"> _________________________________________________________________</w:t>
      </w:r>
    </w:p>
    <w:p w:rsidR="00C97521" w:rsidRDefault="00C97521" w:rsidP="00C97521">
      <w:pPr>
        <w:autoSpaceDE w:val="0"/>
        <w:autoSpaceDN w:val="0"/>
        <w:jc w:val="center"/>
        <w:rPr>
          <w:rFonts w:eastAsia="Times New Roman"/>
          <w:sz w:val="20"/>
          <w:szCs w:val="20"/>
          <w:lang w:bidi="ar-SA"/>
        </w:rPr>
      </w:pPr>
      <w:r w:rsidRPr="00C97521">
        <w:rPr>
          <w:rFonts w:eastAsia="Times New Roman"/>
          <w:sz w:val="20"/>
          <w:szCs w:val="20"/>
          <w:lang w:bidi="ar-SA"/>
        </w:rPr>
        <w:t>(</w:t>
      </w:r>
      <w:r w:rsidR="0051692F">
        <w:rPr>
          <w:rFonts w:eastAsia="Times New Roman"/>
          <w:sz w:val="20"/>
          <w:szCs w:val="20"/>
          <w:lang w:bidi="ar-SA"/>
        </w:rPr>
        <w:t>указывается контрольно (надзорное) мепрориятие</w:t>
      </w:r>
      <w:r w:rsidRPr="00C97521">
        <w:rPr>
          <w:rFonts w:eastAsia="Times New Roman"/>
          <w:sz w:val="20"/>
          <w:szCs w:val="20"/>
          <w:lang w:bidi="ar-SA"/>
        </w:rPr>
        <w:t>)</w:t>
      </w:r>
    </w:p>
    <w:p w:rsidR="0051692F" w:rsidRDefault="0051692F" w:rsidP="00C97521">
      <w:pPr>
        <w:autoSpaceDE w:val="0"/>
        <w:autoSpaceDN w:val="0"/>
        <w:jc w:val="center"/>
        <w:rPr>
          <w:rFonts w:eastAsia="Times New Roman"/>
          <w:sz w:val="20"/>
          <w:szCs w:val="20"/>
          <w:lang w:bidi="ar-SA"/>
        </w:rPr>
      </w:pPr>
    </w:p>
    <w:p w:rsidR="0051692F" w:rsidRDefault="0051692F" w:rsidP="0051692F">
      <w:pPr>
        <w:autoSpaceDE w:val="0"/>
        <w:autoSpaceDN w:val="0"/>
        <w:adjustRightInd w:val="0"/>
        <w:jc w:val="both"/>
        <w:rPr>
          <w:rFonts w:ascii="Courier New" w:eastAsia="Times New Roman" w:hAnsi="Courier New" w:cs="Courier New"/>
          <w:sz w:val="20"/>
          <w:szCs w:val="20"/>
          <w:lang w:bidi="ar-SA"/>
        </w:rPr>
      </w:pP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Должностным лицом (должностными лицами) ___________________________________</w:t>
      </w: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инициалы</w:t>
      </w: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51692F" w:rsidRDefault="0051692F" w:rsidP="0051692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должностного лица, которое провело осмотр)</w:t>
      </w:r>
    </w:p>
    <w:p w:rsidR="0051692F" w:rsidRPr="00C97521" w:rsidRDefault="0051692F" w:rsidP="0051692F">
      <w:pPr>
        <w:autoSpaceDE w:val="0"/>
        <w:autoSpaceDN w:val="0"/>
        <w:rPr>
          <w:rFonts w:eastAsia="Times New Roman"/>
          <w:sz w:val="20"/>
          <w:szCs w:val="20"/>
          <w:lang w:bidi="ar-SA"/>
        </w:rPr>
      </w:pPr>
    </w:p>
    <w:p w:rsidR="00C97521" w:rsidRPr="00C97521" w:rsidRDefault="00C97521" w:rsidP="00C97521">
      <w:pPr>
        <w:tabs>
          <w:tab w:val="center" w:pos="4678"/>
          <w:tab w:val="right" w:pos="10206"/>
        </w:tabs>
        <w:autoSpaceDE w:val="0"/>
        <w:autoSpaceDN w:val="0"/>
        <w:rPr>
          <w:rFonts w:eastAsia="Times New Roman"/>
          <w:lang w:bidi="ar-SA"/>
        </w:rPr>
      </w:pPr>
      <w:r w:rsidRPr="00C97521">
        <w:rPr>
          <w:rFonts w:eastAsia="Times New Roman"/>
          <w:lang w:bidi="ar-SA"/>
        </w:rPr>
        <w:t>было проведен</w:t>
      </w:r>
      <w:r>
        <w:rPr>
          <w:rFonts w:eastAsia="Times New Roman"/>
          <w:lang w:bidi="ar-SA"/>
        </w:rPr>
        <w:t xml:space="preserve"> осмотр общего имущества</w:t>
      </w:r>
      <w:r w:rsidRPr="00C97521">
        <w:rPr>
          <w:rFonts w:eastAsia="Times New Roman"/>
          <w:lang w:bidi="ar-SA"/>
        </w:rPr>
        <w:t xml:space="preserve"> многоквартирного дома:</w:t>
      </w:r>
    </w:p>
    <w:p w:rsidR="00C97521" w:rsidRPr="00C97521" w:rsidRDefault="00C97521" w:rsidP="00C97521">
      <w:pPr>
        <w:tabs>
          <w:tab w:val="center" w:pos="4678"/>
          <w:tab w:val="right" w:pos="10206"/>
        </w:tabs>
        <w:autoSpaceDE w:val="0"/>
        <w:autoSpaceDN w:val="0"/>
        <w:rPr>
          <w:rFonts w:eastAsia="Times New Roman"/>
          <w:lang w:bidi="ar-SA"/>
        </w:rPr>
      </w:pPr>
    </w:p>
    <w:p w:rsidR="00C97521" w:rsidRPr="00C97521" w:rsidRDefault="00C97521" w:rsidP="00C97521">
      <w:pPr>
        <w:autoSpaceDE w:val="0"/>
        <w:autoSpaceDN w:val="0"/>
        <w:rPr>
          <w:rFonts w:eastAsia="Times New Roman"/>
          <w:lang w:bidi="ar-SA"/>
        </w:rPr>
      </w:pPr>
      <w:r w:rsidRPr="00C97521">
        <w:rPr>
          <w:rFonts w:eastAsia="Times New Roman"/>
          <w:lang w:bidi="ar-SA"/>
        </w:rPr>
        <w:t xml:space="preserve">                                                                                                                                                                          </w:t>
      </w:r>
    </w:p>
    <w:p w:rsidR="00C97521" w:rsidRPr="00C97521" w:rsidRDefault="00C97521" w:rsidP="00C97521">
      <w:pPr>
        <w:pBdr>
          <w:top w:val="single" w:sz="4" w:space="1" w:color="auto"/>
        </w:pBdr>
        <w:autoSpaceDE w:val="0"/>
        <w:autoSpaceDN w:val="0"/>
        <w:jc w:val="center"/>
        <w:rPr>
          <w:rFonts w:eastAsia="Times New Roman"/>
          <w:sz w:val="20"/>
          <w:szCs w:val="20"/>
          <w:lang w:bidi="ar-SA"/>
        </w:rPr>
      </w:pPr>
      <w:r w:rsidRPr="00C97521">
        <w:rPr>
          <w:rFonts w:eastAsia="Times New Roman"/>
          <w:sz w:val="20"/>
          <w:szCs w:val="20"/>
          <w:lang w:bidi="ar-SA"/>
        </w:rPr>
        <w:t>(адрес многоквартирного дома)</w:t>
      </w:r>
    </w:p>
    <w:p w:rsidR="00C97521" w:rsidRDefault="00C97521" w:rsidP="009622BF">
      <w:pPr>
        <w:autoSpaceDE w:val="0"/>
        <w:autoSpaceDN w:val="0"/>
        <w:adjustRightInd w:val="0"/>
        <w:jc w:val="both"/>
        <w:rPr>
          <w:rFonts w:eastAsia="Times New Roman"/>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Осмотр начат: ______________ 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(дата)      (время)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Осмотр окончен: ____________ 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(дата)      (время)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51692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Осмотр проведен</w:t>
      </w:r>
      <w:r w:rsidRPr="0051692F">
        <w:rPr>
          <w:rFonts w:ascii="Courier New" w:eastAsia="Times New Roman" w:hAnsi="Courier New" w:cs="Courier New"/>
          <w:sz w:val="20"/>
          <w:szCs w:val="20"/>
          <w:lang w:bidi="ar-SA"/>
        </w:rPr>
        <w:t xml:space="preserve"> </w:t>
      </w:r>
      <w:r w:rsidR="009622BF">
        <w:rPr>
          <w:rFonts w:ascii="Courier New" w:eastAsia="Times New Roman" w:hAnsi="Courier New" w:cs="Courier New"/>
          <w:sz w:val="20"/>
          <w:szCs w:val="20"/>
          <w:lang w:bidi="ar-SA"/>
        </w:rPr>
        <w:t>в присутствии гражданина, являющегося контролируемым лицом, руководителя,иного должностного лица, уполномоченного представителя контролируемого лица</w:t>
      </w:r>
      <w:r w:rsidR="00EA145A">
        <w:rPr>
          <w:rFonts w:ascii="Courier New" w:eastAsia="Times New Roman" w:hAnsi="Courier New" w:cs="Courier New"/>
          <w:sz w:val="20"/>
          <w:szCs w:val="20"/>
          <w:lang w:bidi="ar-SA"/>
        </w:rPr>
        <w:t xml:space="preserve"> (заполняется в случае проведения мероприятия с взаимодействиеи)</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 участием специалиста, эксперта</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(должность, фамилия, инициалы, наименование и номер документа,</w:t>
      </w:r>
    </w:p>
    <w:p w:rsidR="009622BF" w:rsidRPr="00950D6E"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удостоверяющего личность)</w:t>
      </w:r>
    </w:p>
    <w:p w:rsidR="0051692F" w:rsidRPr="00950D6E" w:rsidRDefault="0051692F" w:rsidP="0051692F">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В ходе осмотра проводилась(ись):</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(фотосъемка, видео-, аудиозапись)</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В результате осмотра установлено:</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К протоколу осмотра прилагается(ются):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(фото, </w:t>
      </w:r>
      <w:r w:rsidR="000C17B1">
        <w:rPr>
          <w:rFonts w:ascii="Courier New" w:eastAsia="Times New Roman" w:hAnsi="Courier New" w:cs="Courier New"/>
          <w:sz w:val="20"/>
          <w:szCs w:val="20"/>
          <w:lang w:bidi="ar-SA"/>
        </w:rPr>
        <w:t>видео</w:t>
      </w:r>
      <w:r>
        <w:rPr>
          <w:rFonts w:ascii="Courier New" w:eastAsia="Times New Roman" w:hAnsi="Courier New" w:cs="Courier New"/>
          <w:sz w:val="20"/>
          <w:szCs w:val="20"/>
          <w:lang w:bidi="ar-SA"/>
        </w:rPr>
        <w:t>)</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Особые отметки:</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(факты отказа в доступе на территорию, в помещения)</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Замечания,  заявления, сделанные лицами, присутствующими (участвующими) при</w:t>
      </w:r>
    </w:p>
    <w:p w:rsidR="009622BF" w:rsidRDefault="00EA145A" w:rsidP="00EA145A">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w:t>
      </w:r>
      <w:r w:rsidR="009622BF">
        <w:rPr>
          <w:rFonts w:ascii="Courier New" w:eastAsia="Times New Roman" w:hAnsi="Courier New" w:cs="Courier New"/>
          <w:sz w:val="20"/>
          <w:szCs w:val="20"/>
          <w:lang w:bidi="ar-SA"/>
        </w:rPr>
        <w:t>смотре</w:t>
      </w:r>
      <w:r>
        <w:rPr>
          <w:rFonts w:ascii="Courier New" w:eastAsia="Times New Roman" w:hAnsi="Courier New" w:cs="Courier New"/>
          <w:sz w:val="20"/>
          <w:szCs w:val="20"/>
          <w:lang w:bidi="ar-SA"/>
        </w:rPr>
        <w:t xml:space="preserve"> ((заполняется в случае проведения мероприятия с взаимодействием)</w:t>
      </w:r>
      <w:r w:rsidR="009622BF">
        <w:rPr>
          <w:rFonts w:ascii="Courier New" w:eastAsia="Times New Roman" w:hAnsi="Courier New" w:cs="Courier New"/>
          <w:sz w:val="20"/>
          <w:szCs w:val="20"/>
          <w:lang w:bidi="ar-SA"/>
        </w:rPr>
        <w:t>:</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___________________________________________________________________________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Подписи  лиц,  принимавших  участие  (присутствовавших)  в (при) проведении</w:t>
      </w:r>
    </w:p>
    <w:p w:rsidR="009622BF" w:rsidRDefault="00EA145A"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w:t>
      </w:r>
      <w:r w:rsidR="009622BF">
        <w:rPr>
          <w:rFonts w:ascii="Courier New" w:eastAsia="Times New Roman" w:hAnsi="Courier New" w:cs="Courier New"/>
          <w:sz w:val="20"/>
          <w:szCs w:val="20"/>
          <w:lang w:bidi="ar-SA"/>
        </w:rPr>
        <w:t>смотра:</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Должностное(ые) лицо(а) органа,</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осуществляющего надзор:</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0C17B1" w:rsidRPr="000C17B1" w:rsidRDefault="000C17B1" w:rsidP="000C17B1">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Контролируемое лицо, представитель</w:t>
      </w:r>
    </w:p>
    <w:p w:rsidR="00EA145A"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контролируемого лица</w:t>
      </w:r>
      <w:r w:rsidR="000C17B1">
        <w:rPr>
          <w:rFonts w:ascii="Courier New" w:eastAsia="Times New Roman" w:hAnsi="Courier New" w:cs="Courier New"/>
          <w:sz w:val="20"/>
          <w:szCs w:val="20"/>
          <w:lang w:bidi="ar-SA"/>
        </w:rPr>
        <w:t xml:space="preserve"> (</w:t>
      </w:r>
      <w:r w:rsidR="00EA145A">
        <w:rPr>
          <w:rFonts w:ascii="Courier New" w:eastAsia="Times New Roman" w:hAnsi="Courier New" w:cs="Courier New"/>
          <w:sz w:val="20"/>
          <w:szCs w:val="20"/>
          <w:lang w:bidi="ar-SA"/>
        </w:rPr>
        <w:t xml:space="preserve">заполняется </w:t>
      </w:r>
    </w:p>
    <w:p w:rsidR="00EA145A" w:rsidRDefault="000C17B1"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в случае проведения мероприятия </w:t>
      </w:r>
    </w:p>
    <w:p w:rsidR="009622BF" w:rsidRDefault="000C17B1"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 взаимодействием)</w:t>
      </w:r>
      <w:r w:rsidR="009622BF">
        <w:rPr>
          <w:rFonts w:ascii="Courier New" w:eastAsia="Times New Roman" w:hAnsi="Courier New" w:cs="Courier New"/>
          <w:sz w:val="20"/>
          <w:szCs w:val="20"/>
          <w:lang w:bidi="ar-SA"/>
        </w:rPr>
        <w:t>:</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0C17B1" w:rsidRPr="000C17B1" w:rsidRDefault="000C17B1" w:rsidP="000C17B1">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Специалист:</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p>
    <w:p w:rsidR="000C17B1" w:rsidRPr="000C17B1" w:rsidRDefault="000C17B1" w:rsidP="000C17B1">
      <w:pPr>
        <w:rPr>
          <w:lang w:bidi="ar-SA"/>
        </w:rPr>
      </w:pP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Эксперт:</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_____________________________________        ______________________________</w:t>
      </w:r>
    </w:p>
    <w:p w:rsidR="009622BF" w:rsidRDefault="009622BF" w:rsidP="009622BF">
      <w:pPr>
        <w:autoSpaceDE w:val="0"/>
        <w:autoSpaceDN w:val="0"/>
        <w:adjustRightInd w:val="0"/>
        <w:jc w:val="both"/>
        <w:rPr>
          <w:rFonts w:ascii="Courier New" w:eastAsia="Times New Roman" w:hAnsi="Courier New" w:cs="Courier New"/>
          <w:sz w:val="20"/>
          <w:szCs w:val="20"/>
          <w:lang w:bidi="ar-SA"/>
        </w:rPr>
      </w:pPr>
      <w:r>
        <w:rPr>
          <w:rFonts w:ascii="Courier New" w:eastAsia="Times New Roman" w:hAnsi="Courier New" w:cs="Courier New"/>
          <w:sz w:val="20"/>
          <w:szCs w:val="20"/>
          <w:lang w:bidi="ar-SA"/>
        </w:rPr>
        <w:t xml:space="preserve">              (подпись)                           (фамилия, инициалы)</w:t>
      </w: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232A19" w:rsidRDefault="00232A19" w:rsidP="00974C87">
      <w:pPr>
        <w:autoSpaceDE w:val="0"/>
        <w:autoSpaceDN w:val="0"/>
        <w:adjustRightInd w:val="0"/>
        <w:ind w:firstLine="708"/>
        <w:jc w:val="both"/>
        <w:rPr>
          <w:rFonts w:eastAsia="Times New Roman"/>
          <w:sz w:val="28"/>
          <w:szCs w:val="28"/>
          <w:lang w:bidi="ar-SA"/>
        </w:rPr>
      </w:pPr>
    </w:p>
    <w:p w:rsidR="00232A19" w:rsidRDefault="00232A19"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622350" w:rsidRDefault="00622350" w:rsidP="00622350">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Приложение № 1</w:t>
      </w:r>
      <w:r w:rsidR="007B4DE2">
        <w:rPr>
          <w:rFonts w:eastAsia="Times New Roman"/>
          <w:sz w:val="28"/>
          <w:szCs w:val="28"/>
          <w:lang w:bidi="ar-SA"/>
        </w:rPr>
        <w:t>6</w:t>
      </w:r>
      <w:r>
        <w:rPr>
          <w:rFonts w:eastAsia="Times New Roman"/>
          <w:sz w:val="28"/>
          <w:szCs w:val="28"/>
          <w:lang w:bidi="ar-SA"/>
        </w:rPr>
        <w:t xml:space="preserve">    </w:t>
      </w:r>
    </w:p>
    <w:p w:rsidR="00622350" w:rsidRDefault="00622350" w:rsidP="00622350">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9622BF" w:rsidRDefault="009622BF" w:rsidP="00974C87">
      <w:pPr>
        <w:autoSpaceDE w:val="0"/>
        <w:autoSpaceDN w:val="0"/>
        <w:adjustRightInd w:val="0"/>
        <w:ind w:firstLine="708"/>
        <w:jc w:val="both"/>
        <w:rPr>
          <w:rFonts w:eastAsia="Times New Roman"/>
          <w:sz w:val="28"/>
          <w:szCs w:val="28"/>
          <w:lang w:bidi="ar-SA"/>
        </w:rPr>
      </w:pPr>
    </w:p>
    <w:p w:rsidR="00622350" w:rsidRDefault="00622350" w:rsidP="00232A19">
      <w:pPr>
        <w:autoSpaceDE w:val="0"/>
        <w:autoSpaceDN w:val="0"/>
        <w:adjustRightInd w:val="0"/>
        <w:jc w:val="both"/>
        <w:rPr>
          <w:rFonts w:eastAsia="Times New Roman"/>
          <w:sz w:val="28"/>
          <w:szCs w:val="28"/>
          <w:lang w:bidi="ar-SA"/>
        </w:rPr>
      </w:pPr>
    </w:p>
    <w:p w:rsidR="00622350" w:rsidRPr="00E52D1B" w:rsidRDefault="00622350" w:rsidP="00622350">
      <w:pPr>
        <w:jc w:val="center"/>
        <w:rPr>
          <w:b/>
        </w:rPr>
      </w:pPr>
      <w:r w:rsidRPr="00E52D1B">
        <w:rPr>
          <w:b/>
        </w:rPr>
        <w:t>ПРОТОКОЛ</w:t>
      </w:r>
    </w:p>
    <w:p w:rsidR="00622350" w:rsidRDefault="00232A19" w:rsidP="00622350">
      <w:pPr>
        <w:jc w:val="center"/>
        <w:rPr>
          <w:b/>
        </w:rPr>
      </w:pPr>
      <w:r>
        <w:rPr>
          <w:b/>
        </w:rPr>
        <w:t>ИНСТРУМЕНТАЛЬНОГО ОБСЛЕДОВАНИЯ</w:t>
      </w:r>
    </w:p>
    <w:p w:rsidR="00232A19" w:rsidRPr="00E52D1B" w:rsidRDefault="00232A19" w:rsidP="00622350">
      <w:pPr>
        <w:jc w:val="center"/>
        <w:rPr>
          <w:b/>
        </w:rPr>
      </w:pPr>
    </w:p>
    <w:p w:rsidR="00622350" w:rsidRDefault="00622350" w:rsidP="00622350">
      <w:pPr>
        <w:widowControl w:val="0"/>
        <w:autoSpaceDE w:val="0"/>
        <w:autoSpaceDN w:val="0"/>
        <w:adjustRightInd w:val="0"/>
        <w:ind w:firstLine="485"/>
        <w:jc w:val="both"/>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289"/>
        <w:gridCol w:w="944"/>
        <w:gridCol w:w="234"/>
        <w:gridCol w:w="142"/>
        <w:gridCol w:w="992"/>
        <w:gridCol w:w="154"/>
        <w:gridCol w:w="838"/>
        <w:gridCol w:w="284"/>
        <w:gridCol w:w="1276"/>
        <w:gridCol w:w="425"/>
        <w:gridCol w:w="708"/>
        <w:gridCol w:w="142"/>
        <w:gridCol w:w="993"/>
        <w:gridCol w:w="141"/>
        <w:gridCol w:w="851"/>
      </w:tblGrid>
      <w:tr w:rsidR="00232A19" w:rsidRPr="00ED36CA" w:rsidTr="00232A19">
        <w:trPr>
          <w:trHeight w:val="577"/>
        </w:trPr>
        <w:tc>
          <w:tcPr>
            <w:tcW w:w="793" w:type="dxa"/>
          </w:tcPr>
          <w:p w:rsidR="00232A19" w:rsidRDefault="00232A19" w:rsidP="00950D6E">
            <w:pPr>
              <w:jc w:val="both"/>
              <w:rPr>
                <w:sz w:val="16"/>
                <w:szCs w:val="16"/>
              </w:rPr>
            </w:pPr>
          </w:p>
          <w:p w:rsidR="00232A19" w:rsidRPr="00ED36CA" w:rsidRDefault="00232A19" w:rsidP="00950D6E">
            <w:pPr>
              <w:jc w:val="both"/>
              <w:rPr>
                <w:sz w:val="16"/>
                <w:szCs w:val="16"/>
              </w:rPr>
            </w:pPr>
          </w:p>
          <w:p w:rsidR="00232A19" w:rsidRPr="00ED36CA" w:rsidRDefault="00232A19" w:rsidP="00950D6E">
            <w:pPr>
              <w:jc w:val="both"/>
              <w:rPr>
                <w:sz w:val="16"/>
                <w:szCs w:val="16"/>
              </w:rPr>
            </w:pPr>
            <w:r>
              <w:rPr>
                <w:sz w:val="16"/>
                <w:szCs w:val="16"/>
              </w:rPr>
              <w:t>_______</w:t>
            </w:r>
          </w:p>
          <w:p w:rsidR="00232A19" w:rsidRPr="00ED36CA" w:rsidRDefault="00232A19" w:rsidP="00950D6E">
            <w:pPr>
              <w:jc w:val="center"/>
              <w:rPr>
                <w:sz w:val="16"/>
                <w:szCs w:val="16"/>
              </w:rPr>
            </w:pPr>
            <w:r w:rsidRPr="00ED36CA">
              <w:rPr>
                <w:sz w:val="16"/>
                <w:szCs w:val="16"/>
              </w:rPr>
              <w:t>число</w:t>
            </w:r>
          </w:p>
        </w:tc>
        <w:tc>
          <w:tcPr>
            <w:tcW w:w="1289" w:type="dxa"/>
          </w:tcPr>
          <w:p w:rsidR="00232A19" w:rsidRDefault="00232A19" w:rsidP="00950D6E">
            <w:pPr>
              <w:jc w:val="center"/>
              <w:rPr>
                <w:sz w:val="16"/>
                <w:szCs w:val="16"/>
              </w:rPr>
            </w:pPr>
          </w:p>
          <w:p w:rsidR="00232A19" w:rsidRPr="00ED36CA" w:rsidRDefault="00232A19" w:rsidP="00950D6E">
            <w:pPr>
              <w:jc w:val="center"/>
              <w:rPr>
                <w:sz w:val="16"/>
                <w:szCs w:val="16"/>
              </w:rPr>
            </w:pPr>
          </w:p>
          <w:p w:rsidR="00232A19" w:rsidRPr="00ED36CA" w:rsidRDefault="00232A19" w:rsidP="00950D6E">
            <w:pPr>
              <w:jc w:val="center"/>
              <w:rPr>
                <w:sz w:val="16"/>
                <w:szCs w:val="16"/>
              </w:rPr>
            </w:pPr>
            <w:r>
              <w:rPr>
                <w:sz w:val="16"/>
                <w:szCs w:val="16"/>
              </w:rPr>
              <w:t>________</w:t>
            </w:r>
          </w:p>
          <w:p w:rsidR="00232A19" w:rsidRPr="00ED36CA" w:rsidRDefault="00232A19" w:rsidP="00950D6E">
            <w:pPr>
              <w:jc w:val="center"/>
              <w:rPr>
                <w:sz w:val="16"/>
                <w:szCs w:val="16"/>
              </w:rPr>
            </w:pPr>
            <w:r w:rsidRPr="00ED36CA">
              <w:rPr>
                <w:sz w:val="16"/>
                <w:szCs w:val="16"/>
              </w:rPr>
              <w:t>месяц</w:t>
            </w:r>
          </w:p>
        </w:tc>
        <w:tc>
          <w:tcPr>
            <w:tcW w:w="944" w:type="dxa"/>
          </w:tcPr>
          <w:p w:rsidR="00232A19" w:rsidRDefault="00232A19" w:rsidP="00950D6E">
            <w:pPr>
              <w:jc w:val="center"/>
            </w:pPr>
          </w:p>
          <w:p w:rsidR="00232A19" w:rsidRPr="003E789D" w:rsidRDefault="00232A19" w:rsidP="00950D6E">
            <w:pPr>
              <w:jc w:val="center"/>
            </w:pPr>
            <w:r w:rsidRPr="003E789D">
              <w:t>____</w:t>
            </w:r>
          </w:p>
          <w:p w:rsidR="00232A19" w:rsidRPr="00ED36CA" w:rsidRDefault="00232A19" w:rsidP="00950D6E">
            <w:pPr>
              <w:jc w:val="center"/>
              <w:rPr>
                <w:sz w:val="16"/>
                <w:szCs w:val="16"/>
              </w:rPr>
            </w:pPr>
            <w:r>
              <w:rPr>
                <w:sz w:val="16"/>
                <w:szCs w:val="16"/>
              </w:rPr>
              <w:t>год</w:t>
            </w:r>
          </w:p>
        </w:tc>
        <w:tc>
          <w:tcPr>
            <w:tcW w:w="7180" w:type="dxa"/>
            <w:gridSpan w:val="13"/>
          </w:tcPr>
          <w:p w:rsidR="00232A19" w:rsidRDefault="00232A19" w:rsidP="00950D6E">
            <w:pPr>
              <w:jc w:val="center"/>
              <w:rPr>
                <w:sz w:val="16"/>
                <w:szCs w:val="16"/>
              </w:rPr>
            </w:pPr>
          </w:p>
          <w:p w:rsidR="00232A19" w:rsidRDefault="00232A19" w:rsidP="00950D6E">
            <w:pPr>
              <w:jc w:val="center"/>
              <w:rPr>
                <w:sz w:val="16"/>
                <w:szCs w:val="16"/>
              </w:rPr>
            </w:pPr>
          </w:p>
          <w:p w:rsidR="00232A19" w:rsidRDefault="00232A19" w:rsidP="00950D6E">
            <w:pPr>
              <w:jc w:val="center"/>
              <w:rPr>
                <w:sz w:val="16"/>
                <w:szCs w:val="16"/>
              </w:rPr>
            </w:pPr>
            <w:r>
              <w:rPr>
                <w:sz w:val="16"/>
                <w:szCs w:val="16"/>
              </w:rPr>
              <w:t xml:space="preserve">_______________   </w:t>
            </w:r>
          </w:p>
          <w:p w:rsidR="00232A19" w:rsidRPr="00ED36CA" w:rsidRDefault="00232A19" w:rsidP="00950D6E">
            <w:pPr>
              <w:jc w:val="center"/>
              <w:rPr>
                <w:sz w:val="16"/>
                <w:szCs w:val="16"/>
              </w:rPr>
            </w:pPr>
            <w:r w:rsidRPr="00ED36CA">
              <w:rPr>
                <w:sz w:val="16"/>
                <w:szCs w:val="16"/>
              </w:rPr>
              <w:t>место составления</w:t>
            </w:r>
          </w:p>
        </w:tc>
      </w:tr>
      <w:tr w:rsidR="00232A19" w:rsidTr="00232A19">
        <w:trPr>
          <w:trHeight w:val="315"/>
        </w:trPr>
        <w:tc>
          <w:tcPr>
            <w:tcW w:w="5386" w:type="dxa"/>
            <w:gridSpan w:val="8"/>
          </w:tcPr>
          <w:p w:rsidR="00232A19" w:rsidRPr="0051488B" w:rsidRDefault="00232A19" w:rsidP="00950D6E">
            <w:pPr>
              <w:rPr>
                <w:b/>
              </w:rPr>
            </w:pPr>
            <w:r w:rsidRPr="0051488B">
              <w:rPr>
                <w:b/>
              </w:rPr>
              <w:t xml:space="preserve">Адрес обследуемого дома  </w:t>
            </w:r>
          </w:p>
        </w:tc>
        <w:tc>
          <w:tcPr>
            <w:tcW w:w="4820" w:type="dxa"/>
            <w:gridSpan w:val="8"/>
          </w:tcPr>
          <w:p w:rsidR="00232A19" w:rsidRPr="00005609" w:rsidRDefault="00232A19" w:rsidP="00950D6E">
            <w:r>
              <w:t>ул.</w:t>
            </w:r>
            <w:r w:rsidRPr="00005609">
              <w:t xml:space="preserve">         </w:t>
            </w:r>
            <w:r>
              <w:t xml:space="preserve">                               </w:t>
            </w:r>
            <w:r w:rsidRPr="00005609">
              <w:t xml:space="preserve">    </w:t>
            </w:r>
            <w:r>
              <w:t>д.        кв.</w:t>
            </w:r>
          </w:p>
        </w:tc>
      </w:tr>
      <w:tr w:rsidR="00232A19" w:rsidTr="00232A19">
        <w:trPr>
          <w:trHeight w:val="360"/>
        </w:trPr>
        <w:tc>
          <w:tcPr>
            <w:tcW w:w="5386" w:type="dxa"/>
            <w:gridSpan w:val="8"/>
          </w:tcPr>
          <w:p w:rsidR="00232A19" w:rsidRPr="0051488B" w:rsidRDefault="00232A19" w:rsidP="00950D6E">
            <w:pPr>
              <w:rPr>
                <w:b/>
              </w:rPr>
            </w:pPr>
            <w:r w:rsidRPr="0051488B">
              <w:rPr>
                <w:b/>
              </w:rPr>
              <w:t xml:space="preserve">Источник теплоснабжения </w:t>
            </w:r>
          </w:p>
        </w:tc>
        <w:tc>
          <w:tcPr>
            <w:tcW w:w="4820" w:type="dxa"/>
            <w:gridSpan w:val="8"/>
          </w:tcPr>
          <w:p w:rsidR="00232A19" w:rsidRPr="00AF7F29" w:rsidRDefault="00232A19" w:rsidP="00950D6E"/>
        </w:tc>
      </w:tr>
      <w:tr w:rsidR="00232A19" w:rsidTr="00232A19">
        <w:trPr>
          <w:trHeight w:val="317"/>
        </w:trPr>
        <w:tc>
          <w:tcPr>
            <w:tcW w:w="5386" w:type="dxa"/>
            <w:gridSpan w:val="8"/>
            <w:vMerge w:val="restart"/>
          </w:tcPr>
          <w:p w:rsidR="00232A19" w:rsidRPr="0051488B" w:rsidRDefault="00232A19" w:rsidP="00950D6E">
            <w:pPr>
              <w:rPr>
                <w:b/>
              </w:rPr>
            </w:pPr>
            <w:r>
              <w:rPr>
                <w:b/>
              </w:rPr>
              <w:t>Погодные условия:</w:t>
            </w:r>
          </w:p>
        </w:tc>
        <w:tc>
          <w:tcPr>
            <w:tcW w:w="4820" w:type="dxa"/>
            <w:gridSpan w:val="8"/>
          </w:tcPr>
          <w:p w:rsidR="00232A19" w:rsidRPr="00B37F74" w:rsidRDefault="00232A19" w:rsidP="00950D6E">
            <w:pPr>
              <w:jc w:val="both"/>
            </w:pPr>
            <w:r>
              <w:t>Ясно\пасмурно</w:t>
            </w:r>
          </w:p>
        </w:tc>
      </w:tr>
      <w:tr w:rsidR="00232A19" w:rsidTr="00232A19">
        <w:trPr>
          <w:trHeight w:val="317"/>
        </w:trPr>
        <w:tc>
          <w:tcPr>
            <w:tcW w:w="5386" w:type="dxa"/>
            <w:gridSpan w:val="8"/>
            <w:vMerge/>
          </w:tcPr>
          <w:p w:rsidR="00232A19" w:rsidRDefault="00232A19" w:rsidP="00950D6E">
            <w:pPr>
              <w:rPr>
                <w:b/>
              </w:rPr>
            </w:pPr>
          </w:p>
        </w:tc>
        <w:tc>
          <w:tcPr>
            <w:tcW w:w="2693" w:type="dxa"/>
            <w:gridSpan w:val="4"/>
          </w:tcPr>
          <w:p w:rsidR="00232A19" w:rsidRDefault="00232A19" w:rsidP="00950D6E">
            <w:pPr>
              <w:jc w:val="both"/>
            </w:pPr>
            <w:r>
              <w:rPr>
                <w:lang w:val="en-US"/>
              </w:rPr>
              <w:t>t</w:t>
            </w:r>
            <w:r>
              <w:rPr>
                <w:vertAlign w:val="subscript"/>
              </w:rPr>
              <w:t>н.в.</w:t>
            </w:r>
            <w:r w:rsidRPr="005D202F">
              <w:t>=</w:t>
            </w:r>
            <w:r>
              <w:t xml:space="preserve">                </w:t>
            </w:r>
            <w:r w:rsidRPr="00CC3A68">
              <w:rPr>
                <w:vertAlign w:val="superscript"/>
              </w:rPr>
              <w:t>0</w:t>
            </w:r>
            <w:r w:rsidRPr="00CC3A68">
              <w:t>С</w:t>
            </w:r>
          </w:p>
        </w:tc>
        <w:tc>
          <w:tcPr>
            <w:tcW w:w="2127" w:type="dxa"/>
            <w:gridSpan w:val="4"/>
          </w:tcPr>
          <w:p w:rsidR="00232A19" w:rsidRPr="00437171" w:rsidRDefault="00232A19" w:rsidP="00950D6E">
            <w:pPr>
              <w:jc w:val="both"/>
            </w:pPr>
          </w:p>
        </w:tc>
      </w:tr>
      <w:tr w:rsidR="00232A19" w:rsidTr="00232A19">
        <w:trPr>
          <w:trHeight w:val="375"/>
        </w:trPr>
        <w:tc>
          <w:tcPr>
            <w:tcW w:w="5386" w:type="dxa"/>
            <w:gridSpan w:val="8"/>
          </w:tcPr>
          <w:p w:rsidR="00232A19" w:rsidRDefault="00232A19" w:rsidP="00950D6E">
            <w:r w:rsidRPr="0051488B">
              <w:rPr>
                <w:b/>
              </w:rPr>
              <w:t>Норматив.параметры теплоносителя по утвержденному графику</w:t>
            </w:r>
          </w:p>
          <w:p w:rsidR="00232A19" w:rsidRDefault="00232A19" w:rsidP="00950D6E">
            <w:pPr>
              <w:rPr>
                <w:sz w:val="20"/>
                <w:szCs w:val="20"/>
              </w:rPr>
            </w:pPr>
            <w:r w:rsidRPr="00393FD8">
              <w:rPr>
                <w:sz w:val="20"/>
                <w:szCs w:val="20"/>
              </w:rPr>
              <w:t>(п. 5.2.6.- д «Правил…»)</w:t>
            </w:r>
          </w:p>
          <w:p w:rsidR="00232A19" w:rsidRPr="00641283" w:rsidRDefault="00232A19" w:rsidP="00950D6E">
            <w:pPr>
              <w:rPr>
                <w:sz w:val="20"/>
                <w:szCs w:val="20"/>
              </w:rPr>
            </w:pPr>
          </w:p>
        </w:tc>
        <w:tc>
          <w:tcPr>
            <w:tcW w:w="2693" w:type="dxa"/>
            <w:gridSpan w:val="4"/>
          </w:tcPr>
          <w:p w:rsidR="00232A19" w:rsidRPr="005D202F" w:rsidRDefault="00232A19" w:rsidP="00950D6E">
            <w:pPr>
              <w:jc w:val="both"/>
            </w:pPr>
            <w:r>
              <w:rPr>
                <w:lang w:val="en-US"/>
              </w:rPr>
              <w:t>t</w:t>
            </w:r>
            <w:r w:rsidRPr="005D202F">
              <w:rPr>
                <w:vertAlign w:val="subscript"/>
              </w:rPr>
              <w:t>1</w:t>
            </w:r>
            <w:r>
              <w:t xml:space="preserve">=                  </w:t>
            </w:r>
            <w:r w:rsidRPr="00CC3A68">
              <w:rPr>
                <w:vertAlign w:val="superscript"/>
              </w:rPr>
              <w:t>0</w:t>
            </w:r>
            <w:r w:rsidRPr="00CC3A68">
              <w:t>С</w:t>
            </w:r>
            <w:r>
              <w:t xml:space="preserve">         </w:t>
            </w:r>
          </w:p>
        </w:tc>
        <w:tc>
          <w:tcPr>
            <w:tcW w:w="2127" w:type="dxa"/>
            <w:gridSpan w:val="4"/>
          </w:tcPr>
          <w:p w:rsidR="00232A19" w:rsidRPr="005D202F" w:rsidRDefault="00232A19" w:rsidP="00950D6E">
            <w:pPr>
              <w:jc w:val="both"/>
            </w:pPr>
            <w:r>
              <w:rPr>
                <w:lang w:val="en-US"/>
              </w:rPr>
              <w:t>t</w:t>
            </w:r>
            <w:r w:rsidRPr="005D202F">
              <w:rPr>
                <w:vertAlign w:val="subscript"/>
              </w:rPr>
              <w:t>2</w:t>
            </w:r>
            <w:r w:rsidRPr="005D202F">
              <w:t>=</w:t>
            </w:r>
            <w:r>
              <w:t xml:space="preserve">                  </w:t>
            </w:r>
            <w:r w:rsidRPr="00CC3A68">
              <w:rPr>
                <w:vertAlign w:val="superscript"/>
              </w:rPr>
              <w:t>0</w:t>
            </w:r>
            <w:r w:rsidRPr="00CC3A68">
              <w:t>С</w:t>
            </w:r>
          </w:p>
        </w:tc>
      </w:tr>
      <w:tr w:rsidR="00232A19" w:rsidTr="00232A19">
        <w:trPr>
          <w:trHeight w:val="707"/>
        </w:trPr>
        <w:tc>
          <w:tcPr>
            <w:tcW w:w="5386" w:type="dxa"/>
            <w:gridSpan w:val="8"/>
          </w:tcPr>
          <w:p w:rsidR="00232A19" w:rsidRPr="0051488B" w:rsidRDefault="00232A19" w:rsidP="00950D6E">
            <w:pPr>
              <w:rPr>
                <w:b/>
              </w:rPr>
            </w:pPr>
            <w:r w:rsidRPr="0051488B">
              <w:rPr>
                <w:b/>
              </w:rPr>
              <w:t>Фактические параметры теплоносителя:</w:t>
            </w:r>
          </w:p>
          <w:p w:rsidR="00232A19" w:rsidRPr="0051488B" w:rsidRDefault="00232A19" w:rsidP="00950D6E">
            <w:pPr>
              <w:rPr>
                <w:b/>
              </w:rPr>
            </w:pPr>
            <w:r w:rsidRPr="0051488B">
              <w:rPr>
                <w:b/>
              </w:rPr>
              <w:t>на вводе в тепловой пункт</w:t>
            </w:r>
          </w:p>
        </w:tc>
        <w:tc>
          <w:tcPr>
            <w:tcW w:w="2693" w:type="dxa"/>
            <w:gridSpan w:val="4"/>
          </w:tcPr>
          <w:p w:rsidR="00232A19" w:rsidRDefault="00232A19" w:rsidP="00950D6E">
            <w:r>
              <w:rPr>
                <w:lang w:val="en-US"/>
              </w:rPr>
              <w:t>t</w:t>
            </w:r>
            <w:r w:rsidRPr="005D202F">
              <w:rPr>
                <w:vertAlign w:val="subscript"/>
              </w:rPr>
              <w:t>1</w:t>
            </w:r>
            <w:r w:rsidRPr="005D202F">
              <w:t xml:space="preserve">=        </w:t>
            </w:r>
            <w:r>
              <w:t xml:space="preserve">          </w:t>
            </w:r>
            <w:r w:rsidRPr="005D202F">
              <w:t xml:space="preserve"> </w:t>
            </w:r>
            <w:r w:rsidRPr="00CC3A68">
              <w:rPr>
                <w:vertAlign w:val="superscript"/>
              </w:rPr>
              <w:t>0</w:t>
            </w:r>
            <w:r w:rsidRPr="00CC3A68">
              <w:t>С</w:t>
            </w:r>
            <w:r>
              <w:t xml:space="preserve">   </w:t>
            </w:r>
          </w:p>
          <w:p w:rsidR="00232A19" w:rsidRDefault="00232A19" w:rsidP="00950D6E">
            <w:r>
              <w:rPr>
                <w:lang w:val="en-US"/>
              </w:rPr>
              <w:t>P</w:t>
            </w:r>
            <w:r w:rsidRPr="005D202F">
              <w:rPr>
                <w:vertAlign w:val="subscript"/>
              </w:rPr>
              <w:t>1</w:t>
            </w:r>
            <w:r w:rsidRPr="005D202F">
              <w:t xml:space="preserve">=        </w:t>
            </w:r>
            <w:r>
              <w:t xml:space="preserve">          </w:t>
            </w:r>
            <w:r w:rsidRPr="00CC3A68">
              <w:t>кг/см</w:t>
            </w:r>
            <w:r w:rsidRPr="00CC3A68">
              <w:rPr>
                <w:vertAlign w:val="superscript"/>
              </w:rPr>
              <w:t>2</w:t>
            </w:r>
            <w:r>
              <w:rPr>
                <w:vertAlign w:val="superscript"/>
              </w:rPr>
              <w:t xml:space="preserve">    </w:t>
            </w:r>
            <w:r>
              <w:t xml:space="preserve">     </w:t>
            </w:r>
          </w:p>
        </w:tc>
        <w:tc>
          <w:tcPr>
            <w:tcW w:w="2127" w:type="dxa"/>
            <w:gridSpan w:val="4"/>
          </w:tcPr>
          <w:p w:rsidR="00232A19" w:rsidRDefault="00232A19" w:rsidP="00950D6E">
            <w:r>
              <w:rPr>
                <w:lang w:val="en-US"/>
              </w:rPr>
              <w:t>t</w:t>
            </w:r>
            <w:r w:rsidRPr="005D202F">
              <w:rPr>
                <w:vertAlign w:val="subscript"/>
              </w:rPr>
              <w:t>2</w:t>
            </w:r>
            <w:r w:rsidRPr="005D202F">
              <w:t>=</w:t>
            </w:r>
            <w:r>
              <w:t xml:space="preserve">                   </w:t>
            </w:r>
            <w:r w:rsidRPr="00CC3A68">
              <w:rPr>
                <w:vertAlign w:val="superscript"/>
              </w:rPr>
              <w:t>0</w:t>
            </w:r>
            <w:r w:rsidRPr="00CC3A68">
              <w:t>С</w:t>
            </w:r>
          </w:p>
          <w:p w:rsidR="00232A19" w:rsidRPr="000C341D" w:rsidRDefault="00232A19" w:rsidP="00950D6E">
            <w:pPr>
              <w:rPr>
                <w:vertAlign w:val="superscript"/>
              </w:rPr>
            </w:pPr>
            <w:r>
              <w:rPr>
                <w:lang w:val="en-US"/>
              </w:rPr>
              <w:t>P</w:t>
            </w:r>
            <w:r w:rsidRPr="005D202F">
              <w:rPr>
                <w:vertAlign w:val="subscript"/>
              </w:rPr>
              <w:t>2</w:t>
            </w:r>
            <w:r w:rsidRPr="005D202F">
              <w:t>=</w:t>
            </w:r>
            <w:r>
              <w:t xml:space="preserve">                  </w:t>
            </w:r>
            <w:r w:rsidRPr="00CC3A68">
              <w:t>кг/см</w:t>
            </w:r>
            <w:r w:rsidRPr="00CC3A68">
              <w:rPr>
                <w:vertAlign w:val="superscript"/>
              </w:rPr>
              <w:t>2</w:t>
            </w:r>
          </w:p>
        </w:tc>
      </w:tr>
      <w:tr w:rsidR="00232A19" w:rsidTr="00232A19">
        <w:trPr>
          <w:trHeight w:val="345"/>
        </w:trPr>
        <w:tc>
          <w:tcPr>
            <w:tcW w:w="5386" w:type="dxa"/>
            <w:gridSpan w:val="8"/>
          </w:tcPr>
          <w:p w:rsidR="00232A19" w:rsidRPr="0051488B" w:rsidRDefault="00232A19" w:rsidP="00950D6E">
            <w:pPr>
              <w:rPr>
                <w:b/>
              </w:rPr>
            </w:pPr>
            <w:r w:rsidRPr="0051488B">
              <w:rPr>
                <w:b/>
              </w:rPr>
              <w:t>после узла смешивания</w:t>
            </w:r>
          </w:p>
        </w:tc>
        <w:tc>
          <w:tcPr>
            <w:tcW w:w="2693" w:type="dxa"/>
            <w:gridSpan w:val="4"/>
          </w:tcPr>
          <w:p w:rsidR="00232A19" w:rsidRDefault="00232A19" w:rsidP="00950D6E">
            <w:r>
              <w:rPr>
                <w:lang w:val="en-US"/>
              </w:rPr>
              <w:t>t</w:t>
            </w:r>
            <w:r>
              <w:rPr>
                <w:vertAlign w:val="subscript"/>
              </w:rPr>
              <w:t>3</w:t>
            </w:r>
            <w:r w:rsidRPr="005D202F">
              <w:t xml:space="preserve">=       </w:t>
            </w:r>
            <w:r>
              <w:t xml:space="preserve">          </w:t>
            </w:r>
            <w:r w:rsidRPr="005D202F">
              <w:t xml:space="preserve">  </w:t>
            </w:r>
            <w:r w:rsidRPr="00CC3A68">
              <w:rPr>
                <w:vertAlign w:val="superscript"/>
              </w:rPr>
              <w:t>0</w:t>
            </w:r>
            <w:r w:rsidRPr="00CC3A68">
              <w:t xml:space="preserve">С </w:t>
            </w:r>
            <w:r>
              <w:t xml:space="preserve">   </w:t>
            </w:r>
          </w:p>
          <w:p w:rsidR="00232A19" w:rsidRDefault="00232A19" w:rsidP="00950D6E">
            <w:r>
              <w:rPr>
                <w:lang w:val="en-US"/>
              </w:rPr>
              <w:t>P</w:t>
            </w:r>
            <w:r>
              <w:rPr>
                <w:vertAlign w:val="subscript"/>
              </w:rPr>
              <w:t>3</w:t>
            </w:r>
            <w:r w:rsidRPr="005D202F">
              <w:t xml:space="preserve">=         </w:t>
            </w:r>
            <w:r>
              <w:t xml:space="preserve">         </w:t>
            </w:r>
            <w:r w:rsidRPr="00CC3A68">
              <w:t>кг/см</w:t>
            </w:r>
            <w:r w:rsidRPr="00CC3A68">
              <w:rPr>
                <w:vertAlign w:val="superscript"/>
              </w:rPr>
              <w:t>2</w:t>
            </w:r>
            <w:r>
              <w:rPr>
                <w:vertAlign w:val="superscript"/>
              </w:rPr>
              <w:t xml:space="preserve">  </w:t>
            </w:r>
            <w:r>
              <w:t xml:space="preserve">    </w:t>
            </w:r>
          </w:p>
        </w:tc>
        <w:tc>
          <w:tcPr>
            <w:tcW w:w="2127" w:type="dxa"/>
            <w:gridSpan w:val="4"/>
          </w:tcPr>
          <w:p w:rsidR="00232A19" w:rsidRDefault="00232A19" w:rsidP="00950D6E">
            <w:r>
              <w:rPr>
                <w:lang w:val="en-US"/>
              </w:rPr>
              <w:t>t</w:t>
            </w:r>
            <w:r>
              <w:rPr>
                <w:vertAlign w:val="subscript"/>
              </w:rPr>
              <w:t>4</w:t>
            </w:r>
            <w:r w:rsidRPr="005D202F">
              <w:t>=</w:t>
            </w:r>
            <w:r>
              <w:t xml:space="preserve">                   </w:t>
            </w:r>
            <w:r w:rsidRPr="00CC3A68">
              <w:rPr>
                <w:vertAlign w:val="superscript"/>
              </w:rPr>
              <w:t>0</w:t>
            </w:r>
            <w:r w:rsidRPr="00CC3A68">
              <w:t>С</w:t>
            </w:r>
          </w:p>
          <w:p w:rsidR="00232A19" w:rsidRPr="00CC3A68" w:rsidRDefault="00232A19" w:rsidP="00950D6E">
            <w:r>
              <w:rPr>
                <w:lang w:val="en-US"/>
              </w:rPr>
              <w:t>P</w:t>
            </w:r>
            <w:r>
              <w:rPr>
                <w:vertAlign w:val="subscript"/>
              </w:rPr>
              <w:t>4</w:t>
            </w:r>
            <w:r w:rsidRPr="005D202F">
              <w:t>=</w:t>
            </w:r>
            <w:r>
              <w:t xml:space="preserve">                  </w:t>
            </w:r>
            <w:r w:rsidRPr="00CC3A68">
              <w:t>кг/см</w:t>
            </w:r>
            <w:r w:rsidRPr="00CC3A68">
              <w:rPr>
                <w:vertAlign w:val="superscript"/>
              </w:rPr>
              <w:t>2</w:t>
            </w:r>
          </w:p>
        </w:tc>
      </w:tr>
      <w:tr w:rsidR="00232A19" w:rsidTr="00232A19">
        <w:trPr>
          <w:trHeight w:val="643"/>
        </w:trPr>
        <w:tc>
          <w:tcPr>
            <w:tcW w:w="5386" w:type="dxa"/>
            <w:gridSpan w:val="8"/>
          </w:tcPr>
          <w:p w:rsidR="00232A19" w:rsidRPr="0051488B" w:rsidRDefault="00232A19" w:rsidP="00950D6E">
            <w:pPr>
              <w:rPr>
                <w:b/>
              </w:rPr>
            </w:pPr>
            <w:r>
              <w:rPr>
                <w:b/>
              </w:rPr>
              <w:t xml:space="preserve">Параметры ГВС = </w:t>
            </w:r>
            <w:r w:rsidRPr="0051488B">
              <w:rPr>
                <w:b/>
              </w:rPr>
              <w:t>60</w:t>
            </w:r>
            <w:r>
              <w:rPr>
                <w:b/>
              </w:rPr>
              <w:t xml:space="preserve"> - 75</w:t>
            </w:r>
            <w:r w:rsidRPr="0051488B">
              <w:rPr>
                <w:b/>
                <w:vertAlign w:val="superscript"/>
              </w:rPr>
              <w:t>0</w:t>
            </w:r>
            <w:r w:rsidRPr="0051488B">
              <w:rPr>
                <w:b/>
              </w:rPr>
              <w:t>С</w:t>
            </w:r>
          </w:p>
          <w:p w:rsidR="00232A19" w:rsidRPr="00393FD8" w:rsidRDefault="00232A19" w:rsidP="00950D6E">
            <w:pPr>
              <w:rPr>
                <w:sz w:val="18"/>
                <w:szCs w:val="18"/>
              </w:rPr>
            </w:pPr>
            <w:r w:rsidRPr="00393FD8">
              <w:rPr>
                <w:sz w:val="18"/>
                <w:szCs w:val="18"/>
              </w:rPr>
              <w:t>(Постановление Правительства РФ от 06.05.2011 г. № 354)</w:t>
            </w:r>
          </w:p>
        </w:tc>
        <w:tc>
          <w:tcPr>
            <w:tcW w:w="2693" w:type="dxa"/>
            <w:gridSpan w:val="4"/>
          </w:tcPr>
          <w:p w:rsidR="00232A19" w:rsidRPr="004C2A4F" w:rsidRDefault="00232A19" w:rsidP="00950D6E">
            <w:r>
              <w:rPr>
                <w:lang w:val="en-US"/>
              </w:rPr>
              <w:t>t</w:t>
            </w:r>
            <w:r>
              <w:rPr>
                <w:vertAlign w:val="subscript"/>
              </w:rPr>
              <w:t>гвс</w:t>
            </w:r>
            <w:r>
              <w:t xml:space="preserve">=                 </w:t>
            </w:r>
            <w:r w:rsidRPr="00CC3A68">
              <w:rPr>
                <w:vertAlign w:val="superscript"/>
              </w:rPr>
              <w:t>0</w:t>
            </w:r>
            <w:r w:rsidRPr="00CC3A68">
              <w:t>С</w:t>
            </w:r>
            <w:r>
              <w:t xml:space="preserve">        </w:t>
            </w:r>
          </w:p>
        </w:tc>
        <w:tc>
          <w:tcPr>
            <w:tcW w:w="2127" w:type="dxa"/>
            <w:gridSpan w:val="4"/>
          </w:tcPr>
          <w:p w:rsidR="00232A19" w:rsidRPr="00D9088B" w:rsidRDefault="00232A19" w:rsidP="00950D6E">
            <w:r>
              <w:t>Р</w:t>
            </w:r>
            <w:r>
              <w:rPr>
                <w:vertAlign w:val="subscript"/>
              </w:rPr>
              <w:t>гвс</w:t>
            </w:r>
            <w:r>
              <w:t xml:space="preserve">=                </w:t>
            </w:r>
            <w:r w:rsidRPr="00CC3A68">
              <w:t>кг/см</w:t>
            </w:r>
            <w:r w:rsidRPr="00CC3A68">
              <w:rPr>
                <w:vertAlign w:val="superscript"/>
              </w:rPr>
              <w:t>2</w:t>
            </w:r>
          </w:p>
        </w:tc>
      </w:tr>
      <w:tr w:rsidR="00232A19" w:rsidTr="00232A19">
        <w:trPr>
          <w:trHeight w:val="349"/>
        </w:trPr>
        <w:tc>
          <w:tcPr>
            <w:tcW w:w="10206" w:type="dxa"/>
            <w:gridSpan w:val="16"/>
          </w:tcPr>
          <w:p w:rsidR="00232A19" w:rsidRPr="00163785" w:rsidRDefault="00232A19" w:rsidP="00950D6E">
            <w:pPr>
              <w:jc w:val="center"/>
              <w:rPr>
                <w:b/>
              </w:rPr>
            </w:pPr>
            <w:r w:rsidRPr="00163785">
              <w:rPr>
                <w:b/>
              </w:rPr>
              <w:t xml:space="preserve">Жилые помещения </w:t>
            </w:r>
          </w:p>
        </w:tc>
      </w:tr>
      <w:tr w:rsidR="00232A19" w:rsidTr="00232A19">
        <w:trPr>
          <w:trHeight w:val="411"/>
        </w:trPr>
        <w:tc>
          <w:tcPr>
            <w:tcW w:w="3260" w:type="dxa"/>
            <w:gridSpan w:val="4"/>
            <w:vMerge w:val="restart"/>
          </w:tcPr>
          <w:p w:rsidR="00232A19" w:rsidRPr="00005609" w:rsidRDefault="00232A19" w:rsidP="00950D6E">
            <w:pPr>
              <w:rPr>
                <w:b/>
              </w:rPr>
            </w:pPr>
            <w:r w:rsidRPr="00005609">
              <w:rPr>
                <w:b/>
                <w:lang w:val="en-US"/>
              </w:rPr>
              <w:t>t</w:t>
            </w:r>
            <w:r>
              <w:rPr>
                <w:b/>
              </w:rPr>
              <w:t xml:space="preserve"> </w:t>
            </w:r>
            <w:r w:rsidRPr="00005609">
              <w:rPr>
                <w:b/>
                <w:sz w:val="20"/>
                <w:szCs w:val="20"/>
                <w:vertAlign w:val="superscript"/>
              </w:rPr>
              <w:t>0</w:t>
            </w:r>
            <w:r w:rsidRPr="00005609">
              <w:rPr>
                <w:b/>
                <w:sz w:val="20"/>
                <w:szCs w:val="20"/>
              </w:rPr>
              <w:t>С</w:t>
            </w:r>
            <w:r w:rsidRPr="00005609">
              <w:rPr>
                <w:b/>
              </w:rPr>
              <w:t xml:space="preserve"> допустимая </w:t>
            </w:r>
          </w:p>
          <w:p w:rsidR="00232A19" w:rsidRPr="00163785" w:rsidRDefault="00232A19" w:rsidP="00950D6E">
            <w:r>
              <w:t>(ГОСТ 30494-2011)</w:t>
            </w:r>
          </w:p>
          <w:p w:rsidR="00232A19" w:rsidRPr="00002DFD" w:rsidRDefault="00232A19" w:rsidP="00950D6E">
            <w:pPr>
              <w:jc w:val="both"/>
              <w:rPr>
                <w:sz w:val="18"/>
                <w:szCs w:val="18"/>
              </w:rPr>
            </w:pPr>
            <w:r w:rsidRPr="00002DFD">
              <w:rPr>
                <w:sz w:val="18"/>
                <w:szCs w:val="18"/>
              </w:rPr>
              <w:t>Жилая комната   18</w:t>
            </w:r>
            <w:r w:rsidRPr="00002DFD">
              <w:rPr>
                <w:sz w:val="18"/>
                <w:szCs w:val="18"/>
                <w:vertAlign w:val="superscript"/>
              </w:rPr>
              <w:t>0</w:t>
            </w:r>
            <w:r w:rsidRPr="00002DFD">
              <w:rPr>
                <w:sz w:val="18"/>
                <w:szCs w:val="18"/>
              </w:rPr>
              <w:t xml:space="preserve">С </w:t>
            </w:r>
          </w:p>
          <w:p w:rsidR="00232A19" w:rsidRPr="00002DFD" w:rsidRDefault="00232A19" w:rsidP="00950D6E">
            <w:pPr>
              <w:jc w:val="both"/>
              <w:rPr>
                <w:sz w:val="18"/>
                <w:szCs w:val="18"/>
              </w:rPr>
            </w:pPr>
            <w:r w:rsidRPr="00002DFD">
              <w:rPr>
                <w:sz w:val="18"/>
                <w:szCs w:val="18"/>
              </w:rPr>
              <w:t>угловая               20</w:t>
            </w:r>
            <w:r w:rsidRPr="00002DFD">
              <w:rPr>
                <w:sz w:val="18"/>
                <w:szCs w:val="18"/>
                <w:vertAlign w:val="superscript"/>
              </w:rPr>
              <w:t>0</w:t>
            </w:r>
            <w:r w:rsidRPr="00002DFD">
              <w:rPr>
                <w:sz w:val="18"/>
                <w:szCs w:val="18"/>
              </w:rPr>
              <w:t>С</w:t>
            </w:r>
          </w:p>
          <w:p w:rsidR="00232A19" w:rsidRPr="00002DFD" w:rsidRDefault="00232A19" w:rsidP="00950D6E">
            <w:pPr>
              <w:jc w:val="both"/>
              <w:rPr>
                <w:sz w:val="18"/>
                <w:szCs w:val="18"/>
              </w:rPr>
            </w:pPr>
            <w:r w:rsidRPr="00002DFD">
              <w:rPr>
                <w:sz w:val="18"/>
                <w:szCs w:val="18"/>
              </w:rPr>
              <w:t>кухня, ванная, туалет     18</w:t>
            </w:r>
            <w:r w:rsidRPr="00002DFD">
              <w:rPr>
                <w:sz w:val="18"/>
                <w:szCs w:val="18"/>
                <w:vertAlign w:val="superscript"/>
              </w:rPr>
              <w:t>0</w:t>
            </w:r>
            <w:r w:rsidRPr="00002DFD">
              <w:rPr>
                <w:sz w:val="18"/>
                <w:szCs w:val="18"/>
              </w:rPr>
              <w:t>С</w:t>
            </w:r>
          </w:p>
          <w:p w:rsidR="00232A19" w:rsidRPr="00163785" w:rsidRDefault="00232A19" w:rsidP="00950D6E">
            <w:pPr>
              <w:jc w:val="both"/>
            </w:pPr>
            <w:r w:rsidRPr="00002DFD">
              <w:rPr>
                <w:sz w:val="18"/>
                <w:szCs w:val="18"/>
              </w:rPr>
              <w:t>Прим. 1</w:t>
            </w:r>
          </w:p>
        </w:tc>
        <w:tc>
          <w:tcPr>
            <w:tcW w:w="6946" w:type="dxa"/>
            <w:gridSpan w:val="12"/>
          </w:tcPr>
          <w:p w:rsidR="00232A19" w:rsidRPr="00723459" w:rsidRDefault="00232A19" w:rsidP="00950D6E">
            <w:pPr>
              <w:jc w:val="center"/>
            </w:pPr>
            <w:r>
              <w:t xml:space="preserve">Фактическая, </w:t>
            </w:r>
            <w:r>
              <w:rPr>
                <w:vertAlign w:val="superscript"/>
              </w:rPr>
              <w:t>0</w:t>
            </w:r>
            <w:r>
              <w:t>С</w:t>
            </w:r>
          </w:p>
        </w:tc>
      </w:tr>
      <w:tr w:rsidR="00232A19" w:rsidTr="004E421E">
        <w:trPr>
          <w:trHeight w:val="701"/>
        </w:trPr>
        <w:tc>
          <w:tcPr>
            <w:tcW w:w="3260" w:type="dxa"/>
            <w:gridSpan w:val="4"/>
            <w:vMerge/>
          </w:tcPr>
          <w:p w:rsidR="00232A19" w:rsidRPr="00D7361C" w:rsidRDefault="00232A19" w:rsidP="00950D6E">
            <w:pPr>
              <w:jc w:val="both"/>
            </w:pPr>
          </w:p>
        </w:tc>
        <w:tc>
          <w:tcPr>
            <w:tcW w:w="1134" w:type="dxa"/>
            <w:gridSpan w:val="2"/>
            <w:vAlign w:val="center"/>
          </w:tcPr>
          <w:p w:rsidR="00232A19" w:rsidRPr="00A35E42" w:rsidRDefault="00232A19" w:rsidP="00950D6E">
            <w:pPr>
              <w:jc w:val="center"/>
            </w:pPr>
            <w:r w:rsidRPr="00A35E42">
              <w:t>зал</w:t>
            </w:r>
          </w:p>
        </w:tc>
        <w:tc>
          <w:tcPr>
            <w:tcW w:w="1276" w:type="dxa"/>
            <w:gridSpan w:val="3"/>
            <w:vAlign w:val="center"/>
          </w:tcPr>
          <w:p w:rsidR="00232A19" w:rsidRPr="00A35E42" w:rsidRDefault="00232A19" w:rsidP="00950D6E">
            <w:pPr>
              <w:jc w:val="center"/>
            </w:pPr>
            <w:r>
              <w:t>спальня 1</w:t>
            </w:r>
          </w:p>
        </w:tc>
        <w:tc>
          <w:tcPr>
            <w:tcW w:w="1276" w:type="dxa"/>
            <w:vAlign w:val="center"/>
          </w:tcPr>
          <w:p w:rsidR="00232A19" w:rsidRPr="00A35E42" w:rsidRDefault="00232A19" w:rsidP="00950D6E">
            <w:pPr>
              <w:jc w:val="center"/>
            </w:pPr>
            <w:r>
              <w:t>с</w:t>
            </w:r>
            <w:r w:rsidRPr="00A35E42">
              <w:t xml:space="preserve">пальня </w:t>
            </w:r>
            <w:r>
              <w:t>2</w:t>
            </w:r>
          </w:p>
        </w:tc>
        <w:tc>
          <w:tcPr>
            <w:tcW w:w="1275" w:type="dxa"/>
            <w:gridSpan w:val="3"/>
            <w:vAlign w:val="center"/>
          </w:tcPr>
          <w:p w:rsidR="00232A19" w:rsidRPr="00A35E42" w:rsidRDefault="00232A19" w:rsidP="00950D6E">
            <w:pPr>
              <w:jc w:val="center"/>
            </w:pPr>
            <w:r>
              <w:t>спальня 3</w:t>
            </w:r>
          </w:p>
        </w:tc>
        <w:tc>
          <w:tcPr>
            <w:tcW w:w="993" w:type="dxa"/>
            <w:vAlign w:val="center"/>
          </w:tcPr>
          <w:p w:rsidR="00232A19" w:rsidRPr="00A35E42" w:rsidRDefault="00232A19" w:rsidP="00950D6E">
            <w:pPr>
              <w:jc w:val="center"/>
            </w:pPr>
            <w:r>
              <w:t>кухня</w:t>
            </w:r>
          </w:p>
        </w:tc>
        <w:tc>
          <w:tcPr>
            <w:tcW w:w="992" w:type="dxa"/>
            <w:gridSpan w:val="2"/>
            <w:vAlign w:val="center"/>
          </w:tcPr>
          <w:p w:rsidR="00232A19" w:rsidRDefault="00232A19" w:rsidP="00950D6E">
            <w:pPr>
              <w:jc w:val="center"/>
            </w:pPr>
            <w:r>
              <w:t>ванная,</w:t>
            </w:r>
          </w:p>
          <w:p w:rsidR="00232A19" w:rsidRPr="00005609" w:rsidRDefault="00232A19" w:rsidP="00950D6E">
            <w:pPr>
              <w:jc w:val="center"/>
              <w:rPr>
                <w:lang w:val="en-US"/>
              </w:rPr>
            </w:pPr>
            <w:r>
              <w:t>туалет</w:t>
            </w:r>
          </w:p>
        </w:tc>
      </w:tr>
      <w:tr w:rsidR="00232A19" w:rsidTr="004E421E">
        <w:trPr>
          <w:trHeight w:val="360"/>
        </w:trPr>
        <w:tc>
          <w:tcPr>
            <w:tcW w:w="3260" w:type="dxa"/>
            <w:gridSpan w:val="4"/>
            <w:vMerge/>
          </w:tcPr>
          <w:p w:rsidR="00232A19" w:rsidRDefault="00232A19" w:rsidP="00950D6E"/>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Pr="00FE6BC4" w:rsidRDefault="00232A19" w:rsidP="00950D6E">
            <w:pPr>
              <w:rPr>
                <w:b/>
              </w:rPr>
            </w:pPr>
            <w:r w:rsidRPr="00FE6BC4">
              <w:rPr>
                <w:b/>
              </w:rPr>
              <w:t>Температура стояков</w:t>
            </w:r>
          </w:p>
          <w:p w:rsidR="00232A19" w:rsidRPr="00393FD8" w:rsidRDefault="00232A19" w:rsidP="00950D6E">
            <w:pPr>
              <w:rPr>
                <w:sz w:val="20"/>
                <w:szCs w:val="20"/>
              </w:rPr>
            </w:pPr>
            <w:r w:rsidRPr="00393FD8">
              <w:rPr>
                <w:sz w:val="20"/>
                <w:szCs w:val="20"/>
              </w:rPr>
              <w:t>Прим. 2</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Pr="00FE6BC4" w:rsidRDefault="00232A19" w:rsidP="00950D6E">
            <w:pPr>
              <w:rPr>
                <w:b/>
              </w:rPr>
            </w:pPr>
            <w:r w:rsidRPr="00FE6BC4">
              <w:rPr>
                <w:b/>
              </w:rPr>
              <w:t xml:space="preserve">Температура приборов отопления </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Default="00232A19" w:rsidP="00950D6E">
            <w:r w:rsidRPr="00FE6BC4">
              <w:rPr>
                <w:b/>
              </w:rPr>
              <w:t>Уплотнение окон и дверей</w:t>
            </w:r>
            <w:r w:rsidRPr="00163785">
              <w:t xml:space="preserve">(+/-)  </w:t>
            </w:r>
          </w:p>
          <w:p w:rsidR="00232A19" w:rsidRPr="00FE6BC4" w:rsidRDefault="00232A19" w:rsidP="00950D6E">
            <w:pPr>
              <w:rPr>
                <w:b/>
              </w:rPr>
            </w:pPr>
            <w:r w:rsidRPr="00163785">
              <w:t>п.4.7.2. «Правил…»</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Pr="00FE6BC4" w:rsidRDefault="00232A19" w:rsidP="00950D6E">
            <w:pPr>
              <w:rPr>
                <w:b/>
              </w:rPr>
            </w:pPr>
            <w:r w:rsidRPr="00FE6BC4">
              <w:rPr>
                <w:b/>
              </w:rPr>
              <w:t>Дополнительные источники обогрева (+/-)</w:t>
            </w:r>
          </w:p>
        </w:tc>
        <w:tc>
          <w:tcPr>
            <w:tcW w:w="1134" w:type="dxa"/>
            <w:gridSpan w:val="2"/>
          </w:tcPr>
          <w:p w:rsidR="00232A19" w:rsidRDefault="00232A19" w:rsidP="00950D6E">
            <w:pPr>
              <w:jc w:val="center"/>
            </w:pPr>
          </w:p>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4E421E">
        <w:trPr>
          <w:trHeight w:val="360"/>
        </w:trPr>
        <w:tc>
          <w:tcPr>
            <w:tcW w:w="3260" w:type="dxa"/>
            <w:gridSpan w:val="4"/>
          </w:tcPr>
          <w:p w:rsidR="00232A19" w:rsidRDefault="00232A19" w:rsidP="00950D6E">
            <w:pPr>
              <w:rPr>
                <w:b/>
              </w:rPr>
            </w:pPr>
            <w:r w:rsidRPr="00FE6BC4">
              <w:rPr>
                <w:b/>
              </w:rPr>
              <w:t xml:space="preserve">Температура </w:t>
            </w:r>
            <w:r>
              <w:rPr>
                <w:b/>
              </w:rPr>
              <w:t>ограждающих конструкций</w:t>
            </w:r>
          </w:p>
          <w:p w:rsidR="00232A19" w:rsidRPr="00FE6BC4" w:rsidRDefault="00232A19" w:rsidP="00950D6E">
            <w:pPr>
              <w:rPr>
                <w:b/>
              </w:rPr>
            </w:pPr>
            <w:r w:rsidRPr="00002DFD">
              <w:rPr>
                <w:b/>
                <w:vanish/>
                <w:sz w:val="18"/>
                <w:szCs w:val="20"/>
              </w:rPr>
              <w:t>раждающих конструкций</w:t>
            </w:r>
            <w:r w:rsidRPr="00002DFD">
              <w:rPr>
                <w:sz w:val="18"/>
                <w:szCs w:val="20"/>
              </w:rPr>
              <w:t>(при промер-зании, отсыревании) прим. 3</w:t>
            </w: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993" w:type="dxa"/>
          </w:tcPr>
          <w:p w:rsidR="00232A19" w:rsidRDefault="00232A19" w:rsidP="00950D6E">
            <w:pPr>
              <w:jc w:val="center"/>
            </w:pPr>
          </w:p>
        </w:tc>
        <w:tc>
          <w:tcPr>
            <w:tcW w:w="992" w:type="dxa"/>
            <w:gridSpan w:val="2"/>
          </w:tcPr>
          <w:p w:rsidR="00232A19" w:rsidRDefault="00232A19" w:rsidP="00950D6E">
            <w:pPr>
              <w:jc w:val="center"/>
            </w:pPr>
          </w:p>
        </w:tc>
      </w:tr>
      <w:tr w:rsidR="00232A19" w:rsidTr="00232A19">
        <w:trPr>
          <w:trHeight w:val="261"/>
        </w:trPr>
        <w:tc>
          <w:tcPr>
            <w:tcW w:w="3260" w:type="dxa"/>
            <w:gridSpan w:val="4"/>
            <w:vMerge w:val="restart"/>
            <w:vAlign w:val="center"/>
          </w:tcPr>
          <w:p w:rsidR="00232A19" w:rsidRDefault="00232A19" w:rsidP="00950D6E">
            <w:pPr>
              <w:jc w:val="center"/>
              <w:rPr>
                <w:b/>
              </w:rPr>
            </w:pPr>
            <w:r>
              <w:rPr>
                <w:b/>
              </w:rPr>
              <w:t>Температура горячей воды</w:t>
            </w:r>
          </w:p>
          <w:p w:rsidR="00232A19" w:rsidRPr="00005609" w:rsidRDefault="00232A19" w:rsidP="00950D6E">
            <w:pPr>
              <w:jc w:val="center"/>
              <w:rPr>
                <w:sz w:val="20"/>
                <w:szCs w:val="20"/>
              </w:rPr>
            </w:pPr>
            <w:r w:rsidRPr="00002DFD">
              <w:rPr>
                <w:sz w:val="18"/>
                <w:szCs w:val="20"/>
              </w:rPr>
              <w:t>60-75</w:t>
            </w:r>
            <w:r w:rsidRPr="00002DFD">
              <w:rPr>
                <w:sz w:val="18"/>
                <w:szCs w:val="20"/>
                <w:vertAlign w:val="superscript"/>
              </w:rPr>
              <w:t>0</w:t>
            </w:r>
            <w:r w:rsidRPr="00002DFD">
              <w:rPr>
                <w:sz w:val="18"/>
                <w:szCs w:val="20"/>
              </w:rPr>
              <w:t>С (ПП РФ 354) Прим. 4</w:t>
            </w:r>
          </w:p>
        </w:tc>
        <w:tc>
          <w:tcPr>
            <w:tcW w:w="6946" w:type="dxa"/>
            <w:gridSpan w:val="12"/>
            <w:vAlign w:val="center"/>
          </w:tcPr>
          <w:p w:rsidR="00232A19" w:rsidRPr="000C341D" w:rsidRDefault="00232A19" w:rsidP="00950D6E">
            <w:pPr>
              <w:tabs>
                <w:tab w:val="left" w:pos="375"/>
              </w:tabs>
              <w:jc w:val="center"/>
              <w:rPr>
                <w:i/>
                <w:sz w:val="22"/>
                <w:szCs w:val="22"/>
              </w:rPr>
            </w:pPr>
            <w:r w:rsidRPr="000C341D">
              <w:rPr>
                <w:i/>
                <w:sz w:val="22"/>
                <w:szCs w:val="22"/>
              </w:rPr>
              <w:t xml:space="preserve">После слития горячей воды в течение </w:t>
            </w:r>
            <w:r>
              <w:rPr>
                <w:i/>
                <w:sz w:val="22"/>
                <w:szCs w:val="22"/>
              </w:rPr>
              <w:t xml:space="preserve">не более </w:t>
            </w:r>
            <w:r w:rsidRPr="000C341D">
              <w:rPr>
                <w:i/>
                <w:sz w:val="22"/>
                <w:szCs w:val="22"/>
              </w:rPr>
              <w:t>3 мин. в ёмкость 1 дм³</w:t>
            </w:r>
            <w:r>
              <w:rPr>
                <w:i/>
                <w:sz w:val="22"/>
                <w:szCs w:val="22"/>
              </w:rPr>
              <w:t>.</w:t>
            </w:r>
          </w:p>
        </w:tc>
      </w:tr>
      <w:tr w:rsidR="00232A19" w:rsidTr="00232A19">
        <w:trPr>
          <w:trHeight w:val="421"/>
        </w:trPr>
        <w:tc>
          <w:tcPr>
            <w:tcW w:w="3260" w:type="dxa"/>
            <w:gridSpan w:val="4"/>
            <w:vMerge/>
          </w:tcPr>
          <w:p w:rsidR="00232A19" w:rsidRDefault="00232A19" w:rsidP="00950D6E">
            <w:pPr>
              <w:rPr>
                <w:b/>
              </w:rPr>
            </w:pPr>
          </w:p>
        </w:tc>
        <w:tc>
          <w:tcPr>
            <w:tcW w:w="1134" w:type="dxa"/>
            <w:gridSpan w:val="2"/>
          </w:tcPr>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1134" w:type="dxa"/>
            <w:gridSpan w:val="2"/>
          </w:tcPr>
          <w:p w:rsidR="00232A19" w:rsidRDefault="00232A19" w:rsidP="00950D6E">
            <w:pPr>
              <w:jc w:val="center"/>
            </w:pPr>
          </w:p>
        </w:tc>
        <w:tc>
          <w:tcPr>
            <w:tcW w:w="851" w:type="dxa"/>
          </w:tcPr>
          <w:p w:rsidR="00232A19" w:rsidRDefault="00232A19" w:rsidP="00950D6E">
            <w:pPr>
              <w:jc w:val="center"/>
            </w:pPr>
          </w:p>
        </w:tc>
      </w:tr>
      <w:tr w:rsidR="00232A19" w:rsidTr="00232A19">
        <w:trPr>
          <w:trHeight w:val="360"/>
        </w:trPr>
        <w:tc>
          <w:tcPr>
            <w:tcW w:w="3260" w:type="dxa"/>
            <w:gridSpan w:val="4"/>
          </w:tcPr>
          <w:p w:rsidR="00232A19" w:rsidRDefault="00232A19" w:rsidP="00950D6E">
            <w:pPr>
              <w:rPr>
                <w:b/>
              </w:rPr>
            </w:pPr>
            <w:r>
              <w:rPr>
                <w:b/>
              </w:rPr>
              <w:t>Давление в системе ХВС/ГВС</w:t>
            </w:r>
          </w:p>
          <w:p w:rsidR="00232A19" w:rsidRDefault="00232A19" w:rsidP="00950D6E">
            <w:pPr>
              <w:rPr>
                <w:sz w:val="18"/>
                <w:szCs w:val="18"/>
              </w:rPr>
            </w:pPr>
            <w:r w:rsidRPr="00002DFD">
              <w:rPr>
                <w:sz w:val="18"/>
                <w:szCs w:val="18"/>
              </w:rPr>
              <w:t>не ниже 0.3 кг/см</w:t>
            </w:r>
            <w:r w:rsidRPr="00002DFD">
              <w:rPr>
                <w:sz w:val="18"/>
                <w:szCs w:val="18"/>
                <w:vertAlign w:val="superscript"/>
              </w:rPr>
              <w:t>2</w:t>
            </w:r>
            <w:r w:rsidRPr="00002DFD">
              <w:rPr>
                <w:sz w:val="18"/>
                <w:szCs w:val="18"/>
              </w:rPr>
              <w:t xml:space="preserve"> (ПП РФ 354) </w:t>
            </w:r>
          </w:p>
          <w:p w:rsidR="00232A19" w:rsidRPr="00002DFD" w:rsidRDefault="00232A19" w:rsidP="00950D6E">
            <w:pPr>
              <w:rPr>
                <w:sz w:val="18"/>
                <w:szCs w:val="18"/>
              </w:rPr>
            </w:pPr>
            <w:r w:rsidRPr="00002DFD">
              <w:rPr>
                <w:sz w:val="18"/>
                <w:szCs w:val="18"/>
              </w:rPr>
              <w:t>Прим. 5</w:t>
            </w:r>
          </w:p>
        </w:tc>
        <w:tc>
          <w:tcPr>
            <w:tcW w:w="1134" w:type="dxa"/>
            <w:gridSpan w:val="2"/>
          </w:tcPr>
          <w:p w:rsidR="00232A19" w:rsidRDefault="00232A19" w:rsidP="00950D6E">
            <w:pPr>
              <w:jc w:val="center"/>
            </w:pPr>
          </w:p>
          <w:p w:rsidR="00232A19" w:rsidRDefault="00232A19" w:rsidP="00950D6E">
            <w:pPr>
              <w:jc w:val="center"/>
            </w:pPr>
          </w:p>
        </w:tc>
        <w:tc>
          <w:tcPr>
            <w:tcW w:w="1276" w:type="dxa"/>
            <w:gridSpan w:val="3"/>
          </w:tcPr>
          <w:p w:rsidR="00232A19" w:rsidRDefault="00232A19" w:rsidP="00950D6E">
            <w:pPr>
              <w:jc w:val="center"/>
            </w:pPr>
          </w:p>
        </w:tc>
        <w:tc>
          <w:tcPr>
            <w:tcW w:w="1276" w:type="dxa"/>
          </w:tcPr>
          <w:p w:rsidR="00232A19" w:rsidRDefault="00232A19" w:rsidP="00950D6E">
            <w:pPr>
              <w:jc w:val="center"/>
            </w:pPr>
          </w:p>
        </w:tc>
        <w:tc>
          <w:tcPr>
            <w:tcW w:w="1275" w:type="dxa"/>
            <w:gridSpan w:val="3"/>
          </w:tcPr>
          <w:p w:rsidR="00232A19" w:rsidRDefault="00232A19" w:rsidP="00950D6E">
            <w:pPr>
              <w:jc w:val="center"/>
            </w:pPr>
          </w:p>
        </w:tc>
        <w:tc>
          <w:tcPr>
            <w:tcW w:w="1134" w:type="dxa"/>
            <w:gridSpan w:val="2"/>
          </w:tcPr>
          <w:p w:rsidR="00232A19" w:rsidRDefault="00232A19" w:rsidP="00950D6E">
            <w:pPr>
              <w:jc w:val="center"/>
            </w:pPr>
          </w:p>
        </w:tc>
        <w:tc>
          <w:tcPr>
            <w:tcW w:w="851" w:type="dxa"/>
          </w:tcPr>
          <w:p w:rsidR="00232A19" w:rsidRDefault="00232A19" w:rsidP="00950D6E">
            <w:pPr>
              <w:jc w:val="center"/>
            </w:pPr>
          </w:p>
        </w:tc>
      </w:tr>
      <w:tr w:rsidR="00232A19" w:rsidTr="00232A19">
        <w:trPr>
          <w:trHeight w:val="360"/>
        </w:trPr>
        <w:tc>
          <w:tcPr>
            <w:tcW w:w="10206" w:type="dxa"/>
            <w:gridSpan w:val="16"/>
            <w:vAlign w:val="center"/>
          </w:tcPr>
          <w:p w:rsidR="00232A19" w:rsidRPr="00163785" w:rsidRDefault="00232A19" w:rsidP="00950D6E">
            <w:pPr>
              <w:jc w:val="center"/>
              <w:rPr>
                <w:b/>
              </w:rPr>
            </w:pPr>
            <w:r w:rsidRPr="00163785">
              <w:rPr>
                <w:b/>
              </w:rPr>
              <w:t>Лестничные клетки</w:t>
            </w:r>
          </w:p>
        </w:tc>
      </w:tr>
      <w:tr w:rsidR="00232A19" w:rsidTr="00232A19">
        <w:trPr>
          <w:trHeight w:val="225"/>
        </w:trPr>
        <w:tc>
          <w:tcPr>
            <w:tcW w:w="3402" w:type="dxa"/>
            <w:gridSpan w:val="5"/>
            <w:vMerge w:val="restart"/>
          </w:tcPr>
          <w:p w:rsidR="00232A19" w:rsidRPr="00002DFD" w:rsidRDefault="00232A19" w:rsidP="00950D6E">
            <w:pPr>
              <w:rPr>
                <w:b/>
              </w:rPr>
            </w:pPr>
            <w:r w:rsidRPr="00002DFD">
              <w:rPr>
                <w:b/>
              </w:rPr>
              <w:t>Допустимые:</w:t>
            </w:r>
          </w:p>
          <w:p w:rsidR="00232A19" w:rsidRPr="00002DFD" w:rsidRDefault="00232A19" w:rsidP="00950D6E">
            <w:pPr>
              <w:rPr>
                <w:sz w:val="18"/>
                <w:szCs w:val="18"/>
              </w:rPr>
            </w:pPr>
            <w:r w:rsidRPr="00002DFD">
              <w:rPr>
                <w:sz w:val="18"/>
                <w:szCs w:val="18"/>
                <w:lang w:val="en-US"/>
              </w:rPr>
              <w:t>t</w:t>
            </w:r>
            <w:r w:rsidRPr="00002DFD">
              <w:rPr>
                <w:sz w:val="18"/>
                <w:szCs w:val="18"/>
                <w:vertAlign w:val="superscript"/>
              </w:rPr>
              <w:t>0</w:t>
            </w:r>
            <w:r w:rsidRPr="00002DFD">
              <w:rPr>
                <w:sz w:val="18"/>
                <w:szCs w:val="18"/>
              </w:rPr>
              <w:t xml:space="preserve"> воздуха 14-20</w:t>
            </w:r>
            <w:r w:rsidRPr="00002DFD">
              <w:rPr>
                <w:sz w:val="18"/>
                <w:szCs w:val="18"/>
                <w:vertAlign w:val="superscript"/>
              </w:rPr>
              <w:t>0</w:t>
            </w:r>
            <w:r w:rsidRPr="00002DFD">
              <w:rPr>
                <w:sz w:val="18"/>
                <w:szCs w:val="18"/>
              </w:rPr>
              <w:t>С</w:t>
            </w:r>
          </w:p>
          <w:p w:rsidR="00232A19" w:rsidRPr="00002DFD" w:rsidRDefault="00232A19" w:rsidP="00950D6E">
            <w:pPr>
              <w:rPr>
                <w:sz w:val="18"/>
                <w:szCs w:val="18"/>
              </w:rPr>
            </w:pPr>
            <w:r w:rsidRPr="00002DFD">
              <w:rPr>
                <w:sz w:val="18"/>
                <w:szCs w:val="18"/>
              </w:rPr>
              <w:t>скорость движения = 0.3м/с</w:t>
            </w:r>
          </w:p>
          <w:p w:rsidR="00232A19" w:rsidRPr="00002DFD" w:rsidRDefault="00232A19" w:rsidP="00950D6E">
            <w:pPr>
              <w:rPr>
                <w:sz w:val="20"/>
                <w:szCs w:val="20"/>
              </w:rPr>
            </w:pPr>
            <w:r w:rsidRPr="00002DFD">
              <w:rPr>
                <w:sz w:val="18"/>
                <w:szCs w:val="18"/>
              </w:rPr>
              <w:t>(ГОСТ 30494-2011)</w:t>
            </w:r>
          </w:p>
        </w:tc>
        <w:tc>
          <w:tcPr>
            <w:tcW w:w="1984" w:type="dxa"/>
            <w:gridSpan w:val="3"/>
          </w:tcPr>
          <w:p w:rsidR="00232A19" w:rsidRDefault="00232A19" w:rsidP="00950D6E">
            <w:pPr>
              <w:jc w:val="center"/>
            </w:pPr>
            <w:r>
              <w:t>подъезд 1</w:t>
            </w:r>
          </w:p>
        </w:tc>
        <w:tc>
          <w:tcPr>
            <w:tcW w:w="1985" w:type="dxa"/>
            <w:gridSpan w:val="3"/>
          </w:tcPr>
          <w:p w:rsidR="00232A19" w:rsidRDefault="00232A19" w:rsidP="00950D6E">
            <w:pPr>
              <w:jc w:val="center"/>
            </w:pPr>
            <w:r>
              <w:t>подъезд 2</w:t>
            </w:r>
          </w:p>
        </w:tc>
        <w:tc>
          <w:tcPr>
            <w:tcW w:w="1843" w:type="dxa"/>
            <w:gridSpan w:val="3"/>
          </w:tcPr>
          <w:p w:rsidR="00232A19" w:rsidRDefault="00232A19" w:rsidP="00950D6E">
            <w:pPr>
              <w:jc w:val="center"/>
            </w:pPr>
            <w:r>
              <w:t>подъезд 3</w:t>
            </w:r>
          </w:p>
        </w:tc>
        <w:tc>
          <w:tcPr>
            <w:tcW w:w="992" w:type="dxa"/>
            <w:gridSpan w:val="2"/>
          </w:tcPr>
          <w:p w:rsidR="00232A19" w:rsidRDefault="00232A19" w:rsidP="00950D6E">
            <w:pPr>
              <w:jc w:val="center"/>
            </w:pPr>
            <w:r>
              <w:t>подъезд 4</w:t>
            </w:r>
          </w:p>
        </w:tc>
      </w:tr>
      <w:tr w:rsidR="00232A19" w:rsidTr="00232A19">
        <w:trPr>
          <w:trHeight w:val="651"/>
        </w:trPr>
        <w:tc>
          <w:tcPr>
            <w:tcW w:w="3402" w:type="dxa"/>
            <w:gridSpan w:val="5"/>
            <w:vMerge/>
          </w:tcPr>
          <w:p w:rsidR="00232A19" w:rsidRDefault="00232A19" w:rsidP="00950D6E"/>
        </w:tc>
        <w:tc>
          <w:tcPr>
            <w:tcW w:w="1984" w:type="dxa"/>
            <w:gridSpan w:val="3"/>
          </w:tcPr>
          <w:p w:rsidR="00232A19" w:rsidRDefault="00232A19" w:rsidP="00950D6E">
            <w:pPr>
              <w:jc w:val="center"/>
            </w:pPr>
          </w:p>
        </w:tc>
        <w:tc>
          <w:tcPr>
            <w:tcW w:w="1985" w:type="dxa"/>
            <w:gridSpan w:val="3"/>
          </w:tcPr>
          <w:p w:rsidR="00232A19" w:rsidRDefault="00232A19" w:rsidP="00950D6E">
            <w:pPr>
              <w:jc w:val="center"/>
            </w:pPr>
          </w:p>
        </w:tc>
        <w:tc>
          <w:tcPr>
            <w:tcW w:w="1843" w:type="dxa"/>
            <w:gridSpan w:val="3"/>
          </w:tcPr>
          <w:p w:rsidR="00232A19" w:rsidRDefault="00232A19" w:rsidP="00950D6E">
            <w:pPr>
              <w:jc w:val="center"/>
            </w:pPr>
          </w:p>
        </w:tc>
        <w:tc>
          <w:tcPr>
            <w:tcW w:w="992" w:type="dxa"/>
            <w:gridSpan w:val="2"/>
          </w:tcPr>
          <w:p w:rsidR="00232A19" w:rsidRDefault="00232A19" w:rsidP="00950D6E">
            <w:pPr>
              <w:jc w:val="center"/>
            </w:pPr>
          </w:p>
        </w:tc>
      </w:tr>
      <w:tr w:rsidR="00232A19" w:rsidTr="00232A19">
        <w:trPr>
          <w:trHeight w:val="1002"/>
        </w:trPr>
        <w:tc>
          <w:tcPr>
            <w:tcW w:w="3402" w:type="dxa"/>
            <w:gridSpan w:val="5"/>
          </w:tcPr>
          <w:p w:rsidR="00232A19" w:rsidRDefault="00232A19" w:rsidP="00950D6E">
            <w:pPr>
              <w:rPr>
                <w:b/>
              </w:rPr>
            </w:pPr>
            <w:r w:rsidRPr="00FE6BC4">
              <w:rPr>
                <w:b/>
                <w:lang w:val="en-US"/>
              </w:rPr>
              <w:t>t</w:t>
            </w:r>
            <w:r w:rsidRPr="00163785">
              <w:rPr>
                <w:vertAlign w:val="superscript"/>
              </w:rPr>
              <w:t>0</w:t>
            </w:r>
            <w:r w:rsidRPr="00FE6BC4">
              <w:rPr>
                <w:b/>
              </w:rPr>
              <w:t xml:space="preserve"> приборов отопления, </w:t>
            </w:r>
            <w:r w:rsidRPr="00FE6BC4">
              <w:rPr>
                <w:b/>
                <w:vertAlign w:val="superscript"/>
              </w:rPr>
              <w:t>0</w:t>
            </w:r>
            <w:r w:rsidRPr="00FE6BC4">
              <w:rPr>
                <w:b/>
              </w:rPr>
              <w:t>С</w:t>
            </w:r>
          </w:p>
          <w:p w:rsidR="00232A19" w:rsidRPr="00005609" w:rsidRDefault="00232A19" w:rsidP="00950D6E">
            <w:pPr>
              <w:rPr>
                <w:sz w:val="18"/>
                <w:szCs w:val="18"/>
              </w:rPr>
            </w:pPr>
            <w:r w:rsidRPr="00005609">
              <w:rPr>
                <w:sz w:val="18"/>
                <w:szCs w:val="18"/>
              </w:rPr>
              <w:t>Примечание (остекление; исправность, отсутствие приборов отопления; уплотнение входных дверей и т. п.)</w:t>
            </w:r>
          </w:p>
          <w:p w:rsidR="00232A19" w:rsidRDefault="00232A19" w:rsidP="00950D6E">
            <w:pPr>
              <w:rPr>
                <w:sz w:val="18"/>
                <w:szCs w:val="18"/>
              </w:rPr>
            </w:pPr>
            <w:r w:rsidRPr="00005609">
              <w:rPr>
                <w:sz w:val="18"/>
                <w:szCs w:val="18"/>
              </w:rPr>
              <w:t>п.п. 4.8.14., 3.2.2., 3.2.3. «Правил…»</w:t>
            </w:r>
          </w:p>
          <w:p w:rsidR="00232A19" w:rsidRPr="00005609" w:rsidRDefault="00232A19" w:rsidP="00950D6E">
            <w:pPr>
              <w:rPr>
                <w:b/>
                <w:sz w:val="16"/>
                <w:szCs w:val="16"/>
                <w:lang w:val="en-US"/>
              </w:rPr>
            </w:pPr>
          </w:p>
        </w:tc>
        <w:tc>
          <w:tcPr>
            <w:tcW w:w="1984" w:type="dxa"/>
            <w:gridSpan w:val="3"/>
          </w:tcPr>
          <w:p w:rsidR="00232A19" w:rsidRDefault="00232A19" w:rsidP="00950D6E">
            <w:pPr>
              <w:jc w:val="center"/>
            </w:pPr>
          </w:p>
        </w:tc>
        <w:tc>
          <w:tcPr>
            <w:tcW w:w="1985" w:type="dxa"/>
            <w:gridSpan w:val="3"/>
          </w:tcPr>
          <w:p w:rsidR="00232A19" w:rsidRDefault="00232A19" w:rsidP="00950D6E">
            <w:pPr>
              <w:jc w:val="center"/>
            </w:pPr>
          </w:p>
        </w:tc>
        <w:tc>
          <w:tcPr>
            <w:tcW w:w="1843" w:type="dxa"/>
            <w:gridSpan w:val="3"/>
          </w:tcPr>
          <w:p w:rsidR="00232A19" w:rsidRDefault="00232A19" w:rsidP="00950D6E">
            <w:pPr>
              <w:jc w:val="center"/>
            </w:pPr>
          </w:p>
        </w:tc>
        <w:tc>
          <w:tcPr>
            <w:tcW w:w="992" w:type="dxa"/>
            <w:gridSpan w:val="2"/>
          </w:tcPr>
          <w:p w:rsidR="00232A19" w:rsidRDefault="00232A19" w:rsidP="00950D6E">
            <w:pPr>
              <w:jc w:val="center"/>
            </w:pPr>
          </w:p>
        </w:tc>
      </w:tr>
      <w:tr w:rsidR="00232A19" w:rsidTr="00232A19">
        <w:trPr>
          <w:trHeight w:val="525"/>
        </w:trPr>
        <w:tc>
          <w:tcPr>
            <w:tcW w:w="10206" w:type="dxa"/>
            <w:gridSpan w:val="16"/>
            <w:vAlign w:val="center"/>
          </w:tcPr>
          <w:p w:rsidR="00232A19" w:rsidRPr="00163785" w:rsidRDefault="00232A19" w:rsidP="00950D6E">
            <w:pPr>
              <w:jc w:val="center"/>
              <w:rPr>
                <w:b/>
              </w:rPr>
            </w:pPr>
            <w:r w:rsidRPr="00163785">
              <w:rPr>
                <w:b/>
              </w:rPr>
              <w:t>Относительная влажность</w:t>
            </w:r>
          </w:p>
        </w:tc>
      </w:tr>
      <w:tr w:rsidR="00232A19" w:rsidTr="00232A19">
        <w:trPr>
          <w:trHeight w:val="540"/>
        </w:trPr>
        <w:tc>
          <w:tcPr>
            <w:tcW w:w="4548" w:type="dxa"/>
            <w:gridSpan w:val="7"/>
          </w:tcPr>
          <w:p w:rsidR="00232A19" w:rsidRDefault="00232A19" w:rsidP="00950D6E">
            <w:pPr>
              <w:rPr>
                <w:b/>
              </w:rPr>
            </w:pPr>
            <w:r>
              <w:rPr>
                <w:b/>
              </w:rPr>
              <w:t xml:space="preserve">Жилые помещения </w:t>
            </w:r>
          </w:p>
          <w:p w:rsidR="00232A19" w:rsidRDefault="00232A19" w:rsidP="00950D6E">
            <w:r>
              <w:t>теплый период  -     не более 65</w:t>
            </w:r>
            <w:r w:rsidRPr="00163785">
              <w:t xml:space="preserve">%, </w:t>
            </w:r>
          </w:p>
          <w:p w:rsidR="00232A19" w:rsidRPr="00163785" w:rsidRDefault="00232A19" w:rsidP="00950D6E">
            <w:r w:rsidRPr="00163785">
              <w:t>холодн</w:t>
            </w:r>
            <w:r>
              <w:t>ый период -  не более 60%</w:t>
            </w:r>
          </w:p>
          <w:p w:rsidR="00232A19" w:rsidRPr="0051488B" w:rsidRDefault="00232A19" w:rsidP="00950D6E">
            <w:pPr>
              <w:rPr>
                <w:b/>
              </w:rPr>
            </w:pPr>
            <w:r>
              <w:t>(</w:t>
            </w:r>
            <w:r w:rsidRPr="00C6020F">
              <w:t>ГОСТ 30494-2011</w:t>
            </w:r>
            <w:r>
              <w:t>)</w:t>
            </w:r>
          </w:p>
        </w:tc>
        <w:tc>
          <w:tcPr>
            <w:tcW w:w="5658" w:type="dxa"/>
            <w:gridSpan w:val="9"/>
          </w:tcPr>
          <w:p w:rsidR="00232A19" w:rsidRDefault="00232A19" w:rsidP="00950D6E">
            <w:pPr>
              <w:jc w:val="center"/>
            </w:pPr>
          </w:p>
        </w:tc>
      </w:tr>
      <w:tr w:rsidR="00232A19" w:rsidTr="00232A19">
        <w:trPr>
          <w:trHeight w:val="540"/>
        </w:trPr>
        <w:tc>
          <w:tcPr>
            <w:tcW w:w="4548" w:type="dxa"/>
            <w:gridSpan w:val="7"/>
          </w:tcPr>
          <w:p w:rsidR="00232A19" w:rsidRDefault="00232A19" w:rsidP="00950D6E">
            <w:pPr>
              <w:rPr>
                <w:b/>
              </w:rPr>
            </w:pPr>
            <w:r w:rsidRPr="0051488B">
              <w:rPr>
                <w:b/>
              </w:rPr>
              <w:t xml:space="preserve">Подвальные помещения </w:t>
            </w:r>
          </w:p>
          <w:p w:rsidR="00232A19" w:rsidRPr="00163785" w:rsidRDefault="00232A19" w:rsidP="00950D6E">
            <w:r w:rsidRPr="00163785">
              <w:t>не более 60%</w:t>
            </w:r>
            <w:r>
              <w:t xml:space="preserve"> (</w:t>
            </w:r>
            <w:r w:rsidRPr="00163785">
              <w:t>п.4.1.3.«Правил…»</w:t>
            </w:r>
            <w:r>
              <w:t>)</w:t>
            </w:r>
          </w:p>
        </w:tc>
        <w:tc>
          <w:tcPr>
            <w:tcW w:w="5658" w:type="dxa"/>
            <w:gridSpan w:val="9"/>
          </w:tcPr>
          <w:p w:rsidR="00232A19" w:rsidRDefault="00232A19" w:rsidP="00950D6E">
            <w:pPr>
              <w:jc w:val="center"/>
            </w:pPr>
          </w:p>
        </w:tc>
      </w:tr>
      <w:tr w:rsidR="00232A19" w:rsidTr="00232A19">
        <w:trPr>
          <w:trHeight w:val="525"/>
        </w:trPr>
        <w:tc>
          <w:tcPr>
            <w:tcW w:w="10206" w:type="dxa"/>
            <w:gridSpan w:val="16"/>
            <w:vAlign w:val="center"/>
          </w:tcPr>
          <w:p w:rsidR="00232A19" w:rsidRPr="00163785" w:rsidRDefault="00232A19" w:rsidP="00950D6E">
            <w:pPr>
              <w:jc w:val="center"/>
              <w:rPr>
                <w:b/>
              </w:rPr>
            </w:pPr>
            <w:r w:rsidRPr="00163785">
              <w:rPr>
                <w:b/>
              </w:rPr>
              <w:t>Скорость воздушного потока</w:t>
            </w:r>
          </w:p>
        </w:tc>
      </w:tr>
      <w:tr w:rsidR="00232A19" w:rsidTr="00232A19">
        <w:trPr>
          <w:trHeight w:val="525"/>
        </w:trPr>
        <w:tc>
          <w:tcPr>
            <w:tcW w:w="4548" w:type="dxa"/>
            <w:gridSpan w:val="7"/>
          </w:tcPr>
          <w:p w:rsidR="00232A19" w:rsidRPr="00163785" w:rsidRDefault="00232A19" w:rsidP="00950D6E">
            <w:pPr>
              <w:jc w:val="both"/>
            </w:pPr>
            <w:r w:rsidRPr="00163785">
              <w:t xml:space="preserve">Теплый период </w:t>
            </w:r>
            <w:r>
              <w:t xml:space="preserve">-      не более 0,3 </w:t>
            </w:r>
            <w:r w:rsidRPr="00163785">
              <w:t>м/с</w:t>
            </w:r>
          </w:p>
          <w:p w:rsidR="00232A19" w:rsidRPr="00163785" w:rsidRDefault="00232A19" w:rsidP="00950D6E">
            <w:pPr>
              <w:jc w:val="both"/>
            </w:pPr>
            <w:r w:rsidRPr="00163785">
              <w:t xml:space="preserve">Холодный период </w:t>
            </w:r>
            <w:r>
              <w:t>– не более 0,2</w:t>
            </w:r>
            <w:r w:rsidRPr="00163785">
              <w:t xml:space="preserve"> м/с</w:t>
            </w:r>
          </w:p>
          <w:p w:rsidR="00232A19" w:rsidRPr="00163785" w:rsidRDefault="00232A19" w:rsidP="00950D6E">
            <w:pPr>
              <w:jc w:val="both"/>
            </w:pPr>
            <w:r>
              <w:t>(</w:t>
            </w:r>
            <w:r w:rsidRPr="00C6020F">
              <w:t>ГОСТ 30494-2011</w:t>
            </w:r>
            <w:r>
              <w:t>)</w:t>
            </w:r>
          </w:p>
        </w:tc>
        <w:tc>
          <w:tcPr>
            <w:tcW w:w="5658" w:type="dxa"/>
            <w:gridSpan w:val="9"/>
          </w:tcPr>
          <w:p w:rsidR="00232A19" w:rsidRDefault="00232A19" w:rsidP="00950D6E">
            <w:pPr>
              <w:jc w:val="center"/>
            </w:pPr>
          </w:p>
        </w:tc>
      </w:tr>
      <w:tr w:rsidR="00232A19" w:rsidTr="00232A19">
        <w:trPr>
          <w:trHeight w:val="525"/>
        </w:trPr>
        <w:tc>
          <w:tcPr>
            <w:tcW w:w="10206" w:type="dxa"/>
            <w:gridSpan w:val="16"/>
            <w:vAlign w:val="center"/>
          </w:tcPr>
          <w:p w:rsidR="00232A19" w:rsidRPr="00163785" w:rsidRDefault="00232A19" w:rsidP="00950D6E">
            <w:pPr>
              <w:jc w:val="center"/>
              <w:rPr>
                <w:b/>
              </w:rPr>
            </w:pPr>
            <w:r w:rsidRPr="00163785">
              <w:rPr>
                <w:b/>
              </w:rPr>
              <w:t>Объем воздуха  удаляемого из помещения за 1 час</w:t>
            </w:r>
          </w:p>
        </w:tc>
      </w:tr>
      <w:tr w:rsidR="00232A19" w:rsidTr="00232A19">
        <w:trPr>
          <w:trHeight w:val="525"/>
        </w:trPr>
        <w:tc>
          <w:tcPr>
            <w:tcW w:w="4548" w:type="dxa"/>
            <w:gridSpan w:val="7"/>
          </w:tcPr>
          <w:p w:rsidR="00232A19" w:rsidRPr="00163785" w:rsidRDefault="00232A19" w:rsidP="00950D6E">
            <w:pPr>
              <w:jc w:val="both"/>
            </w:pPr>
            <w:r>
              <w:t>Жилые помещения:  3</w:t>
            </w:r>
            <w:r w:rsidRPr="00163785">
              <w:t>м</w:t>
            </w:r>
            <w:r w:rsidRPr="00163785">
              <w:rPr>
                <w:vertAlign w:val="superscript"/>
              </w:rPr>
              <w:t>3</w:t>
            </w:r>
            <w:r>
              <w:t xml:space="preserve">/ч на </w:t>
            </w:r>
            <w:r w:rsidRPr="00163785">
              <w:t>1м</w:t>
            </w:r>
            <w:r w:rsidRPr="00163785">
              <w:rPr>
                <w:vertAlign w:val="superscript"/>
              </w:rPr>
              <w:t>2</w:t>
            </w:r>
            <w:r w:rsidRPr="00163785">
              <w:t>комнаты</w:t>
            </w:r>
          </w:p>
          <w:p w:rsidR="00232A19" w:rsidRPr="00163785" w:rsidRDefault="00232A19" w:rsidP="00950D6E">
            <w:pPr>
              <w:jc w:val="both"/>
            </w:pPr>
            <w:r w:rsidRPr="00163785">
              <w:t>Кухни</w:t>
            </w:r>
            <w:r>
              <w:t>:</w:t>
            </w:r>
            <w:r w:rsidRPr="00163785">
              <w:t>90м</w:t>
            </w:r>
            <w:r w:rsidRPr="00163785">
              <w:rPr>
                <w:vertAlign w:val="superscript"/>
              </w:rPr>
              <w:t>3</w:t>
            </w:r>
            <w:r w:rsidRPr="00163785">
              <w:t xml:space="preserve">/час </w:t>
            </w:r>
          </w:p>
          <w:p w:rsidR="00232A19" w:rsidRPr="00163785" w:rsidRDefault="00232A19" w:rsidP="00950D6E">
            <w:pPr>
              <w:jc w:val="both"/>
            </w:pPr>
            <w:r w:rsidRPr="00163785">
              <w:t>Санузлы</w:t>
            </w:r>
            <w:r>
              <w:t>:</w:t>
            </w:r>
            <w:r w:rsidRPr="00163785">
              <w:t>25м</w:t>
            </w:r>
            <w:r w:rsidRPr="00163785">
              <w:rPr>
                <w:vertAlign w:val="superscript"/>
              </w:rPr>
              <w:t>3</w:t>
            </w:r>
            <w:r w:rsidRPr="00163785">
              <w:t>/час</w:t>
            </w:r>
          </w:p>
          <w:p w:rsidR="00232A19" w:rsidRPr="00163785" w:rsidRDefault="00232A19" w:rsidP="00950D6E">
            <w:pPr>
              <w:jc w:val="both"/>
            </w:pPr>
            <w:r w:rsidRPr="00163785">
              <w:rPr>
                <w:sz w:val="20"/>
                <w:szCs w:val="20"/>
                <w:lang w:val="en-US"/>
              </w:rPr>
              <w:t>L</w:t>
            </w:r>
            <w:r w:rsidRPr="00163785">
              <w:rPr>
                <w:sz w:val="20"/>
                <w:szCs w:val="20"/>
              </w:rPr>
              <w:t>=</w:t>
            </w:r>
            <w:r w:rsidRPr="00163785">
              <w:rPr>
                <w:sz w:val="20"/>
                <w:szCs w:val="20"/>
                <w:lang w:val="en-US"/>
              </w:rPr>
              <w:t>vf</w:t>
            </w:r>
            <w:r w:rsidRPr="00163785">
              <w:rPr>
                <w:sz w:val="20"/>
                <w:szCs w:val="20"/>
              </w:rPr>
              <w:t>3600</w:t>
            </w:r>
            <w:r w:rsidRPr="00163785">
              <w:t xml:space="preserve">; </w:t>
            </w:r>
            <w:r w:rsidRPr="00163785">
              <w:rPr>
                <w:sz w:val="16"/>
                <w:szCs w:val="16"/>
                <w:lang w:val="en-US"/>
              </w:rPr>
              <w:t>f</w:t>
            </w:r>
            <w:r w:rsidRPr="00163785">
              <w:rPr>
                <w:sz w:val="16"/>
                <w:szCs w:val="16"/>
              </w:rPr>
              <w:t xml:space="preserve"> –площадь сечения входного отверстия при наличии решетки применяется 0,7 от геометрической площади отверстия м</w:t>
            </w:r>
            <w:r w:rsidRPr="00163785">
              <w:rPr>
                <w:sz w:val="16"/>
                <w:szCs w:val="16"/>
                <w:vertAlign w:val="superscript"/>
              </w:rPr>
              <w:t>2</w:t>
            </w:r>
            <w:r w:rsidRPr="00163785">
              <w:rPr>
                <w:sz w:val="16"/>
                <w:szCs w:val="16"/>
              </w:rPr>
              <w:t xml:space="preserve">. </w:t>
            </w:r>
            <w:r w:rsidRPr="00163785">
              <w:rPr>
                <w:sz w:val="16"/>
                <w:szCs w:val="16"/>
                <w:lang w:val="en-US"/>
              </w:rPr>
              <w:t>v</w:t>
            </w:r>
            <w:r w:rsidRPr="00163785">
              <w:rPr>
                <w:sz w:val="16"/>
                <w:szCs w:val="16"/>
              </w:rPr>
              <w:t xml:space="preserve"> – скорость воздушного потока. При наличии решетки применяется коэффициент 0,7 м/с.</w:t>
            </w:r>
          </w:p>
        </w:tc>
        <w:tc>
          <w:tcPr>
            <w:tcW w:w="5658" w:type="dxa"/>
            <w:gridSpan w:val="9"/>
          </w:tcPr>
          <w:p w:rsidR="00232A19" w:rsidRDefault="00232A19" w:rsidP="00950D6E">
            <w:pPr>
              <w:jc w:val="center"/>
            </w:pPr>
          </w:p>
        </w:tc>
      </w:tr>
      <w:tr w:rsidR="00232A19" w:rsidTr="00232A19">
        <w:trPr>
          <w:trHeight w:val="525"/>
        </w:trPr>
        <w:tc>
          <w:tcPr>
            <w:tcW w:w="4548" w:type="dxa"/>
            <w:gridSpan w:val="7"/>
          </w:tcPr>
          <w:p w:rsidR="00232A19" w:rsidRDefault="00232A19" w:rsidP="00950D6E">
            <w:pPr>
              <w:rPr>
                <w:b/>
              </w:rPr>
            </w:pPr>
            <w:r w:rsidRPr="0051488B">
              <w:rPr>
                <w:b/>
              </w:rPr>
              <w:t>Прибор: тип</w:t>
            </w:r>
            <w:r>
              <w:rPr>
                <w:b/>
              </w:rPr>
              <w:t>,</w:t>
            </w:r>
            <w:r w:rsidRPr="0051488B">
              <w:rPr>
                <w:b/>
              </w:rPr>
              <w:t xml:space="preserve"> номер и дата госповерки</w:t>
            </w:r>
          </w:p>
          <w:p w:rsidR="00232A19" w:rsidRDefault="00232A19" w:rsidP="00950D6E">
            <w:pPr>
              <w:rPr>
                <w:b/>
              </w:rPr>
            </w:pPr>
          </w:p>
          <w:p w:rsidR="00232A19" w:rsidRPr="0051488B" w:rsidRDefault="00232A19" w:rsidP="00950D6E">
            <w:pPr>
              <w:rPr>
                <w:b/>
              </w:rPr>
            </w:pPr>
          </w:p>
        </w:tc>
        <w:tc>
          <w:tcPr>
            <w:tcW w:w="5658" w:type="dxa"/>
            <w:gridSpan w:val="9"/>
          </w:tcPr>
          <w:p w:rsidR="00232A19" w:rsidRPr="0058624B" w:rsidRDefault="00232A19" w:rsidP="00950D6E">
            <w:pPr>
              <w:rPr>
                <w:i/>
                <w:sz w:val="18"/>
                <w:szCs w:val="18"/>
              </w:rPr>
            </w:pPr>
            <w:r w:rsidRPr="0058624B">
              <w:rPr>
                <w:i/>
                <w:sz w:val="18"/>
                <w:szCs w:val="18"/>
              </w:rPr>
              <w:t xml:space="preserve">Термометр </w:t>
            </w:r>
            <w:r w:rsidRPr="0058624B">
              <w:rPr>
                <w:i/>
                <w:sz w:val="18"/>
                <w:szCs w:val="18"/>
                <w:lang w:val="en-US"/>
              </w:rPr>
              <w:t>Minitemp</w:t>
            </w:r>
            <w:r w:rsidRPr="0058624B">
              <w:rPr>
                <w:i/>
                <w:sz w:val="18"/>
                <w:szCs w:val="18"/>
              </w:rPr>
              <w:t xml:space="preserve"> </w:t>
            </w:r>
            <w:r w:rsidRPr="0058624B">
              <w:rPr>
                <w:i/>
                <w:sz w:val="18"/>
                <w:szCs w:val="18"/>
                <w:lang w:val="en-US"/>
              </w:rPr>
              <w:t>MT</w:t>
            </w:r>
            <w:r w:rsidRPr="0058624B">
              <w:rPr>
                <w:i/>
                <w:sz w:val="18"/>
                <w:szCs w:val="18"/>
              </w:rPr>
              <w:t xml:space="preserve"> </w:t>
            </w:r>
            <w:r w:rsidRPr="0058624B">
              <w:rPr>
                <w:i/>
                <w:sz w:val="18"/>
                <w:szCs w:val="18"/>
                <w:lang w:val="en-US"/>
              </w:rPr>
              <w:t>Rayteck</w:t>
            </w:r>
            <w:r w:rsidRPr="0058624B">
              <w:rPr>
                <w:i/>
                <w:sz w:val="18"/>
                <w:szCs w:val="18"/>
              </w:rPr>
              <w:t xml:space="preserve"> </w:t>
            </w:r>
            <w:r w:rsidRPr="0058624B">
              <w:rPr>
                <w:i/>
                <w:sz w:val="18"/>
                <w:szCs w:val="18"/>
                <w:lang w:val="en-US"/>
              </w:rPr>
              <w:t>RAYL</w:t>
            </w:r>
            <w:r w:rsidRPr="0058624B">
              <w:rPr>
                <w:i/>
                <w:sz w:val="18"/>
                <w:szCs w:val="18"/>
              </w:rPr>
              <w:t xml:space="preserve">000552823, поверка до </w:t>
            </w:r>
            <w:r>
              <w:rPr>
                <w:i/>
                <w:sz w:val="18"/>
                <w:szCs w:val="18"/>
              </w:rPr>
              <w:t>10</w:t>
            </w:r>
            <w:r w:rsidRPr="0058624B">
              <w:rPr>
                <w:i/>
                <w:sz w:val="18"/>
                <w:szCs w:val="18"/>
              </w:rPr>
              <w:t>.</w:t>
            </w:r>
            <w:r>
              <w:rPr>
                <w:i/>
                <w:sz w:val="18"/>
                <w:szCs w:val="18"/>
              </w:rPr>
              <w:t>10.2022</w:t>
            </w:r>
            <w:r w:rsidRPr="0058624B">
              <w:rPr>
                <w:i/>
                <w:sz w:val="18"/>
                <w:szCs w:val="18"/>
              </w:rPr>
              <w:t xml:space="preserve"> г.</w:t>
            </w:r>
          </w:p>
          <w:p w:rsidR="00232A19" w:rsidRPr="0058624B" w:rsidRDefault="00232A19" w:rsidP="00950D6E">
            <w:pPr>
              <w:rPr>
                <w:i/>
                <w:sz w:val="18"/>
                <w:szCs w:val="18"/>
              </w:rPr>
            </w:pPr>
            <w:r w:rsidRPr="0058624B">
              <w:rPr>
                <w:i/>
                <w:sz w:val="18"/>
                <w:szCs w:val="18"/>
              </w:rPr>
              <w:t xml:space="preserve">Термометр контактный ТК-5.06 №1262743, поверка  до </w:t>
            </w:r>
            <w:r>
              <w:rPr>
                <w:i/>
                <w:sz w:val="18"/>
                <w:szCs w:val="18"/>
              </w:rPr>
              <w:t>10.10.2022</w:t>
            </w:r>
            <w:r w:rsidRPr="0058624B">
              <w:rPr>
                <w:i/>
                <w:sz w:val="18"/>
                <w:szCs w:val="18"/>
              </w:rPr>
              <w:t xml:space="preserve"> г.</w:t>
            </w:r>
          </w:p>
          <w:p w:rsidR="00232A19" w:rsidRDefault="00232A19" w:rsidP="00950D6E">
            <w:pPr>
              <w:rPr>
                <w:i/>
                <w:sz w:val="18"/>
                <w:szCs w:val="18"/>
              </w:rPr>
            </w:pPr>
            <w:r w:rsidRPr="0058624B">
              <w:rPr>
                <w:i/>
                <w:sz w:val="18"/>
                <w:szCs w:val="18"/>
              </w:rPr>
              <w:t>Манометр МТИ-100/М4 № 02061096, поверка от 02.11.2020 г.</w:t>
            </w:r>
          </w:p>
          <w:p w:rsidR="00232A19" w:rsidRPr="00792437" w:rsidRDefault="00232A19" w:rsidP="00950D6E">
            <w:pPr>
              <w:rPr>
                <w:sz w:val="18"/>
                <w:szCs w:val="18"/>
              </w:rPr>
            </w:pPr>
            <w:r>
              <w:rPr>
                <w:i/>
                <w:sz w:val="18"/>
                <w:szCs w:val="18"/>
              </w:rPr>
              <w:t xml:space="preserve">Термоанемометр </w:t>
            </w:r>
            <w:r>
              <w:rPr>
                <w:i/>
                <w:sz w:val="18"/>
                <w:szCs w:val="18"/>
                <w:lang w:val="en-US"/>
              </w:rPr>
              <w:t>Testo</w:t>
            </w:r>
            <w:r w:rsidRPr="00792437">
              <w:rPr>
                <w:i/>
                <w:sz w:val="18"/>
                <w:szCs w:val="18"/>
              </w:rPr>
              <w:t>-405-</w:t>
            </w:r>
            <w:r>
              <w:rPr>
                <w:i/>
                <w:sz w:val="18"/>
                <w:szCs w:val="18"/>
                <w:lang w:val="en-US"/>
              </w:rPr>
              <w:t>V</w:t>
            </w:r>
            <w:r w:rsidRPr="00792437">
              <w:rPr>
                <w:i/>
                <w:sz w:val="18"/>
                <w:szCs w:val="18"/>
              </w:rPr>
              <w:t>1</w:t>
            </w:r>
            <w:r>
              <w:rPr>
                <w:i/>
                <w:sz w:val="18"/>
                <w:szCs w:val="18"/>
              </w:rPr>
              <w:t>,</w:t>
            </w:r>
            <w:r w:rsidRPr="00792437">
              <w:rPr>
                <w:i/>
                <w:sz w:val="18"/>
                <w:szCs w:val="18"/>
              </w:rPr>
              <w:t xml:space="preserve"> </w:t>
            </w:r>
            <w:r>
              <w:rPr>
                <w:i/>
                <w:sz w:val="18"/>
                <w:szCs w:val="18"/>
              </w:rPr>
              <w:t>поверка  до 20.12.2022</w:t>
            </w:r>
            <w:r w:rsidRPr="0058624B">
              <w:rPr>
                <w:i/>
                <w:sz w:val="18"/>
                <w:szCs w:val="18"/>
              </w:rPr>
              <w:t xml:space="preserve"> г.</w:t>
            </w:r>
          </w:p>
        </w:tc>
      </w:tr>
      <w:tr w:rsidR="00232A19" w:rsidTr="00232A19">
        <w:trPr>
          <w:trHeight w:val="1026"/>
        </w:trPr>
        <w:tc>
          <w:tcPr>
            <w:tcW w:w="4548" w:type="dxa"/>
            <w:gridSpan w:val="7"/>
          </w:tcPr>
          <w:p w:rsidR="00232A19" w:rsidRDefault="00367CD1" w:rsidP="00950D6E">
            <w:pPr>
              <w:rPr>
                <w:b/>
              </w:rPr>
            </w:pPr>
            <w:r>
              <w:rPr>
                <w:b/>
              </w:rPr>
              <w:t xml:space="preserve">ФИО, должность лица проводившего обследование </w:t>
            </w:r>
            <w:r w:rsidR="00232A19">
              <w:rPr>
                <w:b/>
              </w:rPr>
              <w:t xml:space="preserve">                                 </w:t>
            </w:r>
          </w:p>
          <w:p w:rsidR="00232A19" w:rsidRPr="00005609" w:rsidRDefault="00232A19" w:rsidP="00950D6E">
            <w:pPr>
              <w:rPr>
                <w:b/>
              </w:rPr>
            </w:pPr>
            <w:r>
              <w:rPr>
                <w:b/>
              </w:rPr>
              <w:t xml:space="preserve"> </w:t>
            </w:r>
          </w:p>
        </w:tc>
        <w:tc>
          <w:tcPr>
            <w:tcW w:w="5658" w:type="dxa"/>
            <w:gridSpan w:val="9"/>
          </w:tcPr>
          <w:p w:rsidR="00232A19" w:rsidRDefault="00232A19" w:rsidP="00950D6E">
            <w:pPr>
              <w:jc w:val="center"/>
              <w:rPr>
                <w:sz w:val="20"/>
                <w:szCs w:val="20"/>
              </w:rPr>
            </w:pPr>
          </w:p>
          <w:p w:rsidR="00232A19" w:rsidRDefault="00232A19" w:rsidP="00950D6E">
            <w:pPr>
              <w:rPr>
                <w:sz w:val="20"/>
                <w:szCs w:val="20"/>
              </w:rPr>
            </w:pPr>
          </w:p>
          <w:p w:rsidR="00232A19" w:rsidRDefault="00232A19" w:rsidP="00950D6E">
            <w:pPr>
              <w:rPr>
                <w:sz w:val="20"/>
                <w:szCs w:val="20"/>
              </w:rPr>
            </w:pPr>
          </w:p>
          <w:p w:rsidR="00232A19" w:rsidRDefault="00232A19" w:rsidP="00950D6E">
            <w:pPr>
              <w:jc w:val="center"/>
            </w:pPr>
            <w:r w:rsidRPr="000F607F">
              <w:rPr>
                <w:sz w:val="20"/>
                <w:szCs w:val="20"/>
              </w:rPr>
              <w:t>подпись</w:t>
            </w:r>
          </w:p>
        </w:tc>
      </w:tr>
      <w:tr w:rsidR="00232A19" w:rsidTr="00232A19">
        <w:trPr>
          <w:trHeight w:val="885"/>
        </w:trPr>
        <w:tc>
          <w:tcPr>
            <w:tcW w:w="4548" w:type="dxa"/>
            <w:gridSpan w:val="7"/>
          </w:tcPr>
          <w:p w:rsidR="00232A19" w:rsidRPr="001B215B" w:rsidRDefault="00232A19" w:rsidP="00950D6E">
            <w:pPr>
              <w:rPr>
                <w:sz w:val="20"/>
                <w:szCs w:val="20"/>
              </w:rPr>
            </w:pPr>
            <w:r w:rsidRPr="001B215B">
              <w:rPr>
                <w:b/>
              </w:rPr>
              <w:t>Заявитель</w:t>
            </w:r>
            <w:r>
              <w:rPr>
                <w:b/>
              </w:rPr>
              <w:t xml:space="preserve"> </w:t>
            </w:r>
            <w:r w:rsidRPr="001B215B">
              <w:rPr>
                <w:sz w:val="16"/>
                <w:szCs w:val="16"/>
              </w:rPr>
              <w:t>(Ф.И.О.)</w:t>
            </w:r>
          </w:p>
        </w:tc>
        <w:tc>
          <w:tcPr>
            <w:tcW w:w="5658" w:type="dxa"/>
            <w:gridSpan w:val="9"/>
          </w:tcPr>
          <w:p w:rsidR="00232A19" w:rsidRDefault="00232A19" w:rsidP="00950D6E">
            <w:pPr>
              <w:jc w:val="center"/>
            </w:pPr>
          </w:p>
          <w:p w:rsidR="00232A19" w:rsidRDefault="00232A19" w:rsidP="00950D6E">
            <w:pPr>
              <w:jc w:val="center"/>
              <w:rPr>
                <w:sz w:val="20"/>
                <w:szCs w:val="20"/>
              </w:rPr>
            </w:pPr>
          </w:p>
          <w:p w:rsidR="00232A19" w:rsidRDefault="00232A19" w:rsidP="00950D6E">
            <w:pPr>
              <w:jc w:val="center"/>
              <w:rPr>
                <w:sz w:val="20"/>
                <w:szCs w:val="20"/>
              </w:rPr>
            </w:pPr>
          </w:p>
          <w:p w:rsidR="00232A19" w:rsidRPr="000F607F" w:rsidRDefault="00232A19" w:rsidP="00950D6E">
            <w:pPr>
              <w:jc w:val="center"/>
              <w:rPr>
                <w:sz w:val="20"/>
                <w:szCs w:val="20"/>
              </w:rPr>
            </w:pPr>
            <w:r w:rsidRPr="000F607F">
              <w:rPr>
                <w:sz w:val="20"/>
                <w:szCs w:val="20"/>
              </w:rPr>
              <w:t>подпись</w:t>
            </w:r>
          </w:p>
        </w:tc>
      </w:tr>
      <w:tr w:rsidR="00232A19" w:rsidTr="00232A19">
        <w:trPr>
          <w:trHeight w:val="885"/>
        </w:trPr>
        <w:tc>
          <w:tcPr>
            <w:tcW w:w="4548" w:type="dxa"/>
            <w:gridSpan w:val="7"/>
          </w:tcPr>
          <w:p w:rsidR="00232A19" w:rsidRPr="001B215B" w:rsidRDefault="00232A19" w:rsidP="004E421E">
            <w:pPr>
              <w:rPr>
                <w:b/>
              </w:rPr>
            </w:pPr>
            <w:r w:rsidRPr="001B215B">
              <w:rPr>
                <w:b/>
                <w:caps/>
              </w:rPr>
              <w:t>п</w:t>
            </w:r>
            <w:r>
              <w:rPr>
                <w:b/>
              </w:rPr>
              <w:t xml:space="preserve">рисутствующие </w:t>
            </w:r>
            <w:r w:rsidRPr="001B215B">
              <w:rPr>
                <w:b/>
              </w:rPr>
              <w:t>лица</w:t>
            </w:r>
            <w:r>
              <w:rPr>
                <w:b/>
              </w:rPr>
              <w:t xml:space="preserve"> </w:t>
            </w:r>
            <w:r w:rsidRPr="001B215B">
              <w:rPr>
                <w:sz w:val="16"/>
                <w:szCs w:val="16"/>
              </w:rPr>
              <w:t>(должность, Ф.И.О</w:t>
            </w:r>
            <w:r w:rsidR="004E421E">
              <w:rPr>
                <w:sz w:val="16"/>
                <w:szCs w:val="16"/>
              </w:rPr>
              <w:t>, наименование организации</w:t>
            </w:r>
            <w:r w:rsidRPr="001B215B">
              <w:rPr>
                <w:sz w:val="16"/>
                <w:szCs w:val="16"/>
              </w:rPr>
              <w:t>)</w:t>
            </w:r>
          </w:p>
        </w:tc>
        <w:tc>
          <w:tcPr>
            <w:tcW w:w="5658" w:type="dxa"/>
            <w:gridSpan w:val="9"/>
          </w:tcPr>
          <w:p w:rsidR="00232A19" w:rsidRDefault="00232A19" w:rsidP="00950D6E">
            <w:pPr>
              <w:jc w:val="center"/>
              <w:rPr>
                <w:sz w:val="20"/>
                <w:szCs w:val="20"/>
              </w:rPr>
            </w:pPr>
          </w:p>
          <w:p w:rsidR="00232A19" w:rsidRDefault="00232A19" w:rsidP="00950D6E">
            <w:pPr>
              <w:jc w:val="center"/>
              <w:rPr>
                <w:sz w:val="20"/>
                <w:szCs w:val="20"/>
              </w:rPr>
            </w:pPr>
          </w:p>
          <w:p w:rsidR="00232A19" w:rsidRDefault="00232A19" w:rsidP="00950D6E">
            <w:pPr>
              <w:jc w:val="center"/>
              <w:rPr>
                <w:sz w:val="20"/>
                <w:szCs w:val="20"/>
              </w:rPr>
            </w:pPr>
          </w:p>
          <w:p w:rsidR="00232A19" w:rsidRPr="000F607F" w:rsidRDefault="00232A19" w:rsidP="00950D6E">
            <w:pPr>
              <w:jc w:val="center"/>
              <w:rPr>
                <w:sz w:val="20"/>
                <w:szCs w:val="20"/>
              </w:rPr>
            </w:pPr>
            <w:r>
              <w:rPr>
                <w:sz w:val="20"/>
                <w:szCs w:val="20"/>
              </w:rPr>
              <w:t xml:space="preserve"> подпись</w:t>
            </w:r>
          </w:p>
        </w:tc>
      </w:tr>
    </w:tbl>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9622BF" w:rsidRDefault="009622BF" w:rsidP="00974C87">
      <w:pPr>
        <w:autoSpaceDE w:val="0"/>
        <w:autoSpaceDN w:val="0"/>
        <w:adjustRightInd w:val="0"/>
        <w:ind w:firstLine="708"/>
        <w:jc w:val="both"/>
        <w:rPr>
          <w:rFonts w:eastAsia="Times New Roman"/>
          <w:sz w:val="28"/>
          <w:szCs w:val="28"/>
          <w:lang w:bidi="ar-SA"/>
        </w:rPr>
      </w:pPr>
    </w:p>
    <w:p w:rsidR="002F5C71" w:rsidRDefault="002F5C71" w:rsidP="00974C87">
      <w:pPr>
        <w:autoSpaceDE w:val="0"/>
        <w:autoSpaceDN w:val="0"/>
        <w:adjustRightInd w:val="0"/>
        <w:ind w:firstLine="708"/>
        <w:jc w:val="both"/>
        <w:rPr>
          <w:rFonts w:eastAsia="Times New Roman"/>
          <w:sz w:val="28"/>
          <w:szCs w:val="28"/>
          <w:lang w:bidi="ar-SA"/>
        </w:rPr>
      </w:pPr>
    </w:p>
    <w:p w:rsidR="002F5C71" w:rsidRDefault="002F5C71" w:rsidP="00974C87">
      <w:pPr>
        <w:autoSpaceDE w:val="0"/>
        <w:autoSpaceDN w:val="0"/>
        <w:adjustRightInd w:val="0"/>
        <w:ind w:firstLine="708"/>
        <w:jc w:val="both"/>
        <w:rPr>
          <w:rFonts w:eastAsia="Times New Roman"/>
          <w:sz w:val="28"/>
          <w:szCs w:val="28"/>
          <w:lang w:bidi="ar-SA"/>
        </w:rPr>
      </w:pPr>
    </w:p>
    <w:p w:rsidR="002F5C71" w:rsidRDefault="002F5C71" w:rsidP="00974C87">
      <w:pPr>
        <w:autoSpaceDE w:val="0"/>
        <w:autoSpaceDN w:val="0"/>
        <w:adjustRightInd w:val="0"/>
        <w:ind w:firstLine="708"/>
        <w:jc w:val="both"/>
        <w:rPr>
          <w:rFonts w:eastAsia="Times New Roman"/>
          <w:sz w:val="28"/>
          <w:szCs w:val="28"/>
          <w:lang w:bidi="ar-SA"/>
        </w:rPr>
      </w:pPr>
    </w:p>
    <w:p w:rsidR="00B9721C" w:rsidRPr="00A77B06" w:rsidRDefault="00B9721C" w:rsidP="00622350">
      <w:pPr>
        <w:autoSpaceDE w:val="0"/>
        <w:autoSpaceDN w:val="0"/>
        <w:spacing w:before="120"/>
        <w:rPr>
          <w:rFonts w:eastAsia="Times New Roman"/>
          <w:b/>
          <w:sz w:val="20"/>
          <w:szCs w:val="20"/>
          <w:lang w:val="en-US" w:bidi="ar-SA"/>
        </w:rPr>
      </w:pPr>
    </w:p>
    <w:p w:rsidR="00A77B06" w:rsidRDefault="00571833" w:rsidP="00571833">
      <w:pPr>
        <w:autoSpaceDE w:val="0"/>
        <w:autoSpaceDN w:val="0"/>
        <w:adjustRightInd w:val="0"/>
        <w:ind w:firstLine="708"/>
        <w:jc w:val="both"/>
        <w:rPr>
          <w:rFonts w:eastAsia="Times New Roman"/>
          <w:sz w:val="28"/>
          <w:szCs w:val="28"/>
          <w:lang w:val="en-US" w:bidi="ar-SA"/>
        </w:rPr>
      </w:pPr>
      <w:r>
        <w:rPr>
          <w:rFonts w:eastAsia="Times New Roman"/>
          <w:sz w:val="28"/>
          <w:szCs w:val="28"/>
          <w:lang w:bidi="ar-SA"/>
        </w:rPr>
        <w:t xml:space="preserve">                                                                                 </w:t>
      </w:r>
      <w:r w:rsidR="001F20D3">
        <w:rPr>
          <w:rFonts w:eastAsia="Times New Roman"/>
          <w:sz w:val="28"/>
          <w:szCs w:val="28"/>
          <w:lang w:bidi="ar-SA"/>
        </w:rPr>
        <w:t xml:space="preserve">                  </w:t>
      </w:r>
    </w:p>
    <w:p w:rsidR="00A77B06" w:rsidRDefault="00A77B06"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Приложение № 1</w:t>
      </w:r>
      <w:r w:rsidR="007B4DE2">
        <w:rPr>
          <w:rFonts w:eastAsia="Times New Roman"/>
          <w:sz w:val="28"/>
          <w:szCs w:val="28"/>
          <w:lang w:bidi="ar-SA"/>
        </w:rPr>
        <w:t>7</w:t>
      </w:r>
    </w:p>
    <w:p w:rsidR="00A77B06" w:rsidRPr="00A77B06" w:rsidRDefault="00A77B06" w:rsidP="00A77B06">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A77B06" w:rsidRPr="00C57319" w:rsidRDefault="00A77B06" w:rsidP="00A77B06">
      <w:pPr>
        <w:pStyle w:val="ConsPlusNormal"/>
        <w:spacing w:before="280"/>
        <w:jc w:val="center"/>
        <w:rPr>
          <w:rFonts w:ascii="Times New Roman" w:hAnsi="Times New Roman" w:cs="Times New Roman"/>
          <w:b/>
          <w:sz w:val="28"/>
          <w:szCs w:val="28"/>
        </w:rPr>
      </w:pPr>
      <w:r w:rsidRPr="00C57319">
        <w:rPr>
          <w:rFonts w:ascii="Times New Roman" w:hAnsi="Times New Roman" w:cs="Times New Roman"/>
          <w:b/>
          <w:sz w:val="28"/>
          <w:szCs w:val="28"/>
        </w:rPr>
        <w:t>ПРОТОКОЛ ОПРОСА</w:t>
      </w:r>
    </w:p>
    <w:p w:rsidR="00A77B06" w:rsidRPr="00A77B06" w:rsidRDefault="00A77B06" w:rsidP="00A77B06">
      <w:pPr>
        <w:pStyle w:val="ConsPlusNormal"/>
        <w:jc w:val="center"/>
        <w:rPr>
          <w:rFonts w:ascii="Times New Roman" w:hAnsi="Times New Roman" w:cs="Times New Roman"/>
          <w:sz w:val="28"/>
          <w:szCs w:val="28"/>
        </w:rPr>
      </w:pPr>
      <w:r w:rsidRPr="00A77B06">
        <w:rPr>
          <w:rFonts w:ascii="Times New Roman" w:hAnsi="Times New Roman" w:cs="Times New Roman"/>
          <w:sz w:val="28"/>
          <w:szCs w:val="28"/>
        </w:rPr>
        <w:t xml:space="preserve"> </w:t>
      </w:r>
    </w:p>
    <w:p w:rsidR="00A77B06" w:rsidRPr="00320EA1" w:rsidRDefault="00A77B06" w:rsidP="00A77B06">
      <w:pPr>
        <w:pStyle w:val="ConsPlusNormal"/>
        <w:ind w:firstLine="540"/>
        <w:jc w:val="both"/>
      </w:pPr>
    </w:p>
    <w:p w:rsidR="00A77B06" w:rsidRPr="00A77B06" w:rsidRDefault="00A77B06" w:rsidP="00A77B06">
      <w:pPr>
        <w:pStyle w:val="ConsPlusNormal"/>
        <w:jc w:val="both"/>
        <w:rPr>
          <w:rFonts w:ascii="Times New Roman" w:hAnsi="Times New Roman" w:cs="Times New Roman"/>
          <w:sz w:val="28"/>
          <w:szCs w:val="28"/>
        </w:rPr>
      </w:pPr>
      <w:r w:rsidRPr="00A77B06">
        <w:rPr>
          <w:rFonts w:ascii="Times New Roman" w:hAnsi="Times New Roman" w:cs="Times New Roman"/>
          <w:sz w:val="28"/>
          <w:szCs w:val="28"/>
        </w:rPr>
        <w:t>"_</w:t>
      </w:r>
      <w:r>
        <w:rPr>
          <w:rFonts w:ascii="Times New Roman" w:hAnsi="Times New Roman" w:cs="Times New Roman"/>
          <w:sz w:val="28"/>
          <w:szCs w:val="28"/>
        </w:rPr>
        <w:t xml:space="preserve">__ </w:t>
      </w:r>
      <w:r w:rsidRPr="00A77B06">
        <w:rPr>
          <w:rFonts w:ascii="Times New Roman" w:hAnsi="Times New Roman" w:cs="Times New Roman"/>
          <w:sz w:val="28"/>
          <w:szCs w:val="28"/>
        </w:rPr>
        <w:t>"__</w:t>
      </w:r>
      <w:r>
        <w:rPr>
          <w:rFonts w:ascii="Times New Roman" w:hAnsi="Times New Roman" w:cs="Times New Roman"/>
          <w:sz w:val="28"/>
          <w:szCs w:val="28"/>
        </w:rPr>
        <w:t>_________</w:t>
      </w:r>
      <w:r w:rsidRPr="00A77B06">
        <w:rPr>
          <w:rFonts w:ascii="Times New Roman" w:hAnsi="Times New Roman" w:cs="Times New Roman"/>
          <w:sz w:val="28"/>
          <w:szCs w:val="28"/>
        </w:rPr>
        <w:t>_ 20_</w:t>
      </w:r>
      <w:r>
        <w:rPr>
          <w:rFonts w:ascii="Times New Roman" w:hAnsi="Times New Roman" w:cs="Times New Roman"/>
          <w:sz w:val="28"/>
          <w:szCs w:val="28"/>
        </w:rPr>
        <w:t>____</w:t>
      </w:r>
      <w:r w:rsidRPr="00A77B06">
        <w:rPr>
          <w:rFonts w:ascii="Times New Roman" w:hAnsi="Times New Roman" w:cs="Times New Roman"/>
          <w:sz w:val="28"/>
          <w:szCs w:val="28"/>
        </w:rPr>
        <w:t xml:space="preserve"> г.</w:t>
      </w:r>
    </w:p>
    <w:p w:rsidR="00A77B06" w:rsidRPr="00A77B06" w:rsidRDefault="00A77B06" w:rsidP="00A77B06">
      <w:pPr>
        <w:pStyle w:val="ConsPlusNormal"/>
        <w:spacing w:before="220"/>
        <w:jc w:val="right"/>
        <w:rPr>
          <w:rFonts w:ascii="Times New Roman" w:hAnsi="Times New Roman" w:cs="Times New Roman"/>
          <w:sz w:val="28"/>
          <w:szCs w:val="28"/>
        </w:rPr>
      </w:pPr>
      <w:r w:rsidRPr="00A77B06">
        <w:rPr>
          <w:rFonts w:ascii="Times New Roman" w:hAnsi="Times New Roman" w:cs="Times New Roman"/>
          <w:sz w:val="28"/>
          <w:szCs w:val="28"/>
        </w:rPr>
        <w:t>___</w:t>
      </w:r>
      <w:r>
        <w:rPr>
          <w:rFonts w:ascii="Times New Roman" w:hAnsi="Times New Roman" w:cs="Times New Roman"/>
          <w:sz w:val="28"/>
          <w:szCs w:val="28"/>
        </w:rPr>
        <w:t>___________</w:t>
      </w:r>
      <w:r w:rsidRPr="00A77B06">
        <w:rPr>
          <w:rFonts w:ascii="Times New Roman" w:hAnsi="Times New Roman" w:cs="Times New Roman"/>
          <w:sz w:val="28"/>
          <w:szCs w:val="28"/>
          <w:u w:val="single"/>
        </w:rPr>
        <w:t xml:space="preserve">       </w:t>
      </w:r>
    </w:p>
    <w:p w:rsidR="00A77B06" w:rsidRPr="00A77B06" w:rsidRDefault="00A77B06" w:rsidP="00A77B06">
      <w:pPr>
        <w:pStyle w:val="ConsPlusNormal"/>
        <w:jc w:val="right"/>
        <w:rPr>
          <w:rFonts w:ascii="Times New Roman" w:hAnsi="Times New Roman" w:cs="Times New Roman"/>
          <w:color w:val="FF0000"/>
          <w:sz w:val="28"/>
          <w:szCs w:val="28"/>
          <w:vertAlign w:val="superscript"/>
        </w:rPr>
      </w:pPr>
      <w:r w:rsidRPr="00A77B06">
        <w:rPr>
          <w:rFonts w:ascii="Times New Roman" w:hAnsi="Times New Roman" w:cs="Times New Roman"/>
          <w:sz w:val="28"/>
          <w:szCs w:val="28"/>
          <w:vertAlign w:val="superscript"/>
        </w:rPr>
        <w:t>(место составления</w:t>
      </w:r>
      <w:r w:rsidRPr="00A77B06">
        <w:rPr>
          <w:rFonts w:ascii="Times New Roman" w:hAnsi="Times New Roman" w:cs="Times New Roman"/>
          <w:color w:val="FF0000"/>
          <w:sz w:val="28"/>
          <w:szCs w:val="28"/>
          <w:vertAlign w:val="superscript"/>
        </w:rPr>
        <w:t>)</w:t>
      </w:r>
    </w:p>
    <w:p w:rsidR="00A77B06" w:rsidRPr="00A77B06" w:rsidRDefault="00A77B06" w:rsidP="00A77B06">
      <w:pPr>
        <w:pStyle w:val="ConsPlusNormal"/>
        <w:ind w:firstLine="540"/>
        <w:jc w:val="both"/>
        <w:rPr>
          <w:rFonts w:ascii="Times New Roman" w:hAnsi="Times New Roman" w:cs="Times New Roman"/>
          <w:color w:val="FF0000"/>
          <w:sz w:val="28"/>
          <w:szCs w:val="28"/>
        </w:rPr>
      </w:pPr>
    </w:p>
    <w:p w:rsidR="00A77B06" w:rsidRPr="00A77B06"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Опрос начат в _</w:t>
      </w:r>
      <w:r>
        <w:rPr>
          <w:rFonts w:ascii="Times New Roman" w:hAnsi="Times New Roman" w:cs="Times New Roman"/>
          <w:sz w:val="28"/>
          <w:szCs w:val="28"/>
        </w:rPr>
        <w:t>____</w:t>
      </w:r>
      <w:r w:rsidRPr="00A77B06">
        <w:rPr>
          <w:rFonts w:ascii="Times New Roman" w:hAnsi="Times New Roman" w:cs="Times New Roman"/>
          <w:sz w:val="28"/>
          <w:szCs w:val="28"/>
        </w:rPr>
        <w:t>_ ч _</w:t>
      </w:r>
      <w:r>
        <w:rPr>
          <w:rFonts w:ascii="Times New Roman" w:hAnsi="Times New Roman" w:cs="Times New Roman"/>
          <w:sz w:val="28"/>
          <w:szCs w:val="28"/>
        </w:rPr>
        <w:t>___</w:t>
      </w:r>
      <w:r w:rsidRPr="00A77B06">
        <w:rPr>
          <w:rFonts w:ascii="Times New Roman" w:hAnsi="Times New Roman" w:cs="Times New Roman"/>
          <w:sz w:val="28"/>
          <w:szCs w:val="28"/>
        </w:rPr>
        <w:t>_ мин.</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Опрос окончен в _</w:t>
      </w:r>
      <w:r>
        <w:rPr>
          <w:rFonts w:ascii="Times New Roman" w:hAnsi="Times New Roman" w:cs="Times New Roman"/>
          <w:sz w:val="28"/>
          <w:szCs w:val="28"/>
        </w:rPr>
        <w:t>____</w:t>
      </w:r>
      <w:r w:rsidRPr="00A77B06">
        <w:rPr>
          <w:rFonts w:ascii="Times New Roman" w:hAnsi="Times New Roman" w:cs="Times New Roman"/>
          <w:sz w:val="28"/>
          <w:szCs w:val="28"/>
        </w:rPr>
        <w:t>_ ч _</w:t>
      </w:r>
      <w:r>
        <w:rPr>
          <w:rFonts w:ascii="Times New Roman" w:hAnsi="Times New Roman" w:cs="Times New Roman"/>
          <w:sz w:val="28"/>
          <w:szCs w:val="28"/>
        </w:rPr>
        <w:t>___</w:t>
      </w:r>
      <w:r w:rsidRPr="00A77B06">
        <w:rPr>
          <w:rFonts w:ascii="Times New Roman" w:hAnsi="Times New Roman" w:cs="Times New Roman"/>
          <w:sz w:val="28"/>
          <w:szCs w:val="28"/>
        </w:rPr>
        <w:t>_ мин.</w:t>
      </w:r>
    </w:p>
    <w:p w:rsidR="00A77B06" w:rsidRPr="00A77B06" w:rsidRDefault="00A77B06" w:rsidP="00A77B06">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77B06" w:rsidRPr="00A77B06" w:rsidRDefault="00A77B06" w:rsidP="00A77B06">
      <w:pPr>
        <w:pStyle w:val="ConsPlusNormal"/>
        <w:spacing w:before="220"/>
        <w:jc w:val="both"/>
        <w:rPr>
          <w:rFonts w:ascii="Times New Roman" w:hAnsi="Times New Roman" w:cs="Times New Roman"/>
          <w:sz w:val="28"/>
          <w:szCs w:val="28"/>
        </w:rPr>
      </w:pPr>
      <w:r w:rsidRPr="00A77B06">
        <w:rPr>
          <w:rFonts w:ascii="Times New Roman" w:hAnsi="Times New Roman" w:cs="Times New Roman"/>
          <w:sz w:val="28"/>
          <w:szCs w:val="28"/>
          <w:vertAlign w:val="superscript"/>
        </w:rPr>
        <w:t xml:space="preserve"> (должность, наименование уполномоченного органа, Ф.И.О. лица, составившего протокол)</w:t>
      </w:r>
      <w:r w:rsidRPr="00A77B06">
        <w:rPr>
          <w:rFonts w:ascii="Times New Roman" w:hAnsi="Times New Roman" w:cs="Times New Roman"/>
          <w:sz w:val="28"/>
          <w:szCs w:val="28"/>
        </w:rPr>
        <w:t xml:space="preserve"> в помещении, находящемся по адресу: __</w:t>
      </w:r>
      <w:r w:rsidR="008129AB">
        <w:rPr>
          <w:rFonts w:ascii="Times New Roman" w:hAnsi="Times New Roman" w:cs="Times New Roman"/>
          <w:sz w:val="28"/>
          <w:szCs w:val="28"/>
        </w:rPr>
        <w:t>________________</w:t>
      </w:r>
      <w:r w:rsidRPr="00A77B06">
        <w:rPr>
          <w:rFonts w:ascii="Times New Roman" w:hAnsi="Times New Roman" w:cs="Times New Roman"/>
          <w:sz w:val="28"/>
          <w:szCs w:val="28"/>
          <w:u w:val="single"/>
        </w:rPr>
        <w:t xml:space="preserve"> </w:t>
      </w:r>
      <w:r w:rsidRPr="00A77B06">
        <w:rPr>
          <w:rFonts w:ascii="Times New Roman" w:hAnsi="Times New Roman" w:cs="Times New Roman"/>
          <w:sz w:val="28"/>
          <w:szCs w:val="28"/>
        </w:rPr>
        <w:t>_______, опросил</w:t>
      </w:r>
      <w:r w:rsidR="008129AB">
        <w:rPr>
          <w:rFonts w:ascii="Times New Roman" w:hAnsi="Times New Roman" w:cs="Times New Roman"/>
          <w:sz w:val="28"/>
          <w:szCs w:val="28"/>
        </w:rPr>
        <w:t xml:space="preserve">  </w:t>
      </w:r>
      <w:r w:rsidR="008129AB" w:rsidRPr="008129AB">
        <w:rPr>
          <w:rFonts w:ascii="Times New Roman" w:hAnsi="Times New Roman" w:cs="Times New Roman"/>
          <w:sz w:val="24"/>
          <w:szCs w:val="24"/>
        </w:rPr>
        <w:t>(указывается опрашиваемое лицо)</w:t>
      </w:r>
      <w:r w:rsidRPr="008129AB">
        <w:rPr>
          <w:rFonts w:ascii="Times New Roman" w:hAnsi="Times New Roman" w:cs="Times New Roman"/>
          <w:sz w:val="24"/>
          <w:szCs w:val="24"/>
        </w:rPr>
        <w:t>:</w:t>
      </w:r>
    </w:p>
    <w:p w:rsidR="00A77B06" w:rsidRPr="00A77B06" w:rsidRDefault="00A77B06" w:rsidP="00A77B06">
      <w:pPr>
        <w:pStyle w:val="ConsPlusNormal"/>
        <w:ind w:firstLine="540"/>
        <w:jc w:val="both"/>
        <w:rPr>
          <w:rFonts w:ascii="Times New Roman" w:hAnsi="Times New Roman" w:cs="Times New Roman"/>
          <w:sz w:val="28"/>
          <w:szCs w:val="28"/>
        </w:rPr>
      </w:pPr>
    </w:p>
    <w:p w:rsidR="00A77B06" w:rsidRPr="00A77B06"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1. Фамилия, имя, отчество ____</w:t>
      </w:r>
      <w:r w:rsidR="00D65B8C">
        <w:rPr>
          <w:rFonts w:ascii="Times New Roman" w:hAnsi="Times New Roman" w:cs="Times New Roman"/>
          <w:sz w:val="28"/>
          <w:szCs w:val="28"/>
        </w:rPr>
        <w:t>____________________________</w:t>
      </w:r>
      <w:r w:rsidRPr="00A77B06">
        <w:rPr>
          <w:rFonts w:ascii="Times New Roman" w:hAnsi="Times New Roman" w:cs="Times New Roman"/>
          <w:sz w:val="28"/>
          <w:szCs w:val="28"/>
        </w:rPr>
        <w:t>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2. Число, месяц, год рождения ____</w:t>
      </w:r>
      <w:r w:rsidR="00D65B8C">
        <w:rPr>
          <w:rFonts w:ascii="Times New Roman" w:hAnsi="Times New Roman" w:cs="Times New Roman"/>
          <w:sz w:val="28"/>
          <w:szCs w:val="28"/>
        </w:rPr>
        <w:t>________</w:t>
      </w:r>
      <w:r w:rsidRPr="00A77B06">
        <w:rPr>
          <w:rFonts w:ascii="Times New Roman" w:hAnsi="Times New Roman" w:cs="Times New Roman"/>
          <w:sz w:val="28"/>
          <w:szCs w:val="28"/>
        </w:rPr>
        <w:t>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3. Место рождения ______</w:t>
      </w:r>
      <w:r w:rsidR="00D65B8C">
        <w:rPr>
          <w:rFonts w:ascii="Times New Roman" w:hAnsi="Times New Roman" w:cs="Times New Roman"/>
          <w:sz w:val="28"/>
          <w:szCs w:val="28"/>
        </w:rPr>
        <w:t>_______________</w:t>
      </w:r>
      <w:r w:rsidRPr="00A77B06">
        <w:rPr>
          <w:rFonts w:ascii="Times New Roman" w:hAnsi="Times New Roman" w:cs="Times New Roman"/>
          <w:sz w:val="28"/>
          <w:szCs w:val="28"/>
        </w:rPr>
        <w:t>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u w:val="single"/>
        </w:rPr>
      </w:pPr>
      <w:r w:rsidRPr="00A77B06">
        <w:rPr>
          <w:rFonts w:ascii="Times New Roman" w:hAnsi="Times New Roman" w:cs="Times New Roman"/>
          <w:sz w:val="28"/>
          <w:szCs w:val="28"/>
        </w:rPr>
        <w:t>4. Место жительства и/или регистрации, телефон _</w:t>
      </w:r>
      <w:r w:rsidR="00D65B8C">
        <w:rPr>
          <w:rFonts w:ascii="Times New Roman" w:hAnsi="Times New Roman" w:cs="Times New Roman"/>
          <w:sz w:val="28"/>
          <w:szCs w:val="28"/>
        </w:rPr>
        <w:t>__________________________________________________________________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5. Гражданство 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6. Родной язык 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7. Образование ____________________________________________________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8. Место работы/учебы, должность 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__________________________________________________________________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9. Телефон ___________________________________________</w:t>
      </w:r>
    </w:p>
    <w:p w:rsidR="00A77B06" w:rsidRPr="00A77B06" w:rsidRDefault="00A77B06" w:rsidP="00A77B06">
      <w:pPr>
        <w:pStyle w:val="ConsPlusNormal"/>
        <w:spacing w:before="220"/>
        <w:ind w:firstLine="540"/>
        <w:jc w:val="both"/>
        <w:rPr>
          <w:rFonts w:ascii="Times New Roman" w:hAnsi="Times New Roman" w:cs="Times New Roman"/>
          <w:sz w:val="28"/>
          <w:szCs w:val="28"/>
        </w:rPr>
      </w:pPr>
      <w:r w:rsidRPr="00A77B06">
        <w:rPr>
          <w:rFonts w:ascii="Times New Roman" w:hAnsi="Times New Roman" w:cs="Times New Roman"/>
          <w:sz w:val="28"/>
          <w:szCs w:val="28"/>
        </w:rPr>
        <w:t>10. Сведения о документе, удостоверяющем личность ___________________</w:t>
      </w:r>
    </w:p>
    <w:p w:rsidR="00A77B06" w:rsidRPr="002A0EBB" w:rsidRDefault="002A0EBB" w:rsidP="00A77B06">
      <w:pPr>
        <w:pStyle w:val="ConsPlusNormal"/>
        <w:spacing w:before="220"/>
        <w:ind w:firstLine="540"/>
        <w:jc w:val="both"/>
        <w:rPr>
          <w:rFonts w:ascii="Times New Roman" w:hAnsi="Times New Roman" w:cs="Times New Roman"/>
          <w:sz w:val="28"/>
          <w:szCs w:val="28"/>
        </w:rPr>
      </w:pPr>
      <w:r w:rsidRPr="002A0EBB">
        <w:rPr>
          <w:rFonts w:ascii="Times New Roman" w:hAnsi="Times New Roman" w:cs="Times New Roman"/>
          <w:sz w:val="28"/>
          <w:szCs w:val="28"/>
        </w:rPr>
        <w:t>_________________________________________________________________</w:t>
      </w:r>
    </w:p>
    <w:p w:rsidR="00A77B06" w:rsidRPr="00A77B06" w:rsidRDefault="00A77B06" w:rsidP="00A77B06">
      <w:pPr>
        <w:pStyle w:val="ConsPlusNormal"/>
        <w:ind w:firstLine="540"/>
        <w:jc w:val="both"/>
        <w:rPr>
          <w:rFonts w:ascii="Times New Roman" w:hAnsi="Times New Roman" w:cs="Times New Roman"/>
          <w:sz w:val="28"/>
          <w:szCs w:val="28"/>
        </w:rPr>
      </w:pPr>
    </w:p>
    <w:p w:rsidR="00A77B06" w:rsidRPr="00A77B06"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По существу заданных вопросов</w:t>
      </w:r>
      <w:r w:rsidR="002A0EBB" w:rsidRPr="002A0EBB">
        <w:rPr>
          <w:rFonts w:ascii="Times New Roman" w:hAnsi="Times New Roman" w:cs="Times New Roman"/>
          <w:sz w:val="28"/>
          <w:szCs w:val="28"/>
        </w:rPr>
        <w:t xml:space="preserve"> </w:t>
      </w:r>
      <w:r w:rsidR="002A0EBB">
        <w:rPr>
          <w:rFonts w:ascii="Times New Roman" w:hAnsi="Times New Roman" w:cs="Times New Roman"/>
          <w:sz w:val="28"/>
          <w:szCs w:val="28"/>
        </w:rPr>
        <w:t>опрашиваемое лицо сообщило следующее</w:t>
      </w:r>
      <w:r w:rsidR="002A0EBB" w:rsidRPr="002A0EBB">
        <w:rPr>
          <w:rFonts w:ascii="Times New Roman" w:hAnsi="Times New Roman" w:cs="Times New Roman"/>
          <w:sz w:val="28"/>
          <w:szCs w:val="28"/>
        </w:rPr>
        <w:t xml:space="preserve"> </w:t>
      </w:r>
      <w:r w:rsidRPr="00A77B06">
        <w:rPr>
          <w:rFonts w:ascii="Times New Roman" w:hAnsi="Times New Roman" w:cs="Times New Roman"/>
          <w:sz w:val="28"/>
          <w:szCs w:val="28"/>
        </w:rPr>
        <w:t xml:space="preserve"> :</w:t>
      </w:r>
    </w:p>
    <w:p w:rsidR="00A77B06" w:rsidRPr="00A77B06" w:rsidRDefault="002A0EBB" w:rsidP="00A77B0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B06" w:rsidRPr="00A77B06" w:rsidRDefault="00A77B06" w:rsidP="00A77B06">
      <w:pPr>
        <w:pStyle w:val="ConsPlusNormal"/>
        <w:ind w:firstLine="540"/>
        <w:jc w:val="both"/>
        <w:rPr>
          <w:rFonts w:ascii="Times New Roman" w:hAnsi="Times New Roman" w:cs="Times New Roman"/>
          <w:sz w:val="28"/>
          <w:szCs w:val="28"/>
        </w:rPr>
      </w:pPr>
    </w:p>
    <w:p w:rsidR="002A0EBB" w:rsidRDefault="00A77B06" w:rsidP="00A77B06">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Протокол мною прочитан</w:t>
      </w:r>
      <w:r w:rsidR="002A0EBB">
        <w:rPr>
          <w:rFonts w:ascii="Times New Roman" w:hAnsi="Times New Roman" w:cs="Times New Roman"/>
          <w:sz w:val="28"/>
          <w:szCs w:val="28"/>
        </w:rPr>
        <w:t>.</w:t>
      </w:r>
      <w:r w:rsidRPr="00A77B06">
        <w:rPr>
          <w:rFonts w:ascii="Times New Roman" w:hAnsi="Times New Roman" w:cs="Times New Roman"/>
          <w:sz w:val="28"/>
          <w:szCs w:val="28"/>
        </w:rPr>
        <w:t xml:space="preserve">  </w:t>
      </w:r>
    </w:p>
    <w:p w:rsidR="00A77B06" w:rsidRPr="00A77B06" w:rsidRDefault="00A77B06" w:rsidP="002A0EBB">
      <w:pPr>
        <w:pStyle w:val="ConsPlusNormal"/>
        <w:ind w:firstLine="540"/>
        <w:jc w:val="both"/>
        <w:rPr>
          <w:rFonts w:ascii="Times New Roman" w:hAnsi="Times New Roman" w:cs="Times New Roman"/>
          <w:sz w:val="28"/>
          <w:szCs w:val="28"/>
        </w:rPr>
      </w:pPr>
      <w:r w:rsidRPr="00A77B06">
        <w:rPr>
          <w:rFonts w:ascii="Times New Roman" w:hAnsi="Times New Roman" w:cs="Times New Roman"/>
          <w:sz w:val="28"/>
          <w:szCs w:val="28"/>
        </w:rPr>
        <w:t>С моих слов записано верно.</w:t>
      </w:r>
      <w:r w:rsidR="002A0EBB">
        <w:rPr>
          <w:rFonts w:ascii="Times New Roman" w:hAnsi="Times New Roman" w:cs="Times New Roman"/>
          <w:sz w:val="28"/>
          <w:szCs w:val="28"/>
        </w:rPr>
        <w:t xml:space="preserve"> Достоверность изложенных сведений подтверждаю. </w:t>
      </w:r>
      <w:r w:rsidRPr="00A77B06">
        <w:rPr>
          <w:rFonts w:ascii="Times New Roman" w:hAnsi="Times New Roman" w:cs="Times New Roman"/>
          <w:sz w:val="28"/>
          <w:szCs w:val="28"/>
        </w:rPr>
        <w:t>Дополнений и замечаний не имею.</w:t>
      </w:r>
    </w:p>
    <w:p w:rsidR="00A77B06" w:rsidRPr="00A77B06" w:rsidRDefault="00A77B06" w:rsidP="00A77B0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7"/>
        <w:gridCol w:w="340"/>
        <w:gridCol w:w="2458"/>
        <w:gridCol w:w="98"/>
        <w:gridCol w:w="242"/>
        <w:gridCol w:w="98"/>
        <w:gridCol w:w="1415"/>
        <w:gridCol w:w="340"/>
        <w:gridCol w:w="2497"/>
        <w:gridCol w:w="18"/>
      </w:tblGrid>
      <w:tr w:rsidR="00A77B06" w:rsidRPr="00A77B06" w:rsidTr="00950D6E">
        <w:trPr>
          <w:gridAfter w:val="1"/>
          <w:wAfter w:w="18" w:type="dxa"/>
        </w:trPr>
        <w:tc>
          <w:tcPr>
            <w:tcW w:w="1567" w:type="dxa"/>
            <w:tcBorders>
              <w:top w:val="nil"/>
              <w:left w:val="nil"/>
              <w:bottom w:val="nil"/>
              <w:right w:val="nil"/>
            </w:tcBorders>
          </w:tcPr>
          <w:p w:rsidR="00A77B06" w:rsidRPr="00A77B06" w:rsidRDefault="002A0EBB" w:rsidP="002A0EBB">
            <w:pPr>
              <w:pStyle w:val="ConsPlusNormal"/>
              <w:jc w:val="both"/>
              <w:rPr>
                <w:rFonts w:ascii="Times New Roman" w:hAnsi="Times New Roman" w:cs="Times New Roman"/>
                <w:sz w:val="28"/>
                <w:szCs w:val="28"/>
              </w:rPr>
            </w:pPr>
            <w:r>
              <w:rPr>
                <w:rFonts w:ascii="Times New Roman" w:hAnsi="Times New Roman" w:cs="Times New Roman"/>
                <w:sz w:val="28"/>
                <w:szCs w:val="28"/>
              </w:rPr>
              <w:t>Опрашиваемое лицо</w:t>
            </w:r>
            <w:r w:rsidR="00A77B06" w:rsidRPr="00A77B06">
              <w:rPr>
                <w:rFonts w:ascii="Times New Roman" w:hAnsi="Times New Roman" w:cs="Times New Roman"/>
                <w:sz w:val="28"/>
                <w:szCs w:val="28"/>
              </w:rPr>
              <w:t>:</w:t>
            </w: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2556" w:type="dxa"/>
            <w:gridSpan w:val="2"/>
            <w:tcBorders>
              <w:top w:val="nil"/>
              <w:left w:val="nil"/>
              <w:bottom w:val="single" w:sz="4" w:space="0" w:color="auto"/>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4252" w:type="dxa"/>
            <w:gridSpan w:val="3"/>
            <w:tcBorders>
              <w:top w:val="nil"/>
              <w:left w:val="nil"/>
              <w:bottom w:val="single" w:sz="4" w:space="0" w:color="auto"/>
              <w:right w:val="nil"/>
            </w:tcBorders>
          </w:tcPr>
          <w:p w:rsidR="00A77B06" w:rsidRPr="00A77B06" w:rsidRDefault="00A77B06" w:rsidP="00950D6E">
            <w:pPr>
              <w:pStyle w:val="ConsPlusNormal"/>
              <w:rPr>
                <w:rFonts w:ascii="Times New Roman" w:hAnsi="Times New Roman" w:cs="Times New Roman"/>
                <w:sz w:val="28"/>
                <w:szCs w:val="28"/>
              </w:rPr>
            </w:pPr>
          </w:p>
        </w:tc>
      </w:tr>
      <w:tr w:rsidR="00A77B06" w:rsidRPr="00A77B06" w:rsidTr="00950D6E">
        <w:trPr>
          <w:gridAfter w:val="1"/>
          <w:wAfter w:w="18" w:type="dxa"/>
        </w:trPr>
        <w:tc>
          <w:tcPr>
            <w:tcW w:w="1567"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2556" w:type="dxa"/>
            <w:gridSpan w:val="2"/>
            <w:tcBorders>
              <w:top w:val="single" w:sz="4" w:space="0" w:color="auto"/>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(подпись)</w:t>
            </w: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vertAlign w:val="superscript"/>
              </w:rPr>
            </w:pPr>
          </w:p>
        </w:tc>
        <w:tc>
          <w:tcPr>
            <w:tcW w:w="4252" w:type="dxa"/>
            <w:gridSpan w:val="3"/>
            <w:tcBorders>
              <w:top w:val="single" w:sz="4" w:space="0" w:color="auto"/>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(Ф.И.О.)</w:t>
            </w:r>
          </w:p>
        </w:tc>
      </w:tr>
      <w:tr w:rsidR="00A77B06" w:rsidRPr="00A77B06" w:rsidTr="00950D6E">
        <w:tblPrEx>
          <w:tblBorders>
            <w:insideH w:val="single" w:sz="4" w:space="0" w:color="auto"/>
          </w:tblBorders>
        </w:tblPrEx>
        <w:tc>
          <w:tcPr>
            <w:tcW w:w="4365" w:type="dxa"/>
            <w:gridSpan w:val="3"/>
            <w:tcBorders>
              <w:top w:val="nil"/>
              <w:left w:val="nil"/>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1513" w:type="dxa"/>
            <w:gridSpan w:val="2"/>
            <w:tcBorders>
              <w:top w:val="nil"/>
              <w:left w:val="nil"/>
              <w:right w:val="nil"/>
            </w:tcBorders>
          </w:tcPr>
          <w:p w:rsidR="00A77B06" w:rsidRPr="00A77B06" w:rsidRDefault="00A77B06" w:rsidP="00950D6E">
            <w:pPr>
              <w:pStyle w:val="ConsPlusNormal"/>
              <w:rPr>
                <w:rFonts w:ascii="Times New Roman" w:hAnsi="Times New Roman" w:cs="Times New Roman"/>
                <w:sz w:val="28"/>
                <w:szCs w:val="28"/>
              </w:rPr>
            </w:pP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rPr>
            </w:pPr>
          </w:p>
        </w:tc>
        <w:tc>
          <w:tcPr>
            <w:tcW w:w="2515" w:type="dxa"/>
            <w:gridSpan w:val="2"/>
            <w:tcBorders>
              <w:top w:val="nil"/>
              <w:left w:val="nil"/>
              <w:right w:val="nil"/>
            </w:tcBorders>
          </w:tcPr>
          <w:p w:rsidR="00A77B06" w:rsidRPr="00A77B06" w:rsidRDefault="00A77B06" w:rsidP="00950D6E">
            <w:pPr>
              <w:pStyle w:val="ConsPlusNormal"/>
              <w:rPr>
                <w:rFonts w:ascii="Times New Roman" w:hAnsi="Times New Roman" w:cs="Times New Roman"/>
                <w:sz w:val="28"/>
                <w:szCs w:val="28"/>
              </w:rPr>
            </w:pPr>
          </w:p>
        </w:tc>
      </w:tr>
      <w:tr w:rsidR="00A77B06" w:rsidRPr="00A77B06" w:rsidTr="00950D6E">
        <w:tblPrEx>
          <w:tblBorders>
            <w:insideH w:val="single" w:sz="4" w:space="0" w:color="auto"/>
          </w:tblBorders>
        </w:tblPrEx>
        <w:tc>
          <w:tcPr>
            <w:tcW w:w="4365" w:type="dxa"/>
            <w:gridSpan w:val="3"/>
            <w:tcBorders>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(должность лица, составившего протокол)</w:t>
            </w:r>
          </w:p>
        </w:tc>
        <w:tc>
          <w:tcPr>
            <w:tcW w:w="340" w:type="dxa"/>
            <w:gridSpan w:val="2"/>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vertAlign w:val="superscript"/>
              </w:rPr>
            </w:pPr>
          </w:p>
        </w:tc>
        <w:tc>
          <w:tcPr>
            <w:tcW w:w="1513" w:type="dxa"/>
            <w:gridSpan w:val="2"/>
            <w:tcBorders>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(подпись)</w:t>
            </w:r>
          </w:p>
        </w:tc>
        <w:tc>
          <w:tcPr>
            <w:tcW w:w="340" w:type="dxa"/>
            <w:tcBorders>
              <w:top w:val="nil"/>
              <w:left w:val="nil"/>
              <w:bottom w:val="nil"/>
              <w:right w:val="nil"/>
            </w:tcBorders>
          </w:tcPr>
          <w:p w:rsidR="00A77B06" w:rsidRPr="00A77B06" w:rsidRDefault="00A77B06" w:rsidP="00950D6E">
            <w:pPr>
              <w:pStyle w:val="ConsPlusNormal"/>
              <w:rPr>
                <w:rFonts w:ascii="Times New Roman" w:hAnsi="Times New Roman" w:cs="Times New Roman"/>
                <w:sz w:val="28"/>
                <w:szCs w:val="28"/>
                <w:vertAlign w:val="superscript"/>
              </w:rPr>
            </w:pPr>
          </w:p>
        </w:tc>
        <w:tc>
          <w:tcPr>
            <w:tcW w:w="2515" w:type="dxa"/>
            <w:gridSpan w:val="2"/>
            <w:tcBorders>
              <w:left w:val="nil"/>
              <w:bottom w:val="nil"/>
              <w:right w:val="nil"/>
            </w:tcBorders>
          </w:tcPr>
          <w:p w:rsidR="00A77B06" w:rsidRPr="00A77B06" w:rsidRDefault="00A77B06" w:rsidP="00950D6E">
            <w:pPr>
              <w:pStyle w:val="ConsPlusNormal"/>
              <w:jc w:val="center"/>
              <w:rPr>
                <w:rFonts w:ascii="Times New Roman" w:hAnsi="Times New Roman" w:cs="Times New Roman"/>
                <w:sz w:val="28"/>
                <w:szCs w:val="28"/>
                <w:vertAlign w:val="superscript"/>
              </w:rPr>
            </w:pPr>
            <w:r w:rsidRPr="00A77B06">
              <w:rPr>
                <w:rFonts w:ascii="Times New Roman" w:hAnsi="Times New Roman" w:cs="Times New Roman"/>
                <w:sz w:val="28"/>
                <w:szCs w:val="28"/>
                <w:vertAlign w:val="superscript"/>
              </w:rPr>
              <w:t>(Ф.И.О.)</w:t>
            </w:r>
          </w:p>
        </w:tc>
      </w:tr>
    </w:tbl>
    <w:p w:rsidR="00A77B06" w:rsidRPr="00A77B06" w:rsidRDefault="00A77B06" w:rsidP="00A77B06">
      <w:pPr>
        <w:pStyle w:val="ConsPlusNormal"/>
        <w:pBdr>
          <w:top w:val="single" w:sz="6" w:space="0" w:color="auto"/>
        </w:pBdr>
        <w:spacing w:before="100" w:after="100"/>
        <w:jc w:val="both"/>
        <w:rPr>
          <w:rFonts w:ascii="Times New Roman" w:hAnsi="Times New Roman" w:cs="Times New Roman"/>
          <w:color w:val="FF0000"/>
          <w:sz w:val="28"/>
          <w:szCs w:val="28"/>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P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A77B06" w:rsidRDefault="00A77B06" w:rsidP="00571833">
      <w:pPr>
        <w:autoSpaceDE w:val="0"/>
        <w:autoSpaceDN w:val="0"/>
        <w:adjustRightInd w:val="0"/>
        <w:ind w:firstLine="708"/>
        <w:jc w:val="both"/>
        <w:rPr>
          <w:rFonts w:eastAsia="Times New Roman"/>
          <w:sz w:val="28"/>
          <w:szCs w:val="28"/>
          <w:lang w:val="en-US" w:bidi="ar-SA"/>
        </w:rPr>
      </w:pPr>
    </w:p>
    <w:p w:rsidR="00950D6E" w:rsidRDefault="00950D6E" w:rsidP="00950D6E">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Приложение № 1</w:t>
      </w:r>
      <w:r w:rsidR="007B4DE2">
        <w:rPr>
          <w:rFonts w:eastAsia="Times New Roman"/>
          <w:sz w:val="28"/>
          <w:szCs w:val="28"/>
          <w:lang w:bidi="ar-SA"/>
        </w:rPr>
        <w:t>8</w:t>
      </w:r>
    </w:p>
    <w:p w:rsidR="00950D6E" w:rsidRPr="00A77B06" w:rsidRDefault="00950D6E" w:rsidP="00950D6E">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к регламенту</w:t>
      </w: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center"/>
        <w:rPr>
          <w:rFonts w:eastAsia="Times New Roman"/>
          <w:sz w:val="28"/>
          <w:szCs w:val="28"/>
          <w:lang w:bidi="ar-SA"/>
        </w:rPr>
      </w:pPr>
      <w:r w:rsidRPr="00950D6E">
        <w:rPr>
          <w:rFonts w:eastAsia="Times New Roman"/>
          <w:sz w:val="28"/>
          <w:szCs w:val="28"/>
          <w:lang w:bidi="ar-SA"/>
        </w:rPr>
        <w:t xml:space="preserve">Предупреждение </w:t>
      </w:r>
    </w:p>
    <w:p w:rsidR="00950D6E" w:rsidRPr="00950D6E" w:rsidRDefault="00950D6E" w:rsidP="00950D6E">
      <w:pPr>
        <w:autoSpaceDE w:val="0"/>
        <w:autoSpaceDN w:val="0"/>
        <w:adjustRightInd w:val="0"/>
        <w:jc w:val="center"/>
        <w:rPr>
          <w:rFonts w:eastAsia="Times New Roman"/>
          <w:sz w:val="28"/>
          <w:szCs w:val="28"/>
          <w:lang w:bidi="ar-SA"/>
        </w:rPr>
      </w:pPr>
      <w:r w:rsidRPr="00950D6E">
        <w:rPr>
          <w:rFonts w:eastAsia="Times New Roman"/>
          <w:sz w:val="28"/>
          <w:szCs w:val="28"/>
          <w:lang w:bidi="ar-SA"/>
        </w:rPr>
        <w:t>о праве Госжилинспекции Липецкой области обратиться в суд в целях взыскания расходов, понесенных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77B06" w:rsidRPr="00950D6E" w:rsidRDefault="00A77B06" w:rsidP="00571833">
      <w:pPr>
        <w:autoSpaceDE w:val="0"/>
        <w:autoSpaceDN w:val="0"/>
        <w:adjustRightInd w:val="0"/>
        <w:ind w:firstLine="708"/>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r>
        <w:rPr>
          <w:rFonts w:eastAsia="Times New Roman"/>
          <w:sz w:val="28"/>
          <w:szCs w:val="28"/>
          <w:lang w:bidi="ar-SA"/>
        </w:rPr>
        <w:t>Я,</w:t>
      </w:r>
      <w:r w:rsidRPr="00950D6E">
        <w:rPr>
          <w:rFonts w:eastAsia="Times New Roman"/>
          <w:sz w:val="28"/>
          <w:szCs w:val="28"/>
          <w:lang w:bidi="ar-SA"/>
        </w:rPr>
        <w:t>_________________________________________________________________________________________________________________</w:t>
      </w:r>
      <w:r>
        <w:rPr>
          <w:rFonts w:eastAsia="Times New Roman"/>
          <w:sz w:val="28"/>
          <w:szCs w:val="28"/>
          <w:lang w:bidi="ar-SA"/>
        </w:rPr>
        <w:t>____________________________,</w:t>
      </w:r>
      <w:r w:rsidRPr="00950D6E">
        <w:rPr>
          <w:rFonts w:eastAsia="Times New Roman"/>
          <w:sz w:val="28"/>
          <w:szCs w:val="28"/>
          <w:lang w:bidi="ar-SA"/>
        </w:rPr>
        <w:t xml:space="preserve"> </w:t>
      </w:r>
    </w:p>
    <w:p w:rsidR="00950D6E" w:rsidRDefault="00950D6E" w:rsidP="00950D6E">
      <w:pPr>
        <w:autoSpaceDE w:val="0"/>
        <w:autoSpaceDN w:val="0"/>
        <w:adjustRightInd w:val="0"/>
        <w:jc w:val="both"/>
        <w:rPr>
          <w:rFonts w:eastAsia="Times New Roman"/>
          <w:sz w:val="28"/>
          <w:szCs w:val="28"/>
          <w:lang w:bidi="ar-SA"/>
        </w:rPr>
      </w:pPr>
      <w:r w:rsidRPr="00950D6E">
        <w:rPr>
          <w:rFonts w:eastAsia="Times New Roman"/>
          <w:sz w:val="28"/>
          <w:szCs w:val="28"/>
          <w:lang w:bidi="ar-SA"/>
        </w:rPr>
        <w:t xml:space="preserve">                    (фио заявителя, представителя заявителя )</w:t>
      </w: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r w:rsidRPr="00950D6E">
        <w:rPr>
          <w:rFonts w:eastAsia="Times New Roman"/>
          <w:sz w:val="28"/>
          <w:szCs w:val="28"/>
          <w:lang w:bidi="ar-SA"/>
        </w:rPr>
        <w:t>предупрежден о праве</w:t>
      </w:r>
      <w:r>
        <w:rPr>
          <w:rFonts w:eastAsia="Times New Roman"/>
          <w:sz w:val="28"/>
          <w:szCs w:val="28"/>
          <w:lang w:bidi="ar-SA"/>
        </w:rPr>
        <w:t xml:space="preserve"> </w:t>
      </w:r>
      <w:r w:rsidRPr="00950D6E">
        <w:rPr>
          <w:rFonts w:eastAsia="Times New Roman"/>
          <w:sz w:val="28"/>
          <w:szCs w:val="28"/>
          <w:lang w:bidi="ar-SA"/>
        </w:rPr>
        <w:t>Госжилинспекции Липецкой области обратиться в суд в целях взыскания расходов, понесенных в связи с рассмотрением поступившего обращения (заявления) гражданина, организации, если в обращении (заявлении) были указаны заведомо ложные сведения</w:t>
      </w:r>
      <w:r>
        <w:rPr>
          <w:rFonts w:eastAsia="Times New Roman"/>
          <w:sz w:val="28"/>
          <w:szCs w:val="28"/>
          <w:lang w:bidi="ar-SA"/>
        </w:rPr>
        <w:t xml:space="preserve"> (ч. 2 ст. 59 </w:t>
      </w:r>
      <w:r w:rsidRPr="00AB2D67">
        <w:rPr>
          <w:rFonts w:eastAsia="Times New Roman"/>
          <w:sz w:val="28"/>
          <w:szCs w:val="28"/>
          <w:lang w:bidi="ar-SA"/>
        </w:rPr>
        <w:t>Федеральн</w:t>
      </w:r>
      <w:r>
        <w:rPr>
          <w:rFonts w:eastAsia="Times New Roman"/>
          <w:sz w:val="28"/>
          <w:szCs w:val="28"/>
          <w:lang w:bidi="ar-SA"/>
        </w:rPr>
        <w:t>ого</w:t>
      </w:r>
      <w:r w:rsidRPr="00AB2D67">
        <w:rPr>
          <w:rFonts w:eastAsia="Times New Roman"/>
          <w:sz w:val="28"/>
          <w:szCs w:val="28"/>
          <w:lang w:bidi="ar-SA"/>
        </w:rPr>
        <w:t xml:space="preserve"> </w:t>
      </w:r>
      <w:hyperlink r:id="rId88" w:history="1">
        <w:r w:rsidRPr="00AB2D67">
          <w:rPr>
            <w:rFonts w:eastAsia="Times New Roman"/>
            <w:color w:val="0000FF"/>
            <w:sz w:val="28"/>
            <w:szCs w:val="28"/>
            <w:lang w:bidi="ar-SA"/>
          </w:rPr>
          <w:t>закон</w:t>
        </w:r>
      </w:hyperlink>
      <w:r>
        <w:rPr>
          <w:rFonts w:eastAsia="Times New Roman"/>
          <w:color w:val="0000FF"/>
          <w:sz w:val="28"/>
          <w:szCs w:val="28"/>
          <w:lang w:bidi="ar-SA"/>
        </w:rPr>
        <w:t>а</w:t>
      </w:r>
      <w:r w:rsidRPr="00AB2D67">
        <w:rPr>
          <w:rFonts w:eastAsia="Times New Roman"/>
          <w:sz w:val="28"/>
          <w:szCs w:val="28"/>
          <w:lang w:bidi="ar-SA"/>
        </w:rPr>
        <w:t xml:space="preserve"> от 31 июля 2020 года № 248-ФЗ "О государственном контроле (надзоре) и муниципальном контроле в Российской Федерации"</w:t>
      </w:r>
      <w:r>
        <w:rPr>
          <w:rFonts w:eastAsia="Times New Roman"/>
          <w:sz w:val="28"/>
          <w:szCs w:val="28"/>
          <w:lang w:bidi="ar-SA"/>
        </w:rPr>
        <w:t>)</w:t>
      </w:r>
      <w:r w:rsidRPr="00950D6E">
        <w:rPr>
          <w:rFonts w:eastAsia="Times New Roman"/>
          <w:sz w:val="28"/>
          <w:szCs w:val="28"/>
          <w:lang w:bidi="ar-SA"/>
        </w:rPr>
        <w:t>.</w:t>
      </w: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950D6E" w:rsidP="00950D6E">
      <w:pPr>
        <w:autoSpaceDE w:val="0"/>
        <w:autoSpaceDN w:val="0"/>
        <w:adjustRightInd w:val="0"/>
        <w:jc w:val="both"/>
        <w:rPr>
          <w:rFonts w:eastAsia="Times New Roman"/>
          <w:sz w:val="28"/>
          <w:szCs w:val="28"/>
          <w:lang w:bidi="ar-SA"/>
        </w:rPr>
      </w:pPr>
    </w:p>
    <w:p w:rsidR="00950D6E" w:rsidRPr="00950D6E" w:rsidRDefault="00850092" w:rsidP="00950D6E">
      <w:pPr>
        <w:autoSpaceDE w:val="0"/>
        <w:autoSpaceDN w:val="0"/>
        <w:adjustRightInd w:val="0"/>
        <w:jc w:val="both"/>
        <w:rPr>
          <w:rFonts w:eastAsia="Times New Roman"/>
          <w:sz w:val="28"/>
          <w:szCs w:val="28"/>
          <w:lang w:bidi="ar-SA"/>
        </w:rPr>
      </w:pPr>
      <w:r>
        <w:rPr>
          <w:rFonts w:eastAsia="Times New Roman"/>
          <w:sz w:val="28"/>
          <w:szCs w:val="28"/>
          <w:lang w:bidi="ar-SA"/>
        </w:rPr>
        <w:t>С</w:t>
      </w:r>
      <w:r w:rsidR="00950D6E">
        <w:rPr>
          <w:rFonts w:eastAsia="Times New Roman"/>
          <w:sz w:val="28"/>
          <w:szCs w:val="28"/>
          <w:lang w:bidi="ar-SA"/>
        </w:rPr>
        <w:t>огласие о предоставлении сведений о заявител</w:t>
      </w:r>
      <w:r>
        <w:rPr>
          <w:rFonts w:eastAsia="Times New Roman"/>
          <w:sz w:val="28"/>
          <w:szCs w:val="28"/>
          <w:lang w:bidi="ar-SA"/>
        </w:rPr>
        <w:t>е</w:t>
      </w:r>
      <w:r w:rsidR="00950D6E">
        <w:rPr>
          <w:rFonts w:eastAsia="Times New Roman"/>
          <w:sz w:val="28"/>
          <w:szCs w:val="28"/>
          <w:lang w:bidi="ar-SA"/>
        </w:rPr>
        <w:t xml:space="preserve"> </w:t>
      </w:r>
      <w:r>
        <w:rPr>
          <w:rFonts w:eastAsia="Times New Roman"/>
          <w:sz w:val="28"/>
          <w:szCs w:val="28"/>
          <w:lang w:bidi="ar-SA"/>
        </w:rPr>
        <w:t>контролируемому лицу предоставляю ________________________(да/нет).</w:t>
      </w:r>
      <w:r w:rsidR="00950D6E">
        <w:rPr>
          <w:rFonts w:eastAsia="Times New Roman"/>
          <w:sz w:val="28"/>
          <w:szCs w:val="28"/>
          <w:lang w:bidi="ar-SA"/>
        </w:rPr>
        <w:t xml:space="preserve">                 </w:t>
      </w: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950D6E" w:rsidRDefault="00950D6E" w:rsidP="00950D6E">
      <w:pPr>
        <w:autoSpaceDE w:val="0"/>
        <w:autoSpaceDN w:val="0"/>
        <w:adjustRightInd w:val="0"/>
        <w:jc w:val="both"/>
        <w:rPr>
          <w:rFonts w:ascii="Calibri" w:eastAsia="Times New Roman" w:hAnsi="Calibri" w:cs="Calibri"/>
          <w:sz w:val="22"/>
          <w:szCs w:val="22"/>
          <w:lang w:bidi="ar-SA"/>
        </w:rPr>
      </w:pPr>
    </w:p>
    <w:p w:rsidR="00A77B06" w:rsidRPr="00950D6E" w:rsidRDefault="00850092"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______________                                                                               _____________</w:t>
      </w:r>
    </w:p>
    <w:p w:rsidR="00A77B06" w:rsidRPr="00950D6E" w:rsidRDefault="00850092"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(дата)                                                                                            (подпись)</w:t>
      </w: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571833">
      <w:pPr>
        <w:autoSpaceDE w:val="0"/>
        <w:autoSpaceDN w:val="0"/>
        <w:adjustRightInd w:val="0"/>
        <w:ind w:firstLine="708"/>
        <w:jc w:val="both"/>
        <w:rPr>
          <w:rFonts w:eastAsia="Times New Roman"/>
          <w:sz w:val="28"/>
          <w:szCs w:val="28"/>
          <w:lang w:bidi="ar-SA"/>
        </w:rPr>
      </w:pPr>
    </w:p>
    <w:p w:rsidR="00A77B06" w:rsidRPr="00950D6E" w:rsidRDefault="00A77B06" w:rsidP="00850092">
      <w:pPr>
        <w:autoSpaceDE w:val="0"/>
        <w:autoSpaceDN w:val="0"/>
        <w:adjustRightInd w:val="0"/>
        <w:jc w:val="both"/>
        <w:rPr>
          <w:rFonts w:eastAsia="Times New Roman"/>
          <w:sz w:val="28"/>
          <w:szCs w:val="28"/>
          <w:lang w:bidi="ar-SA"/>
        </w:rPr>
      </w:pPr>
    </w:p>
    <w:p w:rsidR="005828C0" w:rsidRDefault="00850092"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571833">
        <w:rPr>
          <w:rFonts w:eastAsia="Times New Roman"/>
          <w:sz w:val="28"/>
          <w:szCs w:val="28"/>
          <w:lang w:bidi="ar-SA"/>
        </w:rPr>
        <w:t xml:space="preserve">Приложение 2 </w:t>
      </w:r>
    </w:p>
    <w:p w:rsidR="00571833" w:rsidRDefault="005828C0" w:rsidP="00571833">
      <w:pPr>
        <w:autoSpaceDE w:val="0"/>
        <w:autoSpaceDN w:val="0"/>
        <w:adjustRightInd w:val="0"/>
        <w:ind w:firstLine="708"/>
        <w:jc w:val="both"/>
        <w:rPr>
          <w:rFonts w:eastAsia="Times New Roman"/>
          <w:sz w:val="28"/>
          <w:szCs w:val="28"/>
          <w:lang w:bidi="ar-SA"/>
        </w:rPr>
      </w:pPr>
      <w:r>
        <w:rPr>
          <w:rFonts w:eastAsia="Times New Roman"/>
          <w:sz w:val="28"/>
          <w:szCs w:val="28"/>
          <w:lang w:bidi="ar-SA"/>
        </w:rPr>
        <w:t xml:space="preserve">                                                                                 </w:t>
      </w:r>
      <w:r w:rsidR="001F20D3">
        <w:rPr>
          <w:rFonts w:eastAsia="Times New Roman"/>
          <w:sz w:val="28"/>
          <w:szCs w:val="28"/>
          <w:lang w:bidi="ar-SA"/>
        </w:rPr>
        <w:t xml:space="preserve">                  </w:t>
      </w:r>
      <w:r w:rsidR="00571833">
        <w:rPr>
          <w:rFonts w:eastAsia="Times New Roman"/>
          <w:sz w:val="28"/>
          <w:szCs w:val="28"/>
          <w:lang w:bidi="ar-SA"/>
        </w:rPr>
        <w:t>к приказу</w:t>
      </w:r>
      <w:r w:rsidR="001F20D3">
        <w:rPr>
          <w:rFonts w:eastAsia="Times New Roman"/>
          <w:sz w:val="28"/>
          <w:szCs w:val="28"/>
          <w:lang w:bidi="ar-SA"/>
        </w:rPr>
        <w:t>______</w:t>
      </w:r>
    </w:p>
    <w:p w:rsidR="00571833" w:rsidRDefault="00571833" w:rsidP="00571833">
      <w:pPr>
        <w:autoSpaceDE w:val="0"/>
        <w:autoSpaceDN w:val="0"/>
        <w:adjustRightInd w:val="0"/>
        <w:ind w:firstLine="708"/>
        <w:jc w:val="both"/>
        <w:rPr>
          <w:rFonts w:eastAsia="Times New Roman"/>
          <w:sz w:val="28"/>
          <w:szCs w:val="28"/>
          <w:lang w:bidi="ar-SA"/>
        </w:rPr>
      </w:pPr>
    </w:p>
    <w:p w:rsidR="00571833" w:rsidRDefault="00571833" w:rsidP="00571833">
      <w:pPr>
        <w:autoSpaceDE w:val="0"/>
        <w:autoSpaceDN w:val="0"/>
        <w:adjustRightInd w:val="0"/>
        <w:ind w:firstLine="708"/>
        <w:jc w:val="both"/>
        <w:rPr>
          <w:rFonts w:eastAsia="Times New Roman"/>
          <w:sz w:val="28"/>
          <w:szCs w:val="28"/>
          <w:lang w:bidi="ar-SA"/>
        </w:rPr>
      </w:pPr>
    </w:p>
    <w:p w:rsidR="00571833" w:rsidRPr="00555005" w:rsidRDefault="00571833" w:rsidP="00571833">
      <w:pPr>
        <w:autoSpaceDE w:val="0"/>
        <w:autoSpaceDN w:val="0"/>
        <w:adjustRightInd w:val="0"/>
        <w:ind w:firstLine="708"/>
        <w:jc w:val="center"/>
        <w:rPr>
          <w:rFonts w:eastAsia="Times New Roman"/>
          <w:sz w:val="28"/>
          <w:szCs w:val="28"/>
          <w:lang w:bidi="ar-SA"/>
        </w:rPr>
      </w:pPr>
      <w:r>
        <w:rPr>
          <w:rFonts w:eastAsia="Times New Roman"/>
          <w:sz w:val="28"/>
          <w:szCs w:val="28"/>
          <w:lang w:bidi="ar-SA"/>
        </w:rPr>
        <w:t xml:space="preserve">Перечень и порядок учета объектов государственного </w:t>
      </w:r>
      <w:r w:rsidR="007B4DE2">
        <w:rPr>
          <w:rFonts w:eastAsia="Times New Roman"/>
          <w:sz w:val="28"/>
          <w:szCs w:val="28"/>
          <w:lang w:bidi="ar-SA"/>
        </w:rPr>
        <w:t>лицензионного контроля</w:t>
      </w:r>
    </w:p>
    <w:p w:rsidR="00571833" w:rsidRDefault="00571833" w:rsidP="00571833">
      <w:pPr>
        <w:autoSpaceDE w:val="0"/>
        <w:autoSpaceDN w:val="0"/>
        <w:adjustRightInd w:val="0"/>
        <w:jc w:val="both"/>
        <w:rPr>
          <w:rFonts w:eastAsia="Times New Roman"/>
          <w:sz w:val="28"/>
          <w:szCs w:val="28"/>
          <w:lang w:bidi="ar-SA"/>
        </w:rPr>
      </w:pPr>
    </w:p>
    <w:p w:rsidR="00571833" w:rsidRDefault="00571833" w:rsidP="00571833">
      <w:pPr>
        <w:autoSpaceDE w:val="0"/>
        <w:autoSpaceDN w:val="0"/>
        <w:adjustRightInd w:val="0"/>
        <w:ind w:firstLine="708"/>
        <w:jc w:val="both"/>
        <w:rPr>
          <w:rFonts w:eastAsia="Times New Roman"/>
          <w:sz w:val="28"/>
          <w:szCs w:val="28"/>
          <w:lang w:bidi="ar-SA"/>
        </w:rPr>
      </w:pPr>
    </w:p>
    <w:p w:rsidR="001F20D3" w:rsidRDefault="001F20D3" w:rsidP="00571833">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w:t>
      </w:r>
      <w:r w:rsidR="00571833">
        <w:rPr>
          <w:rFonts w:eastAsia="Times New Roman"/>
          <w:sz w:val="28"/>
          <w:szCs w:val="28"/>
          <w:lang w:bidi="ar-SA"/>
        </w:rPr>
        <w:t xml:space="preserve">1. </w:t>
      </w:r>
      <w:r>
        <w:rPr>
          <w:rFonts w:eastAsia="Times New Roman"/>
          <w:sz w:val="28"/>
          <w:szCs w:val="28"/>
          <w:lang w:bidi="ar-SA"/>
        </w:rPr>
        <w:t xml:space="preserve">Учет объектов государственного </w:t>
      </w:r>
      <w:r w:rsidR="007B4DE2">
        <w:rPr>
          <w:rFonts w:eastAsia="Times New Roman"/>
          <w:sz w:val="28"/>
          <w:szCs w:val="28"/>
          <w:lang w:bidi="ar-SA"/>
        </w:rPr>
        <w:t>лицензионного контроля</w:t>
      </w:r>
      <w:r>
        <w:rPr>
          <w:rFonts w:eastAsia="Times New Roman"/>
          <w:sz w:val="28"/>
          <w:szCs w:val="28"/>
          <w:lang w:bidi="ar-SA"/>
        </w:rPr>
        <w:t xml:space="preserve"> осуществляется в соответствии с требованиями </w:t>
      </w:r>
      <w:r w:rsidRPr="00AB2D67">
        <w:rPr>
          <w:rFonts w:eastAsia="Times New Roman"/>
          <w:sz w:val="28"/>
          <w:szCs w:val="28"/>
          <w:lang w:bidi="ar-SA"/>
        </w:rPr>
        <w:t>Федеральн</w:t>
      </w:r>
      <w:r>
        <w:rPr>
          <w:rFonts w:eastAsia="Times New Roman"/>
          <w:sz w:val="28"/>
          <w:szCs w:val="28"/>
          <w:lang w:bidi="ar-SA"/>
        </w:rPr>
        <w:t>ого</w:t>
      </w:r>
      <w:r w:rsidRPr="00AB2D67">
        <w:rPr>
          <w:rFonts w:eastAsia="Times New Roman"/>
          <w:sz w:val="28"/>
          <w:szCs w:val="28"/>
          <w:lang w:bidi="ar-SA"/>
        </w:rPr>
        <w:t xml:space="preserve"> </w:t>
      </w:r>
      <w:hyperlink r:id="rId89" w:history="1">
        <w:r w:rsidRPr="00AB2D67">
          <w:rPr>
            <w:rFonts w:eastAsia="Times New Roman"/>
            <w:color w:val="0000FF"/>
            <w:sz w:val="28"/>
            <w:szCs w:val="28"/>
            <w:lang w:bidi="ar-SA"/>
          </w:rPr>
          <w:t>закон</w:t>
        </w:r>
      </w:hyperlink>
      <w:r>
        <w:rPr>
          <w:rFonts w:eastAsia="Times New Roman"/>
          <w:color w:val="0000FF"/>
          <w:sz w:val="28"/>
          <w:szCs w:val="28"/>
          <w:lang w:bidi="ar-SA"/>
        </w:rPr>
        <w:t>а</w:t>
      </w:r>
      <w:r w:rsidRPr="00AB2D67">
        <w:rPr>
          <w:rFonts w:eastAsia="Times New Roman"/>
          <w:sz w:val="28"/>
          <w:szCs w:val="28"/>
          <w:lang w:bidi="ar-SA"/>
        </w:rPr>
        <w:t xml:space="preserve"> от 31 июля 2020 года </w:t>
      </w:r>
      <w:r>
        <w:rPr>
          <w:rFonts w:eastAsia="Times New Roman"/>
          <w:sz w:val="28"/>
          <w:szCs w:val="28"/>
          <w:lang w:bidi="ar-SA"/>
        </w:rPr>
        <w:t xml:space="preserve">                      </w:t>
      </w:r>
      <w:r w:rsidRPr="00AB2D67">
        <w:rPr>
          <w:rFonts w:eastAsia="Times New Roman"/>
          <w:sz w:val="28"/>
          <w:szCs w:val="28"/>
          <w:lang w:bidi="ar-SA"/>
        </w:rPr>
        <w:t xml:space="preserve">№ 248-ФЗ "О государственном контроле (надзоре) и муниципальном контроле в Российской Федерации", Жилищным </w:t>
      </w:r>
      <w:hyperlink r:id="rId90" w:history="1">
        <w:r w:rsidRPr="00AB2D67">
          <w:rPr>
            <w:rFonts w:eastAsia="Times New Roman"/>
            <w:color w:val="0000FF"/>
            <w:sz w:val="28"/>
            <w:szCs w:val="28"/>
            <w:lang w:bidi="ar-SA"/>
          </w:rPr>
          <w:t>кодексом</w:t>
        </w:r>
      </w:hyperlink>
      <w:r w:rsidRPr="00AB2D67">
        <w:rPr>
          <w:rFonts w:eastAsia="Times New Roman"/>
          <w:sz w:val="28"/>
          <w:szCs w:val="28"/>
          <w:lang w:bidi="ar-SA"/>
        </w:rPr>
        <w:t xml:space="preserve"> Российской Федерации, </w:t>
      </w:r>
      <w:r w:rsidRPr="00F16BB5">
        <w:rPr>
          <w:sz w:val="28"/>
          <w:szCs w:val="28"/>
        </w:rPr>
        <w:t xml:space="preserve">постановлением администрации Липецкой области </w:t>
      </w:r>
      <w:r w:rsidRPr="00F16BB5">
        <w:rPr>
          <w:rFonts w:eastAsia="Times New Roman"/>
          <w:sz w:val="28"/>
          <w:szCs w:val="28"/>
          <w:lang w:bidi="ar-SA"/>
        </w:rPr>
        <w:t>от 2</w:t>
      </w:r>
      <w:r w:rsidR="007B4DE2">
        <w:rPr>
          <w:rFonts w:eastAsia="Times New Roman"/>
          <w:sz w:val="28"/>
          <w:szCs w:val="28"/>
          <w:lang w:bidi="ar-SA"/>
        </w:rPr>
        <w:t>4</w:t>
      </w:r>
      <w:r w:rsidRPr="00F16BB5">
        <w:rPr>
          <w:rFonts w:eastAsia="Times New Roman"/>
          <w:sz w:val="28"/>
          <w:szCs w:val="28"/>
          <w:lang w:bidi="ar-SA"/>
        </w:rPr>
        <w:t xml:space="preserve"> сентября 2021 г. </w:t>
      </w:r>
      <w:r>
        <w:rPr>
          <w:rFonts w:eastAsia="Times New Roman"/>
          <w:sz w:val="28"/>
          <w:szCs w:val="28"/>
          <w:lang w:bidi="ar-SA"/>
        </w:rPr>
        <w:t>№</w:t>
      </w:r>
      <w:r w:rsidRPr="00F16BB5">
        <w:rPr>
          <w:rFonts w:eastAsia="Times New Roman"/>
          <w:sz w:val="28"/>
          <w:szCs w:val="28"/>
          <w:lang w:bidi="ar-SA"/>
        </w:rPr>
        <w:t xml:space="preserve"> 38</w:t>
      </w:r>
      <w:r w:rsidR="007B4DE2">
        <w:rPr>
          <w:rFonts w:eastAsia="Times New Roman"/>
          <w:sz w:val="28"/>
          <w:szCs w:val="28"/>
          <w:lang w:bidi="ar-SA"/>
        </w:rPr>
        <w:t>9</w:t>
      </w:r>
      <w:r w:rsidRPr="00F16BB5">
        <w:rPr>
          <w:rFonts w:eastAsia="Times New Roman"/>
          <w:sz w:val="28"/>
          <w:szCs w:val="28"/>
          <w:lang w:bidi="ar-SA"/>
        </w:rPr>
        <w:t xml:space="preserve"> «</w:t>
      </w:r>
      <w:r w:rsidR="007B4DE2">
        <w:rPr>
          <w:rFonts w:eastAsia="Times New Roman"/>
          <w:sz w:val="28"/>
          <w:szCs w:val="28"/>
          <w:lang w:bidi="ar-SA"/>
        </w:rPr>
        <w:t>О</w:t>
      </w:r>
      <w:r w:rsidR="007B4DE2" w:rsidRPr="007B4DE2">
        <w:rPr>
          <w:rFonts w:eastAsia="Times New Roman"/>
          <w:sz w:val="28"/>
          <w:szCs w:val="28"/>
          <w:lang w:bidi="ar-SA"/>
        </w:rPr>
        <w:t xml:space="preserve">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w:t>
      </w:r>
      <w:r w:rsidR="007B4DE2">
        <w:rPr>
          <w:rFonts w:eastAsia="Times New Roman"/>
          <w:sz w:val="28"/>
          <w:szCs w:val="28"/>
          <w:lang w:bidi="ar-SA"/>
        </w:rPr>
        <w:t>Л</w:t>
      </w:r>
      <w:r w:rsidR="007B4DE2" w:rsidRPr="007B4DE2">
        <w:rPr>
          <w:rFonts w:eastAsia="Times New Roman"/>
          <w:sz w:val="28"/>
          <w:szCs w:val="28"/>
          <w:lang w:bidi="ar-SA"/>
        </w:rPr>
        <w:t>ипецкой области</w:t>
      </w:r>
      <w:r w:rsidRPr="00F16BB5">
        <w:rPr>
          <w:rFonts w:eastAsia="Times New Roman"/>
          <w:sz w:val="28"/>
          <w:szCs w:val="28"/>
          <w:lang w:bidi="ar-SA"/>
        </w:rPr>
        <w:t>»</w:t>
      </w:r>
      <w:r>
        <w:rPr>
          <w:rFonts w:eastAsia="Times New Roman"/>
          <w:sz w:val="28"/>
          <w:szCs w:val="28"/>
          <w:lang w:bidi="ar-SA"/>
        </w:rPr>
        <w:t>.</w:t>
      </w:r>
    </w:p>
    <w:p w:rsidR="00444379" w:rsidRP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  </w:t>
      </w:r>
      <w:r w:rsidR="001F20D3">
        <w:rPr>
          <w:rFonts w:eastAsia="Times New Roman"/>
          <w:sz w:val="28"/>
          <w:szCs w:val="28"/>
          <w:lang w:bidi="ar-SA"/>
        </w:rPr>
        <w:t xml:space="preserve">2. </w:t>
      </w:r>
      <w:r>
        <w:rPr>
          <w:rFonts w:eastAsia="Times New Roman"/>
          <w:sz w:val="28"/>
          <w:szCs w:val="28"/>
          <w:lang w:bidi="ar-SA"/>
        </w:rPr>
        <w:t>Объектами государственного лицензионного контроля являются</w:t>
      </w:r>
      <w:r w:rsidRPr="00444379">
        <w:rPr>
          <w:rFonts w:eastAsia="Times New Roman"/>
          <w:sz w:val="28"/>
          <w:szCs w:val="28"/>
          <w:lang w:bidi="ar-SA"/>
        </w:rPr>
        <w:t>:</w:t>
      </w:r>
    </w:p>
    <w:p w:rsid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1) деятельность, действия (бездействие) контролируемых лиц, при которых должны соблюдаться лицензионные требования;</w:t>
      </w:r>
    </w:p>
    <w:p w:rsid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2) результаты деятельности контролируемых лиц, в том числе работы и услуги, к которым предъявляются лицензионные требования;</w:t>
      </w:r>
    </w:p>
    <w:p w:rsidR="00571833" w:rsidRPr="00444379" w:rsidRDefault="00444379" w:rsidP="00444379">
      <w:pPr>
        <w:autoSpaceDE w:val="0"/>
        <w:autoSpaceDN w:val="0"/>
        <w:adjustRightInd w:val="0"/>
        <w:ind w:firstLine="540"/>
        <w:jc w:val="both"/>
        <w:rPr>
          <w:rFonts w:eastAsia="Times New Roman"/>
          <w:sz w:val="28"/>
          <w:szCs w:val="28"/>
          <w:lang w:bidi="ar-SA"/>
        </w:rPr>
      </w:pPr>
      <w:r>
        <w:rPr>
          <w:rFonts w:eastAsia="Times New Roman"/>
          <w:sz w:val="28"/>
          <w:szCs w:val="28"/>
          <w:lang w:bidi="ar-SA"/>
        </w:rPr>
        <w:t xml:space="preserve">3) объекты жилищного фонда на территории Липецкой области. </w:t>
      </w:r>
    </w:p>
    <w:p w:rsidR="00571833" w:rsidRDefault="001F20D3" w:rsidP="001F20D3">
      <w:pPr>
        <w:autoSpaceDE w:val="0"/>
        <w:autoSpaceDN w:val="0"/>
        <w:adjustRightInd w:val="0"/>
        <w:spacing w:line="276" w:lineRule="auto"/>
        <w:jc w:val="both"/>
        <w:rPr>
          <w:rFonts w:eastAsia="Times New Roman"/>
          <w:sz w:val="28"/>
          <w:szCs w:val="28"/>
          <w:lang w:bidi="ar-SA"/>
        </w:rPr>
      </w:pPr>
      <w:r>
        <w:rPr>
          <w:rFonts w:eastAsia="Times New Roman"/>
          <w:sz w:val="28"/>
          <w:szCs w:val="28"/>
          <w:lang w:bidi="ar-SA"/>
        </w:rPr>
        <w:t xml:space="preserve">         3</w:t>
      </w:r>
      <w:r w:rsidR="00571833">
        <w:rPr>
          <w:rFonts w:eastAsia="Times New Roman"/>
          <w:sz w:val="28"/>
          <w:szCs w:val="28"/>
          <w:lang w:bidi="ar-SA"/>
        </w:rPr>
        <w:t xml:space="preserve">. Учет объектов государственного </w:t>
      </w:r>
      <w:r w:rsidR="00444379">
        <w:rPr>
          <w:rFonts w:eastAsia="Times New Roman"/>
          <w:sz w:val="28"/>
          <w:szCs w:val="28"/>
          <w:lang w:bidi="ar-SA"/>
        </w:rPr>
        <w:t xml:space="preserve">лицензионного контроля </w:t>
      </w:r>
      <w:r w:rsidR="00571833">
        <w:rPr>
          <w:rFonts w:eastAsia="Times New Roman"/>
          <w:sz w:val="28"/>
          <w:szCs w:val="28"/>
          <w:lang w:bidi="ar-SA"/>
        </w:rPr>
        <w:t xml:space="preserve">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государственного жилищного надзора, размещаемой в системе жилищно-коммунального хозяйства в соответствии с требованиями, установленными </w:t>
      </w:r>
      <w:hyperlink r:id="rId91" w:history="1">
        <w:r w:rsidR="00571833">
          <w:rPr>
            <w:rFonts w:eastAsia="Times New Roman"/>
            <w:color w:val="0000FF"/>
            <w:sz w:val="28"/>
            <w:szCs w:val="28"/>
            <w:lang w:bidi="ar-SA"/>
          </w:rPr>
          <w:t>статьей 7</w:t>
        </w:r>
      </w:hyperlink>
      <w:r w:rsidR="00571833">
        <w:rPr>
          <w:rFonts w:eastAsia="Times New Roman"/>
          <w:sz w:val="28"/>
          <w:szCs w:val="28"/>
          <w:lang w:bidi="ar-SA"/>
        </w:rPr>
        <w:t xml:space="preserve"> Федерального закона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надзорных мероприятий.</w:t>
      </w:r>
    </w:p>
    <w:p w:rsidR="00571833" w:rsidRPr="00546D9B" w:rsidRDefault="00546D9B" w:rsidP="00546D9B">
      <w:pPr>
        <w:autoSpaceDE w:val="0"/>
        <w:autoSpaceDN w:val="0"/>
        <w:adjustRightInd w:val="0"/>
        <w:spacing w:line="276" w:lineRule="auto"/>
        <w:jc w:val="both"/>
        <w:rPr>
          <w:rFonts w:eastAsia="Times New Roman"/>
          <w:b/>
          <w:sz w:val="28"/>
          <w:szCs w:val="28"/>
          <w:lang w:bidi="ar-SA"/>
        </w:rPr>
      </w:pPr>
      <w:r>
        <w:rPr>
          <w:rFonts w:eastAsia="Times New Roman"/>
          <w:b/>
          <w:sz w:val="28"/>
          <w:szCs w:val="28"/>
          <w:lang w:bidi="ar-SA"/>
        </w:rPr>
        <w:t xml:space="preserve">          </w:t>
      </w:r>
      <w:r>
        <w:rPr>
          <w:rFonts w:eastAsia="Times New Roman"/>
          <w:sz w:val="28"/>
          <w:szCs w:val="28"/>
          <w:lang w:bidi="ar-SA"/>
        </w:rPr>
        <w:t>4</w:t>
      </w:r>
      <w:r w:rsidR="00571833">
        <w:rPr>
          <w:rFonts w:eastAsia="Times New Roman"/>
          <w:sz w:val="28"/>
          <w:szCs w:val="28"/>
          <w:lang w:bidi="ar-SA"/>
        </w:rPr>
        <w:t xml:space="preserve">. К сведениям об объектах государственного </w:t>
      </w:r>
      <w:r w:rsidR="00444379">
        <w:rPr>
          <w:rFonts w:eastAsia="Times New Roman"/>
          <w:sz w:val="28"/>
          <w:szCs w:val="28"/>
          <w:lang w:bidi="ar-SA"/>
        </w:rPr>
        <w:t xml:space="preserve">лицензионного контроля </w:t>
      </w:r>
      <w:r w:rsidR="00571833">
        <w:rPr>
          <w:rFonts w:eastAsia="Times New Roman"/>
          <w:sz w:val="28"/>
          <w:szCs w:val="28"/>
          <w:lang w:bidi="ar-SA"/>
        </w:rPr>
        <w:t>относится следующая информация:</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1) наименование контролируемого лица (для юридического лица - полное наименование, для индивидуального предпринимателя, гражданина - фамилия, имя и отчество (при наличии)), вид деятельности в соответствии с Общероссийским </w:t>
      </w:r>
      <w:hyperlink r:id="rId92" w:history="1">
        <w:r>
          <w:rPr>
            <w:rFonts w:eastAsia="Times New Roman"/>
            <w:color w:val="0000FF"/>
            <w:sz w:val="28"/>
            <w:szCs w:val="28"/>
            <w:lang w:bidi="ar-SA"/>
          </w:rPr>
          <w:t>классификатором</w:t>
        </w:r>
      </w:hyperlink>
      <w:r>
        <w:rPr>
          <w:rFonts w:eastAsia="Times New Roman"/>
          <w:sz w:val="28"/>
          <w:szCs w:val="28"/>
          <w:lang w:bidi="ar-SA"/>
        </w:rPr>
        <w:t xml:space="preserve"> видов экономической деятельности и (или) наименование объектов, которым присвоена категория риска);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2) идентификационный номер налогоплательщика;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3) наименование объекта государственного жилищного надзора;</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4) местонахождение объекта государственного </w:t>
      </w:r>
      <w:r w:rsidR="00DE5DCF">
        <w:rPr>
          <w:rFonts w:eastAsia="Times New Roman"/>
          <w:sz w:val="28"/>
          <w:szCs w:val="28"/>
          <w:lang w:bidi="ar-SA"/>
        </w:rPr>
        <w:t>лицензионного контроля</w:t>
      </w:r>
      <w:r>
        <w:rPr>
          <w:rFonts w:eastAsia="Times New Roman"/>
          <w:sz w:val="28"/>
          <w:szCs w:val="28"/>
          <w:lang w:bidi="ar-SA"/>
        </w:rPr>
        <w:t>;</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5) дата и номер решения о присвоении объекту государственного </w:t>
      </w:r>
      <w:r w:rsidR="00DE5DCF">
        <w:rPr>
          <w:rFonts w:eastAsia="Times New Roman"/>
          <w:sz w:val="28"/>
          <w:szCs w:val="28"/>
          <w:lang w:bidi="ar-SA"/>
        </w:rPr>
        <w:t>лицензионного контроля</w:t>
      </w:r>
      <w:r>
        <w:rPr>
          <w:rFonts w:eastAsia="Times New Roman"/>
          <w:sz w:val="28"/>
          <w:szCs w:val="28"/>
          <w:lang w:bidi="ar-SA"/>
        </w:rPr>
        <w:t xml:space="preserve"> категории риска, указание на категорию риска, а также сведения, на основании которых принято решение об отнесении объекта государственного </w:t>
      </w:r>
      <w:r w:rsidR="00DE5DCF">
        <w:rPr>
          <w:rFonts w:eastAsia="Times New Roman"/>
          <w:sz w:val="28"/>
          <w:szCs w:val="28"/>
          <w:lang w:bidi="ar-SA"/>
        </w:rPr>
        <w:t xml:space="preserve">лицензионного контроля </w:t>
      </w:r>
      <w:r>
        <w:rPr>
          <w:rFonts w:eastAsia="Times New Roman"/>
          <w:sz w:val="28"/>
          <w:szCs w:val="28"/>
          <w:lang w:bidi="ar-SA"/>
        </w:rPr>
        <w:t>к категории риска.</w:t>
      </w:r>
    </w:p>
    <w:p w:rsidR="00571833" w:rsidRDefault="00571833" w:rsidP="00850092">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Данные сведения Госжилинспекцией размещаются на официальном сайте Госжилинспекции в информационно-телекоммуникационной сети "Интернет" (далее - сеть "Интернет"), за исключением сведений, на основании которых принято решение об отнесении объекта государственного </w:t>
      </w:r>
      <w:r w:rsidR="00DE5DCF">
        <w:rPr>
          <w:rFonts w:eastAsia="Times New Roman"/>
          <w:sz w:val="28"/>
          <w:szCs w:val="28"/>
          <w:lang w:bidi="ar-SA"/>
        </w:rPr>
        <w:t xml:space="preserve">лицензионного контроля </w:t>
      </w:r>
      <w:r>
        <w:rPr>
          <w:rFonts w:eastAsia="Times New Roman"/>
          <w:sz w:val="28"/>
          <w:szCs w:val="28"/>
          <w:lang w:bidi="ar-SA"/>
        </w:rPr>
        <w:t>к определенной категории риска, с учетом требований законодательства Российской Федерации о государственной и иной охраняемой законом тайне, а также законодательства Российской Федерации о персональных данных, и поддерживаются в актуальном состоянии.</w:t>
      </w:r>
    </w:p>
    <w:p w:rsidR="00571833" w:rsidRDefault="00571833" w:rsidP="001F20D3">
      <w:pPr>
        <w:autoSpaceDE w:val="0"/>
        <w:autoSpaceDN w:val="0"/>
        <w:adjustRightInd w:val="0"/>
        <w:spacing w:line="276" w:lineRule="auto"/>
        <w:ind w:firstLine="540"/>
        <w:jc w:val="both"/>
        <w:rPr>
          <w:rFonts w:eastAsia="Times New Roman"/>
          <w:sz w:val="28"/>
          <w:szCs w:val="28"/>
          <w:lang w:bidi="ar-SA"/>
        </w:rPr>
      </w:pPr>
      <w:r>
        <w:rPr>
          <w:rFonts w:eastAsia="Times New Roman"/>
          <w:sz w:val="28"/>
          <w:szCs w:val="28"/>
          <w:lang w:bidi="ar-SA"/>
        </w:rPr>
        <w:t xml:space="preserve">7. При осуществлении учета объектов государственного </w:t>
      </w:r>
      <w:r w:rsidR="00DE5DCF">
        <w:rPr>
          <w:rFonts w:eastAsia="Times New Roman"/>
          <w:sz w:val="28"/>
          <w:szCs w:val="28"/>
          <w:lang w:bidi="ar-SA"/>
        </w:rPr>
        <w:t xml:space="preserve">лицензионного контроля </w:t>
      </w:r>
      <w:r>
        <w:rPr>
          <w:rFonts w:eastAsia="Times New Roman"/>
          <w:sz w:val="28"/>
          <w:szCs w:val="28"/>
          <w:lang w:bidi="ar-SA"/>
        </w:rPr>
        <w:t>на контролируемых лиц не может возлагаться обязанность по представлению сведений и документов, если иное не предусмотрено федеральными законами, а также если соответствующие сведения и документы содержатся в государственных или муниципальных информационных ресурсах.</w:t>
      </w:r>
    </w:p>
    <w:p w:rsidR="00571833" w:rsidRDefault="00571833" w:rsidP="001F20D3">
      <w:pPr>
        <w:autoSpaceDE w:val="0"/>
        <w:autoSpaceDN w:val="0"/>
        <w:adjustRightInd w:val="0"/>
        <w:spacing w:line="276" w:lineRule="auto"/>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E1735D" w:rsidRDefault="00E1735D" w:rsidP="00974C87">
      <w:pPr>
        <w:autoSpaceDE w:val="0"/>
        <w:autoSpaceDN w:val="0"/>
        <w:adjustRightInd w:val="0"/>
        <w:ind w:firstLine="708"/>
        <w:jc w:val="both"/>
        <w:rPr>
          <w:rFonts w:eastAsia="Times New Roman"/>
          <w:sz w:val="28"/>
          <w:szCs w:val="28"/>
          <w:lang w:bidi="ar-SA"/>
        </w:rPr>
      </w:pPr>
    </w:p>
    <w:p w:rsidR="00AD6651" w:rsidRDefault="00AD6651" w:rsidP="00974C87">
      <w:pPr>
        <w:autoSpaceDE w:val="0"/>
        <w:autoSpaceDN w:val="0"/>
        <w:adjustRightInd w:val="0"/>
        <w:ind w:firstLine="708"/>
        <w:jc w:val="both"/>
        <w:rPr>
          <w:rFonts w:eastAsia="Times New Roman"/>
          <w:sz w:val="28"/>
          <w:szCs w:val="28"/>
          <w:lang w:bidi="ar-SA"/>
        </w:rPr>
      </w:pPr>
    </w:p>
    <w:p w:rsidR="00AD6651" w:rsidRPr="00AD6651" w:rsidRDefault="00AD6651" w:rsidP="00974C87">
      <w:pPr>
        <w:autoSpaceDE w:val="0"/>
        <w:autoSpaceDN w:val="0"/>
        <w:adjustRightInd w:val="0"/>
        <w:ind w:firstLine="708"/>
        <w:jc w:val="both"/>
        <w:rPr>
          <w:rFonts w:eastAsia="Times New Roman"/>
          <w:sz w:val="28"/>
          <w:szCs w:val="28"/>
          <w:lang w:bidi="ar-SA"/>
        </w:rPr>
      </w:pPr>
    </w:p>
    <w:p w:rsidR="003C4CC1" w:rsidRPr="000D2EE6" w:rsidRDefault="003C4CC1" w:rsidP="00921D18">
      <w:pPr>
        <w:ind w:firstLine="567"/>
        <w:jc w:val="both"/>
        <w:outlineLvl w:val="1"/>
        <w:rPr>
          <w:rFonts w:eastAsia="Times New Roman"/>
          <w:sz w:val="28"/>
          <w:szCs w:val="28"/>
          <w:lang w:bidi="ar-SA"/>
        </w:rPr>
      </w:pPr>
      <w:r>
        <w:rPr>
          <w:rFonts w:eastAsia="Times New Roman"/>
          <w:sz w:val="28"/>
          <w:szCs w:val="28"/>
          <w:lang w:bidi="ar-SA"/>
        </w:rPr>
        <w:br w:type="page"/>
      </w:r>
    </w:p>
    <w:p w:rsidR="003C4CC1" w:rsidRPr="000D2EE6" w:rsidRDefault="003C4CC1" w:rsidP="003C4CC1">
      <w:pPr>
        <w:ind w:firstLine="567"/>
        <w:jc w:val="right"/>
        <w:outlineLvl w:val="1"/>
        <w:rPr>
          <w:rFonts w:eastAsia="Times New Roman"/>
          <w:sz w:val="28"/>
          <w:szCs w:val="28"/>
          <w:lang w:bidi="ar-SA"/>
        </w:rPr>
      </w:pPr>
    </w:p>
    <w:p w:rsidR="003C4CC1" w:rsidRDefault="003C4CC1" w:rsidP="003C4CC1">
      <w:pPr>
        <w:jc w:val="both"/>
      </w:pPr>
    </w:p>
    <w:p w:rsidR="003C4CC1" w:rsidRDefault="003C4CC1" w:rsidP="003C4CC1">
      <w:pPr>
        <w:jc w:val="both"/>
      </w:pPr>
    </w:p>
    <w:p w:rsidR="003C4CC1" w:rsidRDefault="003C4CC1" w:rsidP="003C4CC1">
      <w:pPr>
        <w:jc w:val="both"/>
      </w:pPr>
    </w:p>
    <w:p w:rsidR="003C4CC1" w:rsidRDefault="003C4CC1" w:rsidP="003C4CC1">
      <w:pPr>
        <w:jc w:val="both"/>
      </w:pPr>
    </w:p>
    <w:p w:rsidR="003C4CC1" w:rsidRDefault="003C4CC1" w:rsidP="003C4CC1">
      <w:pPr>
        <w:jc w:val="both"/>
      </w:pPr>
    </w:p>
    <w:p w:rsidR="003C4CC1" w:rsidRDefault="003C4CC1"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45511E" w:rsidRDefault="0045511E" w:rsidP="003C4CC1">
      <w:pPr>
        <w:jc w:val="both"/>
      </w:pPr>
    </w:p>
    <w:p w:rsidR="003C4CC1" w:rsidRDefault="003C4CC1" w:rsidP="003C4CC1">
      <w:pPr>
        <w:jc w:val="both"/>
      </w:pPr>
    </w:p>
    <w:p w:rsidR="00E73C47" w:rsidRPr="0045511E" w:rsidRDefault="0045511E" w:rsidP="0045511E">
      <w:pPr>
        <w:jc w:val="both"/>
        <w:rPr>
          <w:rFonts w:eastAsia="Times New Roman"/>
          <w:sz w:val="28"/>
          <w:szCs w:val="28"/>
          <w:lang w:bidi="ar-SA"/>
        </w:rPr>
      </w:pPr>
      <w:r>
        <w:rPr>
          <w:rFonts w:eastAsia="Times New Roman"/>
          <w:sz w:val="28"/>
          <w:szCs w:val="28"/>
          <w:lang w:bidi="ar-SA"/>
        </w:rPr>
        <w:t>.</w:t>
      </w:r>
    </w:p>
    <w:sectPr w:rsidR="00E73C47" w:rsidRPr="0045511E" w:rsidSect="00232A19">
      <w:pgSz w:w="11906" w:h="16838"/>
      <w:pgMar w:top="568" w:right="849"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8D" w:rsidRDefault="00DC748D" w:rsidP="00CB1658">
      <w:r>
        <w:separator/>
      </w:r>
    </w:p>
  </w:endnote>
  <w:endnote w:type="continuationSeparator" w:id="0">
    <w:p w:rsidR="00DC748D" w:rsidRDefault="00DC748D" w:rsidP="00CB1658">
      <w:r>
        <w:continuationSeparator/>
      </w:r>
    </w:p>
  </w:endnote>
  <w:endnote w:id="1">
    <w:p w:rsidR="00C706D1" w:rsidRDefault="00C706D1" w:rsidP="007A530A">
      <w:pPr>
        <w:pStyle w:val="af2"/>
      </w:pPr>
      <w:r w:rsidRPr="0007309A">
        <w:rPr>
          <w:rStyle w:val="af4"/>
        </w:rPr>
        <w:t>*</w:t>
      </w:r>
      <w:r w:rsidRPr="0007309A">
        <w:t> </w:t>
      </w:r>
      <w:r>
        <w:t>Отметки размещаются после реализации указанных в них действий.</w:t>
      </w:r>
    </w:p>
  </w:endnote>
  <w:endnote w:id="2">
    <w:p w:rsidR="00C706D1" w:rsidRDefault="00C706D1" w:rsidP="007A530A">
      <w:pPr>
        <w:pStyle w:val="af2"/>
      </w:pPr>
      <w:r w:rsidRPr="0007309A">
        <w:rPr>
          <w:rStyle w:val="af4"/>
        </w:rPr>
        <w:t>*</w:t>
      </w:r>
      <w:r w:rsidRPr="0007309A">
        <w:t> </w:t>
      </w:r>
      <w:r>
        <w:t>Отметки размещаются после реализации указанных в них действий.</w:t>
      </w:r>
    </w:p>
  </w:endnote>
  <w:endnote w:id="3">
    <w:p w:rsidR="00C706D1" w:rsidRDefault="00C706D1" w:rsidP="007A530A">
      <w:pPr>
        <w:pStyle w:val="af2"/>
      </w:pPr>
      <w:r w:rsidRPr="0007309A">
        <w:rPr>
          <w:rStyle w:val="af4"/>
        </w:rPr>
        <w:t>*</w:t>
      </w:r>
      <w:r w:rsidRPr="0007309A">
        <w:t> </w:t>
      </w:r>
      <w:r>
        <w:t>Отметки размещаются после реализации указанных в них действий.</w:t>
      </w:r>
    </w:p>
  </w:endnote>
  <w:endnote w:id="4">
    <w:p w:rsidR="00F11F3A" w:rsidRDefault="00F11F3A" w:rsidP="00F11F3A">
      <w:pPr>
        <w:pStyle w:val="af2"/>
      </w:pPr>
      <w:r w:rsidRPr="00184F19">
        <w:rPr>
          <w:rStyle w:val="af4"/>
        </w:rPr>
        <w:t>*</w:t>
      </w:r>
      <w:r w:rsidRPr="0007309A">
        <w:t> </w:t>
      </w:r>
      <w:r>
        <w:t>Отметки размещаются после реализации указанных в них действий.</w:t>
      </w:r>
    </w:p>
  </w:endnote>
  <w:endnote w:id="5">
    <w:p w:rsidR="00C706D1" w:rsidRDefault="00C706D1" w:rsidP="00606521">
      <w:pPr>
        <w:pStyle w:val="af2"/>
      </w:pPr>
      <w:r w:rsidRPr="00B30438">
        <w:rPr>
          <w:rStyle w:val="af4"/>
        </w:rPr>
        <w:t>*</w:t>
      </w:r>
      <w:r>
        <w:t> Отметка размещается после реализации указанных в ней действий.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8D" w:rsidRDefault="00DC748D" w:rsidP="00CB1658">
      <w:r>
        <w:separator/>
      </w:r>
    </w:p>
  </w:footnote>
  <w:footnote w:type="continuationSeparator" w:id="0">
    <w:p w:rsidR="00DC748D" w:rsidRDefault="00DC748D" w:rsidP="00CB1658">
      <w:r>
        <w:continuationSeparator/>
      </w:r>
    </w:p>
  </w:footnote>
  <w:footnote w:id="1">
    <w:p w:rsidR="00C706D1" w:rsidRDefault="00C706D1" w:rsidP="00033177">
      <w:pPr>
        <w:pStyle w:val="a6"/>
        <w:ind w:firstLine="567"/>
        <w:jc w:val="both"/>
      </w:pPr>
      <w:r w:rsidRPr="00CB55C7">
        <w:rPr>
          <w:rStyle w:val="a8"/>
        </w:rPr>
        <w:t>*</w:t>
      </w:r>
      <w:r w:rsidRPr="00CB55C7">
        <w:t> </w:t>
      </w:r>
      <w:r>
        <w:t>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C706D1" w:rsidRDefault="00C706D1" w:rsidP="00033177">
      <w:pPr>
        <w:pStyle w:val="a6"/>
        <w:ind w:firstLine="567"/>
        <w:jc w:val="both"/>
      </w:pPr>
    </w:p>
    <w:p w:rsidR="00C706D1" w:rsidRDefault="00C706D1" w:rsidP="00033177">
      <w:pPr>
        <w:spacing w:before="240"/>
        <w:ind w:right="4253"/>
      </w:pPr>
    </w:p>
    <w:p w:rsidR="00C706D1" w:rsidRPr="00C40F78" w:rsidRDefault="00C706D1" w:rsidP="00033177">
      <w:pPr>
        <w:pBdr>
          <w:top w:val="single" w:sz="4" w:space="1" w:color="auto"/>
        </w:pBdr>
        <w:ind w:right="4253"/>
        <w:rPr>
          <w:sz w:val="2"/>
          <w:szCs w:val="2"/>
        </w:rPr>
      </w:pPr>
    </w:p>
    <w:p w:rsidR="00C706D1" w:rsidRDefault="00C706D1" w:rsidP="00033177">
      <w:pPr>
        <w:ind w:right="4253"/>
      </w:pPr>
    </w:p>
    <w:p w:rsidR="00C706D1" w:rsidRPr="00C40F78" w:rsidRDefault="00C706D1" w:rsidP="00033177">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w:t>
      </w:r>
      <w:r>
        <w:rPr>
          <w:sz w:val="20"/>
          <w:szCs w:val="20"/>
        </w:rPr>
        <w:t xml:space="preserve"> </w:t>
      </w:r>
      <w:r w:rsidRPr="00C40F78">
        <w:rPr>
          <w:sz w:val="20"/>
          <w:szCs w:val="20"/>
        </w:rPr>
        <w:t xml:space="preserve">лица, принявшего решение о проведении </w:t>
      </w:r>
      <w:r>
        <w:rPr>
          <w:sz w:val="20"/>
          <w:szCs w:val="20"/>
        </w:rPr>
        <w:t>контрольной закупки</w:t>
      </w:r>
      <w:r w:rsidRPr="00C40F78">
        <w:rPr>
          <w:sz w:val="20"/>
          <w:szCs w:val="20"/>
        </w:rPr>
        <w:t>)</w:t>
      </w:r>
    </w:p>
    <w:p w:rsidR="00C706D1" w:rsidRDefault="00C706D1" w:rsidP="00033177">
      <w:pPr>
        <w:ind w:left="6237"/>
        <w:jc w:val="center"/>
      </w:pPr>
    </w:p>
    <w:p w:rsidR="00C706D1" w:rsidRPr="00C40F78" w:rsidRDefault="00C706D1" w:rsidP="00033177">
      <w:pPr>
        <w:pBdr>
          <w:top w:val="single" w:sz="4" w:space="1" w:color="auto"/>
        </w:pBdr>
        <w:spacing w:line="216" w:lineRule="auto"/>
        <w:ind w:left="6237"/>
        <w:jc w:val="center"/>
        <w:rPr>
          <w:sz w:val="20"/>
          <w:szCs w:val="20"/>
        </w:rPr>
      </w:pPr>
      <w:r>
        <w:rPr>
          <w:sz w:val="20"/>
          <w:szCs w:val="20"/>
        </w:rPr>
        <w:t>(подпись)</w:t>
      </w:r>
    </w:p>
    <w:p w:rsidR="00C706D1" w:rsidRDefault="00C706D1" w:rsidP="00033177"/>
    <w:p w:rsidR="00C706D1" w:rsidRPr="00C40F78" w:rsidRDefault="00C706D1" w:rsidP="00033177">
      <w:pPr>
        <w:pBdr>
          <w:top w:val="single" w:sz="4" w:space="1" w:color="auto"/>
        </w:pBdr>
        <w:spacing w:line="24" w:lineRule="auto"/>
        <w:rPr>
          <w:sz w:val="2"/>
          <w:szCs w:val="2"/>
        </w:rPr>
      </w:pPr>
    </w:p>
    <w:p w:rsidR="00C706D1" w:rsidRDefault="00C706D1" w:rsidP="00033177"/>
    <w:p w:rsidR="00C706D1" w:rsidRPr="00C40F78" w:rsidRDefault="00C706D1" w:rsidP="00033177">
      <w:pPr>
        <w:pBdr>
          <w:top w:val="single" w:sz="4" w:space="1" w:color="auto"/>
        </w:pBdr>
        <w:spacing w:line="24" w:lineRule="auto"/>
        <w:rPr>
          <w:sz w:val="2"/>
          <w:szCs w:val="2"/>
        </w:rPr>
      </w:pPr>
    </w:p>
    <w:p w:rsidR="00C706D1" w:rsidRDefault="00C706D1" w:rsidP="00033177"/>
    <w:p w:rsidR="00C706D1" w:rsidRPr="00C40F78" w:rsidRDefault="00C706D1" w:rsidP="00033177">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 подготовившего</w:t>
      </w:r>
      <w:r>
        <w:rPr>
          <w:sz w:val="20"/>
          <w:szCs w:val="20"/>
        </w:rPr>
        <w:br/>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C706D1" w:rsidRPr="00C40F78" w:rsidTr="00C92B82">
        <w:tc>
          <w:tcPr>
            <w:tcW w:w="9979" w:type="dxa"/>
            <w:vAlign w:val="bottom"/>
          </w:tcPr>
          <w:p w:rsidR="00C706D1" w:rsidRPr="00C40F78" w:rsidRDefault="00C706D1" w:rsidP="00C92B82">
            <w:pPr>
              <w:ind w:left="57" w:right="57"/>
              <w:jc w:val="both"/>
              <w:rPr>
                <w:b/>
                <w:sz w:val="20"/>
                <w:szCs w:val="20"/>
              </w:rPr>
            </w:pPr>
            <w:r w:rsidRPr="00C40F78">
              <w:rPr>
                <w:b/>
                <w:sz w:val="20"/>
                <w:szCs w:val="20"/>
              </w:rPr>
              <w:t xml:space="preserve">Отметка о направлении </w:t>
            </w:r>
            <w:r>
              <w:rPr>
                <w:b/>
                <w:sz w:val="20"/>
                <w:szCs w:val="20"/>
              </w:rPr>
              <w:t>предостережения</w:t>
            </w:r>
            <w:r w:rsidRPr="00C40F78">
              <w:rPr>
                <w:b/>
                <w:sz w:val="20"/>
                <w:szCs w:val="20"/>
              </w:rPr>
              <w:t xml:space="preserve"> в электронном виде (адрес электронной почты), в том числе через личный кабинет на специализи</w:t>
            </w:r>
            <w:r>
              <w:rPr>
                <w:b/>
                <w:sz w:val="20"/>
                <w:szCs w:val="20"/>
              </w:rPr>
              <w:t>рованном электронном портале</w:t>
            </w:r>
          </w:p>
        </w:tc>
      </w:tr>
    </w:tbl>
    <w:p w:rsidR="00C706D1" w:rsidRDefault="00C706D1" w:rsidP="00033177"/>
    <w:p w:rsidR="00C706D1" w:rsidRDefault="00C706D1" w:rsidP="00033177">
      <w:pPr>
        <w:pStyle w:val="a6"/>
        <w:ind w:firstLine="56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9D7"/>
    <w:multiLevelType w:val="hybridMultilevel"/>
    <w:tmpl w:val="8FE8548A"/>
    <w:lvl w:ilvl="0" w:tplc="B90EBB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92D2510"/>
    <w:multiLevelType w:val="hybridMultilevel"/>
    <w:tmpl w:val="45CC0D90"/>
    <w:lvl w:ilvl="0" w:tplc="9160A65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0A4A5C91"/>
    <w:multiLevelType w:val="hybridMultilevel"/>
    <w:tmpl w:val="C7A817E4"/>
    <w:lvl w:ilvl="0" w:tplc="DEDC22EC">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180AA6"/>
    <w:multiLevelType w:val="hybridMultilevel"/>
    <w:tmpl w:val="52588A6C"/>
    <w:lvl w:ilvl="0" w:tplc="914C9D0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3C92838"/>
    <w:multiLevelType w:val="hybridMultilevel"/>
    <w:tmpl w:val="E6222848"/>
    <w:lvl w:ilvl="0" w:tplc="0096F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8B5F94"/>
    <w:multiLevelType w:val="hybridMultilevel"/>
    <w:tmpl w:val="8C16BB64"/>
    <w:lvl w:ilvl="0" w:tplc="D61EE6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28712FAC"/>
    <w:multiLevelType w:val="hybridMultilevel"/>
    <w:tmpl w:val="3C5AAD56"/>
    <w:lvl w:ilvl="0" w:tplc="5A4C6EBA">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7" w15:restartNumberingAfterBreak="0">
    <w:nsid w:val="336453F1"/>
    <w:multiLevelType w:val="hybridMultilevel"/>
    <w:tmpl w:val="CED087E2"/>
    <w:lvl w:ilvl="0" w:tplc="9FEA3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B88235E"/>
    <w:multiLevelType w:val="hybridMultilevel"/>
    <w:tmpl w:val="EBC0AE10"/>
    <w:lvl w:ilvl="0" w:tplc="78D648BC">
      <w:start w:val="1"/>
      <w:numFmt w:val="decimal"/>
      <w:lvlText w:val="%1."/>
      <w:lvlJc w:val="left"/>
      <w:pPr>
        <w:ind w:left="3528"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9" w15:restartNumberingAfterBreak="0">
    <w:nsid w:val="3F672640"/>
    <w:multiLevelType w:val="hybridMultilevel"/>
    <w:tmpl w:val="55644110"/>
    <w:lvl w:ilvl="0" w:tplc="50EE340E">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9635FC"/>
    <w:multiLevelType w:val="hybridMultilevel"/>
    <w:tmpl w:val="99C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B113C"/>
    <w:multiLevelType w:val="hybridMultilevel"/>
    <w:tmpl w:val="CEBEDA00"/>
    <w:lvl w:ilvl="0" w:tplc="428C6038">
      <w:start w:val="4"/>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2" w15:restartNumberingAfterBreak="0">
    <w:nsid w:val="524C0171"/>
    <w:multiLevelType w:val="hybridMultilevel"/>
    <w:tmpl w:val="4A400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A4FD2"/>
    <w:multiLevelType w:val="hybridMultilevel"/>
    <w:tmpl w:val="BE9C1D68"/>
    <w:lvl w:ilvl="0" w:tplc="D7CE979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4" w15:restartNumberingAfterBreak="0">
    <w:nsid w:val="576172E2"/>
    <w:multiLevelType w:val="hybridMultilevel"/>
    <w:tmpl w:val="8C16BB64"/>
    <w:lvl w:ilvl="0" w:tplc="D61EE6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15:restartNumberingAfterBreak="0">
    <w:nsid w:val="762D5C42"/>
    <w:multiLevelType w:val="hybridMultilevel"/>
    <w:tmpl w:val="8CECC5E0"/>
    <w:lvl w:ilvl="0" w:tplc="86642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8423F89"/>
    <w:multiLevelType w:val="hybridMultilevel"/>
    <w:tmpl w:val="EC66C356"/>
    <w:lvl w:ilvl="0" w:tplc="CC78A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F5245A6"/>
    <w:multiLevelType w:val="hybridMultilevel"/>
    <w:tmpl w:val="F8B83B98"/>
    <w:lvl w:ilvl="0" w:tplc="57F6FCE2">
      <w:start w:val="1"/>
      <w:numFmt w:val="decimal"/>
      <w:lvlText w:val="%1)"/>
      <w:lvlJc w:val="left"/>
      <w:pPr>
        <w:ind w:left="900" w:hanging="360"/>
      </w:pPr>
      <w:rPr>
        <w:rFonts w:ascii="Times New Roman" w:hAnsi="Times New Roman" w:cs="Times New Roman"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0"/>
  </w:num>
  <w:num w:numId="3">
    <w:abstractNumId w:val="2"/>
  </w:num>
  <w:num w:numId="4">
    <w:abstractNumId w:val="1"/>
  </w:num>
  <w:num w:numId="5">
    <w:abstractNumId w:val="13"/>
  </w:num>
  <w:num w:numId="6">
    <w:abstractNumId w:val="17"/>
  </w:num>
  <w:num w:numId="7">
    <w:abstractNumId w:val="7"/>
  </w:num>
  <w:num w:numId="8">
    <w:abstractNumId w:val="12"/>
  </w:num>
  <w:num w:numId="9">
    <w:abstractNumId w:val="14"/>
  </w:num>
  <w:num w:numId="10">
    <w:abstractNumId w:val="5"/>
  </w:num>
  <w:num w:numId="11">
    <w:abstractNumId w:val="4"/>
  </w:num>
  <w:num w:numId="12">
    <w:abstractNumId w:val="15"/>
  </w:num>
  <w:num w:numId="13">
    <w:abstractNumId w:val="8"/>
  </w:num>
  <w:num w:numId="14">
    <w:abstractNumId w:val="3"/>
  </w:num>
  <w:num w:numId="15">
    <w:abstractNumId w:val="16"/>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C1"/>
    <w:rsid w:val="00001D33"/>
    <w:rsid w:val="000051FA"/>
    <w:rsid w:val="000063E8"/>
    <w:rsid w:val="00020557"/>
    <w:rsid w:val="000214A5"/>
    <w:rsid w:val="00022697"/>
    <w:rsid w:val="00033177"/>
    <w:rsid w:val="00036BD5"/>
    <w:rsid w:val="0004283B"/>
    <w:rsid w:val="0004585A"/>
    <w:rsid w:val="00060FB2"/>
    <w:rsid w:val="000611BB"/>
    <w:rsid w:val="00062395"/>
    <w:rsid w:val="00077C03"/>
    <w:rsid w:val="000814A5"/>
    <w:rsid w:val="00084640"/>
    <w:rsid w:val="00087DDB"/>
    <w:rsid w:val="00091B81"/>
    <w:rsid w:val="00093DD8"/>
    <w:rsid w:val="00097B5A"/>
    <w:rsid w:val="000A6167"/>
    <w:rsid w:val="000B1A2C"/>
    <w:rsid w:val="000B1D8B"/>
    <w:rsid w:val="000B4EF1"/>
    <w:rsid w:val="000B5801"/>
    <w:rsid w:val="000C17B1"/>
    <w:rsid w:val="000C3E42"/>
    <w:rsid w:val="000C5096"/>
    <w:rsid w:val="000C5FC6"/>
    <w:rsid w:val="000C5FFF"/>
    <w:rsid w:val="000C60AF"/>
    <w:rsid w:val="000C7FEC"/>
    <w:rsid w:val="000D5ADA"/>
    <w:rsid w:val="000E58F7"/>
    <w:rsid w:val="000E7867"/>
    <w:rsid w:val="000F22B5"/>
    <w:rsid w:val="000F5957"/>
    <w:rsid w:val="000F7440"/>
    <w:rsid w:val="00101F23"/>
    <w:rsid w:val="0011041F"/>
    <w:rsid w:val="00111C97"/>
    <w:rsid w:val="00112219"/>
    <w:rsid w:val="0012249B"/>
    <w:rsid w:val="00122B82"/>
    <w:rsid w:val="0013268F"/>
    <w:rsid w:val="001328B9"/>
    <w:rsid w:val="00134F9E"/>
    <w:rsid w:val="001363A7"/>
    <w:rsid w:val="00136BF6"/>
    <w:rsid w:val="00151B42"/>
    <w:rsid w:val="00154AD4"/>
    <w:rsid w:val="00164C21"/>
    <w:rsid w:val="00165026"/>
    <w:rsid w:val="001726B3"/>
    <w:rsid w:val="00173344"/>
    <w:rsid w:val="00174204"/>
    <w:rsid w:val="0017688B"/>
    <w:rsid w:val="00182884"/>
    <w:rsid w:val="00182C78"/>
    <w:rsid w:val="0018476F"/>
    <w:rsid w:val="001850E4"/>
    <w:rsid w:val="00196CBF"/>
    <w:rsid w:val="00196E5B"/>
    <w:rsid w:val="00197BA4"/>
    <w:rsid w:val="001A0B97"/>
    <w:rsid w:val="001A1E42"/>
    <w:rsid w:val="001A6E1C"/>
    <w:rsid w:val="001B250C"/>
    <w:rsid w:val="001B3B88"/>
    <w:rsid w:val="001B532E"/>
    <w:rsid w:val="001C0036"/>
    <w:rsid w:val="001C3FBF"/>
    <w:rsid w:val="001C6191"/>
    <w:rsid w:val="001D24E1"/>
    <w:rsid w:val="001E7B2A"/>
    <w:rsid w:val="001F20D3"/>
    <w:rsid w:val="002026CD"/>
    <w:rsid w:val="00203CCA"/>
    <w:rsid w:val="00206835"/>
    <w:rsid w:val="00207953"/>
    <w:rsid w:val="00211E47"/>
    <w:rsid w:val="0021289C"/>
    <w:rsid w:val="00213DCF"/>
    <w:rsid w:val="00215ACD"/>
    <w:rsid w:val="002167E9"/>
    <w:rsid w:val="002251C2"/>
    <w:rsid w:val="00232A19"/>
    <w:rsid w:val="00235E50"/>
    <w:rsid w:val="00236420"/>
    <w:rsid w:val="00236D90"/>
    <w:rsid w:val="00243549"/>
    <w:rsid w:val="00245FC8"/>
    <w:rsid w:val="00251529"/>
    <w:rsid w:val="00255D47"/>
    <w:rsid w:val="00257321"/>
    <w:rsid w:val="0026050C"/>
    <w:rsid w:val="002605FD"/>
    <w:rsid w:val="002617A1"/>
    <w:rsid w:val="00264985"/>
    <w:rsid w:val="002707EA"/>
    <w:rsid w:val="002725C4"/>
    <w:rsid w:val="00272D3E"/>
    <w:rsid w:val="0027310A"/>
    <w:rsid w:val="00282AED"/>
    <w:rsid w:val="002865AD"/>
    <w:rsid w:val="00286B6C"/>
    <w:rsid w:val="0029166D"/>
    <w:rsid w:val="00292CD2"/>
    <w:rsid w:val="00296DF7"/>
    <w:rsid w:val="002A0EBB"/>
    <w:rsid w:val="002A350E"/>
    <w:rsid w:val="002A6F8C"/>
    <w:rsid w:val="002B3928"/>
    <w:rsid w:val="002B6396"/>
    <w:rsid w:val="002C08EA"/>
    <w:rsid w:val="002C5052"/>
    <w:rsid w:val="002D5366"/>
    <w:rsid w:val="002D69E4"/>
    <w:rsid w:val="002E08E4"/>
    <w:rsid w:val="002E3C5B"/>
    <w:rsid w:val="002E7CEA"/>
    <w:rsid w:val="002F5C71"/>
    <w:rsid w:val="003045CB"/>
    <w:rsid w:val="00306042"/>
    <w:rsid w:val="00307859"/>
    <w:rsid w:val="003170D0"/>
    <w:rsid w:val="0031781B"/>
    <w:rsid w:val="003366E8"/>
    <w:rsid w:val="00342B40"/>
    <w:rsid w:val="00344B2C"/>
    <w:rsid w:val="00345F45"/>
    <w:rsid w:val="00353225"/>
    <w:rsid w:val="00354039"/>
    <w:rsid w:val="00354374"/>
    <w:rsid w:val="003546B1"/>
    <w:rsid w:val="0035517B"/>
    <w:rsid w:val="003619BC"/>
    <w:rsid w:val="00361B8B"/>
    <w:rsid w:val="00363C52"/>
    <w:rsid w:val="00364BC7"/>
    <w:rsid w:val="003664E9"/>
    <w:rsid w:val="00366DE0"/>
    <w:rsid w:val="00367A21"/>
    <w:rsid w:val="00367CD1"/>
    <w:rsid w:val="00371EEB"/>
    <w:rsid w:val="00375CDA"/>
    <w:rsid w:val="0037752F"/>
    <w:rsid w:val="00377EF8"/>
    <w:rsid w:val="003811C3"/>
    <w:rsid w:val="00381DB2"/>
    <w:rsid w:val="00383159"/>
    <w:rsid w:val="00384B72"/>
    <w:rsid w:val="003923C6"/>
    <w:rsid w:val="00394ACC"/>
    <w:rsid w:val="003962F5"/>
    <w:rsid w:val="003A0C42"/>
    <w:rsid w:val="003A599E"/>
    <w:rsid w:val="003B2563"/>
    <w:rsid w:val="003B4FE9"/>
    <w:rsid w:val="003B7D5D"/>
    <w:rsid w:val="003C04D9"/>
    <w:rsid w:val="003C4CC1"/>
    <w:rsid w:val="003C5FB3"/>
    <w:rsid w:val="003D1D80"/>
    <w:rsid w:val="003D4FDA"/>
    <w:rsid w:val="003D5897"/>
    <w:rsid w:val="003E0292"/>
    <w:rsid w:val="003E1548"/>
    <w:rsid w:val="003E3DF2"/>
    <w:rsid w:val="003E4717"/>
    <w:rsid w:val="003F4562"/>
    <w:rsid w:val="003F5E1C"/>
    <w:rsid w:val="003F74D5"/>
    <w:rsid w:val="004030C9"/>
    <w:rsid w:val="00403666"/>
    <w:rsid w:val="00405C21"/>
    <w:rsid w:val="0040648B"/>
    <w:rsid w:val="00407A76"/>
    <w:rsid w:val="004129A0"/>
    <w:rsid w:val="00412CC0"/>
    <w:rsid w:val="004272C1"/>
    <w:rsid w:val="00427F85"/>
    <w:rsid w:val="0043468A"/>
    <w:rsid w:val="00436988"/>
    <w:rsid w:val="00444379"/>
    <w:rsid w:val="00445E54"/>
    <w:rsid w:val="00446155"/>
    <w:rsid w:val="00447E41"/>
    <w:rsid w:val="004508E1"/>
    <w:rsid w:val="004522E1"/>
    <w:rsid w:val="00452C08"/>
    <w:rsid w:val="0045511E"/>
    <w:rsid w:val="0046154E"/>
    <w:rsid w:val="004635EC"/>
    <w:rsid w:val="00465932"/>
    <w:rsid w:val="00465BE3"/>
    <w:rsid w:val="0047118F"/>
    <w:rsid w:val="00475B3B"/>
    <w:rsid w:val="00481F04"/>
    <w:rsid w:val="0048218B"/>
    <w:rsid w:val="00483E01"/>
    <w:rsid w:val="00485236"/>
    <w:rsid w:val="00486724"/>
    <w:rsid w:val="00492A84"/>
    <w:rsid w:val="0049338B"/>
    <w:rsid w:val="00495C0F"/>
    <w:rsid w:val="004A159D"/>
    <w:rsid w:val="004A3304"/>
    <w:rsid w:val="004A3EB9"/>
    <w:rsid w:val="004A5017"/>
    <w:rsid w:val="004B59E1"/>
    <w:rsid w:val="004B681C"/>
    <w:rsid w:val="004D2983"/>
    <w:rsid w:val="004E3F7D"/>
    <w:rsid w:val="004E421E"/>
    <w:rsid w:val="004E631F"/>
    <w:rsid w:val="004F32F1"/>
    <w:rsid w:val="004F3498"/>
    <w:rsid w:val="004F3578"/>
    <w:rsid w:val="00501882"/>
    <w:rsid w:val="005059B1"/>
    <w:rsid w:val="00506D0F"/>
    <w:rsid w:val="0050753A"/>
    <w:rsid w:val="00511022"/>
    <w:rsid w:val="0051692F"/>
    <w:rsid w:val="005232B4"/>
    <w:rsid w:val="00533367"/>
    <w:rsid w:val="0053442B"/>
    <w:rsid w:val="0053454D"/>
    <w:rsid w:val="00534931"/>
    <w:rsid w:val="005365FA"/>
    <w:rsid w:val="00537DFA"/>
    <w:rsid w:val="00541EC9"/>
    <w:rsid w:val="005458EE"/>
    <w:rsid w:val="00546D9B"/>
    <w:rsid w:val="005512C6"/>
    <w:rsid w:val="0055190E"/>
    <w:rsid w:val="005534D8"/>
    <w:rsid w:val="00555005"/>
    <w:rsid w:val="00556AA5"/>
    <w:rsid w:val="00561C56"/>
    <w:rsid w:val="00561CDA"/>
    <w:rsid w:val="00564EE2"/>
    <w:rsid w:val="00566A72"/>
    <w:rsid w:val="005703F5"/>
    <w:rsid w:val="005710B8"/>
    <w:rsid w:val="00571833"/>
    <w:rsid w:val="005748C8"/>
    <w:rsid w:val="005750B6"/>
    <w:rsid w:val="00576D44"/>
    <w:rsid w:val="0057798C"/>
    <w:rsid w:val="005817FB"/>
    <w:rsid w:val="005828C0"/>
    <w:rsid w:val="00582CC3"/>
    <w:rsid w:val="005868FC"/>
    <w:rsid w:val="00590596"/>
    <w:rsid w:val="00597991"/>
    <w:rsid w:val="00597A60"/>
    <w:rsid w:val="005B72C6"/>
    <w:rsid w:val="005D61B1"/>
    <w:rsid w:val="005E1649"/>
    <w:rsid w:val="005E229C"/>
    <w:rsid w:val="005E2D8C"/>
    <w:rsid w:val="005E7274"/>
    <w:rsid w:val="005F351A"/>
    <w:rsid w:val="005F3AA5"/>
    <w:rsid w:val="005F7B61"/>
    <w:rsid w:val="00601754"/>
    <w:rsid w:val="006021F0"/>
    <w:rsid w:val="006033AD"/>
    <w:rsid w:val="00604BC8"/>
    <w:rsid w:val="00605D2F"/>
    <w:rsid w:val="00606521"/>
    <w:rsid w:val="00606B26"/>
    <w:rsid w:val="00606D48"/>
    <w:rsid w:val="0061227F"/>
    <w:rsid w:val="006124E9"/>
    <w:rsid w:val="00614B8B"/>
    <w:rsid w:val="0061636A"/>
    <w:rsid w:val="00617117"/>
    <w:rsid w:val="006207E5"/>
    <w:rsid w:val="006214F5"/>
    <w:rsid w:val="00622350"/>
    <w:rsid w:val="00623683"/>
    <w:rsid w:val="00625E20"/>
    <w:rsid w:val="00627DBC"/>
    <w:rsid w:val="006352EF"/>
    <w:rsid w:val="00635ECF"/>
    <w:rsid w:val="0064074B"/>
    <w:rsid w:val="00642BBC"/>
    <w:rsid w:val="006433B9"/>
    <w:rsid w:val="0064427E"/>
    <w:rsid w:val="006442FD"/>
    <w:rsid w:val="0064501D"/>
    <w:rsid w:val="006468BC"/>
    <w:rsid w:val="00646A2A"/>
    <w:rsid w:val="00652864"/>
    <w:rsid w:val="006542EB"/>
    <w:rsid w:val="00657D22"/>
    <w:rsid w:val="00661BE4"/>
    <w:rsid w:val="00671D61"/>
    <w:rsid w:val="006733D2"/>
    <w:rsid w:val="006743FF"/>
    <w:rsid w:val="006806AD"/>
    <w:rsid w:val="00684D28"/>
    <w:rsid w:val="00687E1C"/>
    <w:rsid w:val="00690ACF"/>
    <w:rsid w:val="00693B55"/>
    <w:rsid w:val="006973B3"/>
    <w:rsid w:val="006A289A"/>
    <w:rsid w:val="006A6ABC"/>
    <w:rsid w:val="006A7E76"/>
    <w:rsid w:val="006B2289"/>
    <w:rsid w:val="006C26B2"/>
    <w:rsid w:val="006C2BF0"/>
    <w:rsid w:val="006C6A0F"/>
    <w:rsid w:val="006D1411"/>
    <w:rsid w:val="006D1493"/>
    <w:rsid w:val="006D7CB4"/>
    <w:rsid w:val="006E2684"/>
    <w:rsid w:val="006E372D"/>
    <w:rsid w:val="006E472A"/>
    <w:rsid w:val="006E4C94"/>
    <w:rsid w:val="006F0A5A"/>
    <w:rsid w:val="006F0AC7"/>
    <w:rsid w:val="006F0D12"/>
    <w:rsid w:val="006F6932"/>
    <w:rsid w:val="006F7425"/>
    <w:rsid w:val="00702C53"/>
    <w:rsid w:val="00702EB3"/>
    <w:rsid w:val="00710C85"/>
    <w:rsid w:val="00713E15"/>
    <w:rsid w:val="00714DB1"/>
    <w:rsid w:val="00714EE9"/>
    <w:rsid w:val="00715E3F"/>
    <w:rsid w:val="00731AEE"/>
    <w:rsid w:val="00731EBD"/>
    <w:rsid w:val="00735154"/>
    <w:rsid w:val="007356FE"/>
    <w:rsid w:val="00736ADE"/>
    <w:rsid w:val="007402A3"/>
    <w:rsid w:val="00743568"/>
    <w:rsid w:val="00744E90"/>
    <w:rsid w:val="00745398"/>
    <w:rsid w:val="00746A4B"/>
    <w:rsid w:val="00746BCC"/>
    <w:rsid w:val="007475F8"/>
    <w:rsid w:val="007525AC"/>
    <w:rsid w:val="00755A71"/>
    <w:rsid w:val="00756A03"/>
    <w:rsid w:val="007570FD"/>
    <w:rsid w:val="00757DA9"/>
    <w:rsid w:val="007616DA"/>
    <w:rsid w:val="00763A00"/>
    <w:rsid w:val="007650EE"/>
    <w:rsid w:val="00773732"/>
    <w:rsid w:val="007828BA"/>
    <w:rsid w:val="007832B4"/>
    <w:rsid w:val="0078574D"/>
    <w:rsid w:val="007903C9"/>
    <w:rsid w:val="00790C3C"/>
    <w:rsid w:val="007A00FD"/>
    <w:rsid w:val="007A11CC"/>
    <w:rsid w:val="007A1372"/>
    <w:rsid w:val="007A232D"/>
    <w:rsid w:val="007A508E"/>
    <w:rsid w:val="007A530A"/>
    <w:rsid w:val="007B4DE2"/>
    <w:rsid w:val="007B5352"/>
    <w:rsid w:val="007C2A92"/>
    <w:rsid w:val="007C5EE9"/>
    <w:rsid w:val="007D1510"/>
    <w:rsid w:val="007D3EAE"/>
    <w:rsid w:val="007E16B4"/>
    <w:rsid w:val="007E1E5B"/>
    <w:rsid w:val="007E2934"/>
    <w:rsid w:val="007E2D20"/>
    <w:rsid w:val="007E3E57"/>
    <w:rsid w:val="007F4C2D"/>
    <w:rsid w:val="00803AA4"/>
    <w:rsid w:val="008129AB"/>
    <w:rsid w:val="00812D0B"/>
    <w:rsid w:val="00813337"/>
    <w:rsid w:val="00813C0B"/>
    <w:rsid w:val="0081775C"/>
    <w:rsid w:val="00823394"/>
    <w:rsid w:val="008239AB"/>
    <w:rsid w:val="00826654"/>
    <w:rsid w:val="00830B94"/>
    <w:rsid w:val="00834429"/>
    <w:rsid w:val="00837E30"/>
    <w:rsid w:val="0084287D"/>
    <w:rsid w:val="0084703D"/>
    <w:rsid w:val="00850092"/>
    <w:rsid w:val="00853B4E"/>
    <w:rsid w:val="00856340"/>
    <w:rsid w:val="008613D2"/>
    <w:rsid w:val="0086440B"/>
    <w:rsid w:val="008655B2"/>
    <w:rsid w:val="00866E04"/>
    <w:rsid w:val="0086773B"/>
    <w:rsid w:val="008826E6"/>
    <w:rsid w:val="00884690"/>
    <w:rsid w:val="00895CC2"/>
    <w:rsid w:val="00897951"/>
    <w:rsid w:val="008B3CBD"/>
    <w:rsid w:val="008B6488"/>
    <w:rsid w:val="008B7F7F"/>
    <w:rsid w:val="008B7FC0"/>
    <w:rsid w:val="008D48DB"/>
    <w:rsid w:val="008D7094"/>
    <w:rsid w:val="008E0C84"/>
    <w:rsid w:val="008E482F"/>
    <w:rsid w:val="008F44E7"/>
    <w:rsid w:val="008F4F1A"/>
    <w:rsid w:val="00900B55"/>
    <w:rsid w:val="0090343F"/>
    <w:rsid w:val="00904BB3"/>
    <w:rsid w:val="0090789B"/>
    <w:rsid w:val="0091007C"/>
    <w:rsid w:val="00913A47"/>
    <w:rsid w:val="009147D3"/>
    <w:rsid w:val="00915096"/>
    <w:rsid w:val="0092099E"/>
    <w:rsid w:val="00920F5F"/>
    <w:rsid w:val="00921D18"/>
    <w:rsid w:val="0092512A"/>
    <w:rsid w:val="00926876"/>
    <w:rsid w:val="00926FDF"/>
    <w:rsid w:val="00930697"/>
    <w:rsid w:val="009420C8"/>
    <w:rsid w:val="009445CF"/>
    <w:rsid w:val="0094648F"/>
    <w:rsid w:val="00950D6E"/>
    <w:rsid w:val="00955181"/>
    <w:rsid w:val="00955A0C"/>
    <w:rsid w:val="009566A0"/>
    <w:rsid w:val="00957EFC"/>
    <w:rsid w:val="0096142A"/>
    <w:rsid w:val="009622BF"/>
    <w:rsid w:val="00963B38"/>
    <w:rsid w:val="009646FF"/>
    <w:rsid w:val="00970EAC"/>
    <w:rsid w:val="00974C87"/>
    <w:rsid w:val="00981659"/>
    <w:rsid w:val="00982A37"/>
    <w:rsid w:val="00982DD0"/>
    <w:rsid w:val="0098551F"/>
    <w:rsid w:val="00990E9A"/>
    <w:rsid w:val="00991B7F"/>
    <w:rsid w:val="00992918"/>
    <w:rsid w:val="0099294F"/>
    <w:rsid w:val="00994B7F"/>
    <w:rsid w:val="00994DAA"/>
    <w:rsid w:val="009A05BD"/>
    <w:rsid w:val="009A50A4"/>
    <w:rsid w:val="009A7E01"/>
    <w:rsid w:val="009B07FE"/>
    <w:rsid w:val="009C14B1"/>
    <w:rsid w:val="009C1CDF"/>
    <w:rsid w:val="009C2608"/>
    <w:rsid w:val="009C293A"/>
    <w:rsid w:val="009C6EB3"/>
    <w:rsid w:val="009D5C4A"/>
    <w:rsid w:val="009D7443"/>
    <w:rsid w:val="009E0F45"/>
    <w:rsid w:val="009E2176"/>
    <w:rsid w:val="009E345F"/>
    <w:rsid w:val="009E62AA"/>
    <w:rsid w:val="009F35E7"/>
    <w:rsid w:val="009F6596"/>
    <w:rsid w:val="00A009D2"/>
    <w:rsid w:val="00A07401"/>
    <w:rsid w:val="00A11442"/>
    <w:rsid w:val="00A14117"/>
    <w:rsid w:val="00A1786C"/>
    <w:rsid w:val="00A20008"/>
    <w:rsid w:val="00A20B08"/>
    <w:rsid w:val="00A21CAD"/>
    <w:rsid w:val="00A2240F"/>
    <w:rsid w:val="00A25539"/>
    <w:rsid w:val="00A3227F"/>
    <w:rsid w:val="00A3639C"/>
    <w:rsid w:val="00A40039"/>
    <w:rsid w:val="00A41ABC"/>
    <w:rsid w:val="00A4294D"/>
    <w:rsid w:val="00A4342E"/>
    <w:rsid w:val="00A47B33"/>
    <w:rsid w:val="00A569AF"/>
    <w:rsid w:val="00A6403B"/>
    <w:rsid w:val="00A66C79"/>
    <w:rsid w:val="00A70BF3"/>
    <w:rsid w:val="00A72531"/>
    <w:rsid w:val="00A72BAF"/>
    <w:rsid w:val="00A73C15"/>
    <w:rsid w:val="00A750DC"/>
    <w:rsid w:val="00A77B06"/>
    <w:rsid w:val="00A81CA4"/>
    <w:rsid w:val="00A83F11"/>
    <w:rsid w:val="00A84DC9"/>
    <w:rsid w:val="00A860C0"/>
    <w:rsid w:val="00A90A7C"/>
    <w:rsid w:val="00A90AB0"/>
    <w:rsid w:val="00AA2094"/>
    <w:rsid w:val="00AA3F9F"/>
    <w:rsid w:val="00AA5DC9"/>
    <w:rsid w:val="00AB2D67"/>
    <w:rsid w:val="00AC5C71"/>
    <w:rsid w:val="00AD584C"/>
    <w:rsid w:val="00AD6651"/>
    <w:rsid w:val="00AD7802"/>
    <w:rsid w:val="00AE2281"/>
    <w:rsid w:val="00AE5015"/>
    <w:rsid w:val="00AE5A9B"/>
    <w:rsid w:val="00AE777A"/>
    <w:rsid w:val="00AF098C"/>
    <w:rsid w:val="00AF1BA3"/>
    <w:rsid w:val="00AF7D8D"/>
    <w:rsid w:val="00B007C8"/>
    <w:rsid w:val="00B0111B"/>
    <w:rsid w:val="00B0460D"/>
    <w:rsid w:val="00B06473"/>
    <w:rsid w:val="00B11668"/>
    <w:rsid w:val="00B1688C"/>
    <w:rsid w:val="00B179BD"/>
    <w:rsid w:val="00B20976"/>
    <w:rsid w:val="00B260B1"/>
    <w:rsid w:val="00B3527A"/>
    <w:rsid w:val="00B36075"/>
    <w:rsid w:val="00B3699F"/>
    <w:rsid w:val="00B375EB"/>
    <w:rsid w:val="00B46355"/>
    <w:rsid w:val="00B46F28"/>
    <w:rsid w:val="00B55E96"/>
    <w:rsid w:val="00B569FB"/>
    <w:rsid w:val="00B602F0"/>
    <w:rsid w:val="00B6583D"/>
    <w:rsid w:val="00B700A3"/>
    <w:rsid w:val="00B76D61"/>
    <w:rsid w:val="00B8055E"/>
    <w:rsid w:val="00B80853"/>
    <w:rsid w:val="00B81DD3"/>
    <w:rsid w:val="00B82AC5"/>
    <w:rsid w:val="00B836F9"/>
    <w:rsid w:val="00B84CA5"/>
    <w:rsid w:val="00B84E82"/>
    <w:rsid w:val="00B85FEE"/>
    <w:rsid w:val="00B907A7"/>
    <w:rsid w:val="00B93F82"/>
    <w:rsid w:val="00B9721C"/>
    <w:rsid w:val="00BA0390"/>
    <w:rsid w:val="00BA38A7"/>
    <w:rsid w:val="00BB1BFD"/>
    <w:rsid w:val="00BB24F3"/>
    <w:rsid w:val="00BC17A8"/>
    <w:rsid w:val="00BC7D92"/>
    <w:rsid w:val="00BE199D"/>
    <w:rsid w:val="00BE1DF7"/>
    <w:rsid w:val="00BE4055"/>
    <w:rsid w:val="00BF4211"/>
    <w:rsid w:val="00BF5420"/>
    <w:rsid w:val="00C027BA"/>
    <w:rsid w:val="00C06EEE"/>
    <w:rsid w:val="00C147FF"/>
    <w:rsid w:val="00C234ED"/>
    <w:rsid w:val="00C26C7A"/>
    <w:rsid w:val="00C441F3"/>
    <w:rsid w:val="00C504FA"/>
    <w:rsid w:val="00C5289C"/>
    <w:rsid w:val="00C538D5"/>
    <w:rsid w:val="00C53AD5"/>
    <w:rsid w:val="00C55B6E"/>
    <w:rsid w:val="00C55BDE"/>
    <w:rsid w:val="00C5685C"/>
    <w:rsid w:val="00C57319"/>
    <w:rsid w:val="00C66CD7"/>
    <w:rsid w:val="00C66DE8"/>
    <w:rsid w:val="00C676CE"/>
    <w:rsid w:val="00C706D1"/>
    <w:rsid w:val="00C711F3"/>
    <w:rsid w:val="00C71F14"/>
    <w:rsid w:val="00C732DA"/>
    <w:rsid w:val="00C8325C"/>
    <w:rsid w:val="00C84AF9"/>
    <w:rsid w:val="00C86123"/>
    <w:rsid w:val="00C90164"/>
    <w:rsid w:val="00C92B82"/>
    <w:rsid w:val="00C96F62"/>
    <w:rsid w:val="00C97521"/>
    <w:rsid w:val="00CA02CF"/>
    <w:rsid w:val="00CB1658"/>
    <w:rsid w:val="00CB5D6F"/>
    <w:rsid w:val="00CC17D9"/>
    <w:rsid w:val="00CC63CD"/>
    <w:rsid w:val="00CC7CD2"/>
    <w:rsid w:val="00CD487D"/>
    <w:rsid w:val="00CF0F95"/>
    <w:rsid w:val="00CF35F3"/>
    <w:rsid w:val="00D00A3E"/>
    <w:rsid w:val="00D0111F"/>
    <w:rsid w:val="00D05807"/>
    <w:rsid w:val="00D114B6"/>
    <w:rsid w:val="00D13A4D"/>
    <w:rsid w:val="00D14329"/>
    <w:rsid w:val="00D17F2E"/>
    <w:rsid w:val="00D21FCA"/>
    <w:rsid w:val="00D2300D"/>
    <w:rsid w:val="00D25777"/>
    <w:rsid w:val="00D330A8"/>
    <w:rsid w:val="00D438B7"/>
    <w:rsid w:val="00D50436"/>
    <w:rsid w:val="00D53523"/>
    <w:rsid w:val="00D5674B"/>
    <w:rsid w:val="00D57B27"/>
    <w:rsid w:val="00D65366"/>
    <w:rsid w:val="00D65B8C"/>
    <w:rsid w:val="00D67F58"/>
    <w:rsid w:val="00D76C31"/>
    <w:rsid w:val="00D85EEC"/>
    <w:rsid w:val="00D8656D"/>
    <w:rsid w:val="00D91150"/>
    <w:rsid w:val="00D940D9"/>
    <w:rsid w:val="00DA09D3"/>
    <w:rsid w:val="00DA2AD7"/>
    <w:rsid w:val="00DB4C49"/>
    <w:rsid w:val="00DB61A8"/>
    <w:rsid w:val="00DC0C1A"/>
    <w:rsid w:val="00DC0F2C"/>
    <w:rsid w:val="00DC5725"/>
    <w:rsid w:val="00DC7132"/>
    <w:rsid w:val="00DC71DB"/>
    <w:rsid w:val="00DC748D"/>
    <w:rsid w:val="00DD253E"/>
    <w:rsid w:val="00DD5FF2"/>
    <w:rsid w:val="00DE1577"/>
    <w:rsid w:val="00DE5DCF"/>
    <w:rsid w:val="00DF45E6"/>
    <w:rsid w:val="00E00518"/>
    <w:rsid w:val="00E01371"/>
    <w:rsid w:val="00E045A0"/>
    <w:rsid w:val="00E1315D"/>
    <w:rsid w:val="00E165FD"/>
    <w:rsid w:val="00E1735D"/>
    <w:rsid w:val="00E20736"/>
    <w:rsid w:val="00E227BD"/>
    <w:rsid w:val="00E241CE"/>
    <w:rsid w:val="00E25900"/>
    <w:rsid w:val="00E277AE"/>
    <w:rsid w:val="00E3104F"/>
    <w:rsid w:val="00E34A5F"/>
    <w:rsid w:val="00E35945"/>
    <w:rsid w:val="00E41362"/>
    <w:rsid w:val="00E41E8E"/>
    <w:rsid w:val="00E44D8B"/>
    <w:rsid w:val="00E55DB6"/>
    <w:rsid w:val="00E63B8A"/>
    <w:rsid w:val="00E70255"/>
    <w:rsid w:val="00E71889"/>
    <w:rsid w:val="00E73C47"/>
    <w:rsid w:val="00E76788"/>
    <w:rsid w:val="00E77AF3"/>
    <w:rsid w:val="00E81089"/>
    <w:rsid w:val="00E832BA"/>
    <w:rsid w:val="00E865C6"/>
    <w:rsid w:val="00E87B29"/>
    <w:rsid w:val="00E9153F"/>
    <w:rsid w:val="00E9356A"/>
    <w:rsid w:val="00EA145A"/>
    <w:rsid w:val="00EA755E"/>
    <w:rsid w:val="00EB09A4"/>
    <w:rsid w:val="00EB124F"/>
    <w:rsid w:val="00EB6D3F"/>
    <w:rsid w:val="00EC2B35"/>
    <w:rsid w:val="00ED2D1C"/>
    <w:rsid w:val="00ED444B"/>
    <w:rsid w:val="00ED7C93"/>
    <w:rsid w:val="00EE1DE2"/>
    <w:rsid w:val="00EE44F6"/>
    <w:rsid w:val="00EE62DD"/>
    <w:rsid w:val="00EE6628"/>
    <w:rsid w:val="00F04577"/>
    <w:rsid w:val="00F0578A"/>
    <w:rsid w:val="00F11F3A"/>
    <w:rsid w:val="00F1440B"/>
    <w:rsid w:val="00F16BB5"/>
    <w:rsid w:val="00F17A51"/>
    <w:rsid w:val="00F218AC"/>
    <w:rsid w:val="00F223B5"/>
    <w:rsid w:val="00F3128D"/>
    <w:rsid w:val="00F33E64"/>
    <w:rsid w:val="00F41D05"/>
    <w:rsid w:val="00F42E27"/>
    <w:rsid w:val="00F464CB"/>
    <w:rsid w:val="00F46EE2"/>
    <w:rsid w:val="00F4725E"/>
    <w:rsid w:val="00F52B6E"/>
    <w:rsid w:val="00F53F39"/>
    <w:rsid w:val="00F56BC6"/>
    <w:rsid w:val="00F60A45"/>
    <w:rsid w:val="00F648B1"/>
    <w:rsid w:val="00F669AF"/>
    <w:rsid w:val="00F81EF2"/>
    <w:rsid w:val="00F84158"/>
    <w:rsid w:val="00F91089"/>
    <w:rsid w:val="00F95147"/>
    <w:rsid w:val="00FB3FC0"/>
    <w:rsid w:val="00FC2AC0"/>
    <w:rsid w:val="00FC59F5"/>
    <w:rsid w:val="00FC6CEB"/>
    <w:rsid w:val="00FD3CC7"/>
    <w:rsid w:val="00FE1BC5"/>
    <w:rsid w:val="00FE5B2D"/>
    <w:rsid w:val="00FF1B0D"/>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F21C77-2F99-4FE5-A16E-3CC6654F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CC1"/>
    <w:rPr>
      <w:rFonts w:eastAsia="Calibri"/>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566A0"/>
    <w:rPr>
      <w:rFonts w:ascii="Tahoma" w:hAnsi="Tahoma" w:cs="Tahoma"/>
      <w:sz w:val="16"/>
      <w:szCs w:val="16"/>
    </w:rPr>
  </w:style>
  <w:style w:type="character" w:customStyle="1" w:styleId="a4">
    <w:name w:val="Текст выноски Знак"/>
    <w:basedOn w:val="a0"/>
    <w:link w:val="a3"/>
    <w:rsid w:val="009566A0"/>
    <w:rPr>
      <w:rFonts w:ascii="Tahoma" w:eastAsia="Calibri" w:hAnsi="Tahoma" w:cs="Tahoma"/>
      <w:sz w:val="16"/>
      <w:szCs w:val="16"/>
      <w:lang w:bidi="ar-IQ"/>
    </w:rPr>
  </w:style>
  <w:style w:type="paragraph" w:styleId="a5">
    <w:name w:val="List Paragraph"/>
    <w:basedOn w:val="a"/>
    <w:uiPriority w:val="99"/>
    <w:qFormat/>
    <w:rsid w:val="00BB1BFD"/>
    <w:pPr>
      <w:ind w:left="720"/>
      <w:contextualSpacing/>
    </w:pPr>
  </w:style>
  <w:style w:type="paragraph" w:customStyle="1" w:styleId="ConsNormal">
    <w:name w:val="ConsNormal"/>
    <w:uiPriority w:val="99"/>
    <w:rsid w:val="005817FB"/>
    <w:pPr>
      <w:autoSpaceDE w:val="0"/>
      <w:autoSpaceDN w:val="0"/>
      <w:adjustRightInd w:val="0"/>
      <w:jc w:val="both"/>
    </w:pPr>
    <w:rPr>
      <w:rFonts w:ascii="Courier New" w:hAnsi="Courier New" w:cs="Courier New"/>
    </w:rPr>
  </w:style>
  <w:style w:type="paragraph" w:styleId="a6">
    <w:name w:val="footnote text"/>
    <w:basedOn w:val="a"/>
    <w:link w:val="a7"/>
    <w:uiPriority w:val="99"/>
    <w:rsid w:val="009D7443"/>
    <w:pPr>
      <w:autoSpaceDE w:val="0"/>
      <w:autoSpaceDN w:val="0"/>
    </w:pPr>
    <w:rPr>
      <w:rFonts w:eastAsia="Times New Roman"/>
      <w:sz w:val="20"/>
      <w:szCs w:val="20"/>
      <w:lang w:bidi="ar-SA"/>
    </w:rPr>
  </w:style>
  <w:style w:type="character" w:customStyle="1" w:styleId="a7">
    <w:name w:val="Текст сноски Знак"/>
    <w:basedOn w:val="a0"/>
    <w:link w:val="a6"/>
    <w:uiPriority w:val="99"/>
    <w:rsid w:val="009D7443"/>
  </w:style>
  <w:style w:type="character" w:styleId="a8">
    <w:name w:val="footnote reference"/>
    <w:basedOn w:val="a0"/>
    <w:uiPriority w:val="99"/>
    <w:rsid w:val="009D7443"/>
    <w:rPr>
      <w:rFonts w:cs="Times New Roman"/>
      <w:vertAlign w:val="superscript"/>
    </w:rPr>
  </w:style>
  <w:style w:type="paragraph" w:customStyle="1" w:styleId="a9">
    <w:name w:val="Реквизиты"/>
    <w:next w:val="a"/>
    <w:autoRedefine/>
    <w:rsid w:val="006207E5"/>
    <w:pPr>
      <w:jc w:val="center"/>
    </w:pPr>
    <w:rPr>
      <w:rFonts w:eastAsia="Calibri"/>
      <w:b/>
      <w:noProof/>
      <w:sz w:val="30"/>
    </w:rPr>
  </w:style>
  <w:style w:type="paragraph" w:customStyle="1" w:styleId="aa">
    <w:name w:val="Штамп"/>
    <w:rsid w:val="006207E5"/>
    <w:pPr>
      <w:spacing w:before="120"/>
      <w:jc w:val="center"/>
    </w:pPr>
    <w:rPr>
      <w:rFonts w:eastAsia="Calibri"/>
      <w:b/>
      <w:sz w:val="18"/>
    </w:rPr>
  </w:style>
  <w:style w:type="paragraph" w:customStyle="1" w:styleId="2">
    <w:name w:val="Штамп2"/>
    <w:autoRedefine/>
    <w:rsid w:val="006207E5"/>
    <w:pPr>
      <w:spacing w:before="120" w:after="40"/>
      <w:ind w:right="57"/>
      <w:jc w:val="right"/>
    </w:pPr>
    <w:rPr>
      <w:rFonts w:ascii="Arial" w:eastAsia="Calibri" w:hAnsi="Arial"/>
      <w:sz w:val="18"/>
    </w:rPr>
  </w:style>
  <w:style w:type="paragraph" w:customStyle="1" w:styleId="ab">
    <w:name w:val="Номер"/>
    <w:basedOn w:val="2"/>
    <w:rsid w:val="006207E5"/>
    <w:pPr>
      <w:ind w:left="57"/>
      <w:jc w:val="left"/>
    </w:pPr>
    <w:rPr>
      <w:rFonts w:cs="Arial"/>
      <w:b/>
      <w:bCs/>
      <w:noProof/>
      <w:spacing w:val="20"/>
    </w:rPr>
  </w:style>
  <w:style w:type="paragraph" w:styleId="ac">
    <w:name w:val="Date"/>
    <w:basedOn w:val="2"/>
    <w:next w:val="a"/>
    <w:link w:val="ad"/>
    <w:rsid w:val="006207E5"/>
    <w:pPr>
      <w:ind w:left="181"/>
    </w:pPr>
    <w:rPr>
      <w:rFonts w:cs="Arial"/>
      <w:b/>
      <w:bCs/>
      <w:noProof/>
      <w:spacing w:val="20"/>
    </w:rPr>
  </w:style>
  <w:style w:type="character" w:customStyle="1" w:styleId="ad">
    <w:name w:val="Дата Знак"/>
    <w:basedOn w:val="a0"/>
    <w:link w:val="ac"/>
    <w:rsid w:val="006207E5"/>
    <w:rPr>
      <w:rFonts w:ascii="Arial" w:eastAsia="Calibri" w:hAnsi="Arial" w:cs="Arial"/>
      <w:b/>
      <w:bCs/>
      <w:noProof/>
      <w:spacing w:val="20"/>
      <w:sz w:val="18"/>
    </w:rPr>
  </w:style>
  <w:style w:type="paragraph" w:customStyle="1" w:styleId="ae">
    <w:name w:val="Тема"/>
    <w:basedOn w:val="a"/>
    <w:autoRedefine/>
    <w:rsid w:val="006207E5"/>
    <w:pPr>
      <w:spacing w:before="480"/>
      <w:ind w:left="181"/>
    </w:pPr>
    <w:rPr>
      <w:sz w:val="22"/>
    </w:rPr>
  </w:style>
  <w:style w:type="paragraph" w:styleId="af">
    <w:name w:val="Title"/>
    <w:basedOn w:val="a"/>
    <w:link w:val="af0"/>
    <w:qFormat/>
    <w:rsid w:val="006207E5"/>
    <w:pPr>
      <w:suppressAutoHyphens/>
      <w:ind w:left="1021" w:right="113"/>
    </w:pPr>
    <w:rPr>
      <w:rFonts w:cs="Arial"/>
      <w:b/>
      <w:bCs/>
      <w:noProof/>
      <w:sz w:val="28"/>
      <w:szCs w:val="32"/>
      <w:lang w:bidi="ar-SA"/>
    </w:rPr>
  </w:style>
  <w:style w:type="character" w:customStyle="1" w:styleId="af0">
    <w:name w:val="Заголовок Знак"/>
    <w:basedOn w:val="a0"/>
    <w:link w:val="af"/>
    <w:rsid w:val="006207E5"/>
    <w:rPr>
      <w:rFonts w:eastAsia="Calibri" w:cs="Arial"/>
      <w:b/>
      <w:bCs/>
      <w:noProof/>
      <w:sz w:val="28"/>
      <w:szCs w:val="32"/>
    </w:rPr>
  </w:style>
  <w:style w:type="paragraph" w:customStyle="1" w:styleId="1">
    <w:name w:val="Номер1"/>
    <w:basedOn w:val="2"/>
    <w:rsid w:val="006207E5"/>
    <w:pPr>
      <w:ind w:left="57"/>
      <w:jc w:val="left"/>
    </w:pPr>
    <w:rPr>
      <w:b/>
      <w:bCs/>
      <w:noProof/>
    </w:rPr>
  </w:style>
  <w:style w:type="paragraph" w:customStyle="1" w:styleId="10">
    <w:name w:val="Гиперссылка1"/>
    <w:rsid w:val="006207E5"/>
    <w:pPr>
      <w:jc w:val="center"/>
    </w:pPr>
    <w:rPr>
      <w:rFonts w:ascii="Arial" w:eastAsia="Calibri" w:hAnsi="Arial"/>
      <w:noProof/>
      <w:color w:val="0000FF"/>
      <w:sz w:val="16"/>
    </w:rPr>
  </w:style>
  <w:style w:type="character" w:styleId="af1">
    <w:name w:val="Hyperlink"/>
    <w:basedOn w:val="a0"/>
    <w:uiPriority w:val="99"/>
    <w:unhideWhenUsed/>
    <w:rsid w:val="00DC0F2C"/>
    <w:rPr>
      <w:color w:val="0000FF" w:themeColor="hyperlink"/>
      <w:u w:val="single"/>
    </w:rPr>
  </w:style>
  <w:style w:type="paragraph" w:styleId="af2">
    <w:name w:val="endnote text"/>
    <w:basedOn w:val="a"/>
    <w:link w:val="af3"/>
    <w:uiPriority w:val="99"/>
    <w:rsid w:val="007A530A"/>
    <w:rPr>
      <w:rFonts w:eastAsia="Times New Roman"/>
      <w:sz w:val="20"/>
      <w:szCs w:val="20"/>
      <w:lang w:bidi="ar-SA"/>
    </w:rPr>
  </w:style>
  <w:style w:type="character" w:customStyle="1" w:styleId="af3">
    <w:name w:val="Текст концевой сноски Знак"/>
    <w:basedOn w:val="a0"/>
    <w:link w:val="af2"/>
    <w:uiPriority w:val="99"/>
    <w:rsid w:val="007A530A"/>
  </w:style>
  <w:style w:type="character" w:styleId="af4">
    <w:name w:val="endnote reference"/>
    <w:basedOn w:val="a0"/>
    <w:uiPriority w:val="99"/>
    <w:rsid w:val="007A530A"/>
    <w:rPr>
      <w:rFonts w:cs="Times New Roman"/>
      <w:vertAlign w:val="superscript"/>
    </w:rPr>
  </w:style>
  <w:style w:type="paragraph" w:styleId="af5">
    <w:name w:val="header"/>
    <w:basedOn w:val="a"/>
    <w:link w:val="af6"/>
    <w:uiPriority w:val="99"/>
    <w:rsid w:val="00C027BA"/>
    <w:pPr>
      <w:tabs>
        <w:tab w:val="center" w:pos="4677"/>
        <w:tab w:val="right" w:pos="9355"/>
      </w:tabs>
    </w:pPr>
    <w:rPr>
      <w:rFonts w:eastAsia="Times New Roman"/>
      <w:lang w:bidi="ar-SA"/>
    </w:rPr>
  </w:style>
  <w:style w:type="character" w:customStyle="1" w:styleId="af6">
    <w:name w:val="Верхний колонтитул Знак"/>
    <w:basedOn w:val="a0"/>
    <w:link w:val="af5"/>
    <w:uiPriority w:val="99"/>
    <w:rsid w:val="00C027BA"/>
    <w:rPr>
      <w:sz w:val="24"/>
      <w:szCs w:val="24"/>
    </w:rPr>
  </w:style>
  <w:style w:type="paragraph" w:styleId="af7">
    <w:name w:val="footer"/>
    <w:basedOn w:val="a"/>
    <w:link w:val="af8"/>
    <w:rsid w:val="00C027BA"/>
    <w:pPr>
      <w:tabs>
        <w:tab w:val="center" w:pos="4677"/>
        <w:tab w:val="right" w:pos="9355"/>
      </w:tabs>
    </w:pPr>
  </w:style>
  <w:style w:type="character" w:customStyle="1" w:styleId="af8">
    <w:name w:val="Нижний колонтитул Знак"/>
    <w:basedOn w:val="a0"/>
    <w:link w:val="af7"/>
    <w:rsid w:val="00C027BA"/>
    <w:rPr>
      <w:rFonts w:eastAsia="Calibri"/>
      <w:sz w:val="24"/>
      <w:szCs w:val="24"/>
      <w:lang w:bidi="ar-IQ"/>
    </w:rPr>
  </w:style>
  <w:style w:type="paragraph" w:customStyle="1" w:styleId="ConsPlusNormal">
    <w:name w:val="ConsPlusNormal"/>
    <w:rsid w:val="00A77B0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FEA3081D90084393D72063CF22ADE424EA81D872F481CC2967EB173FE4A71579FAC4CF0971570D2E633DADA2Q9z3P" TargetMode="External"/><Relationship Id="rId18" Type="http://schemas.openxmlformats.org/officeDocument/2006/relationships/hyperlink" Target="consultantplus://offline/ref=C359023272E8B4BB06D107F96F7B87700F0A873359DC4CBECCD59F3EB14437DAF28907F6E2535BDD97A56D283D1A7695DB0B9AF6982C8063g0uBO" TargetMode="External"/><Relationship Id="rId26" Type="http://schemas.openxmlformats.org/officeDocument/2006/relationships/hyperlink" Target="consultantplus://offline/ref=C359023272E8B4BB06D107F96F7B87700F0A863250DF4CBECCD59F3EB14437DAF28907F6E2535EDC9FA56D283D1A7695DB0B9AF6982C8063g0uBO" TargetMode="External"/><Relationship Id="rId39" Type="http://schemas.openxmlformats.org/officeDocument/2006/relationships/hyperlink" Target="consultantplus://offline/ref=346573C5C6981D51A71E512A87E32ACFE78ACF9B07422CCA8ADD8A52CFA493040C292A5FB1887CE0D70E28428DCB8A4CC88D036A8971B980e3eDF" TargetMode="External"/><Relationship Id="rId21" Type="http://schemas.openxmlformats.org/officeDocument/2006/relationships/hyperlink" Target="consultantplus://offline/ref=C359023272E8B4BB06D107F96F7B87700F0A873359DC4CBECCD59F3EB14437DAF28907F6E2535BD89DA56D283D1A7695DB0B9AF6982C8063g0uBO" TargetMode="External"/><Relationship Id="rId34" Type="http://schemas.openxmlformats.org/officeDocument/2006/relationships/hyperlink" Target="consultantplus://offline/ref=081FB160FA4AE50A9D3782CDDCF7250F71C6E3D5E7F7FE4DD8EE82BCBDC1932CF000D5E8737A6F39FD7C837EC4604943A5E23CF39467DF35H0Z3F" TargetMode="External"/><Relationship Id="rId42" Type="http://schemas.openxmlformats.org/officeDocument/2006/relationships/hyperlink" Target="consultantplus://offline/ref=3738B10CEC5D81F70DD0F6070919140F2AD954D5E6DC8F9BB8C70F6F2CE6E384BEC6CD9C0DF1403957F183C52DE93F1AE08D9CBE2298EDC2O2f9F" TargetMode="External"/><Relationship Id="rId47" Type="http://schemas.openxmlformats.org/officeDocument/2006/relationships/hyperlink" Target="consultantplus://offline/ref=BD7DB1B64B883545F952C67B4907AA188A967DE96942070E4F986B0F5B2413BCD565B9C13349BADCEAC47F34BC4114032FE4DC91CAB6ADEBaAH6N" TargetMode="External"/><Relationship Id="rId50" Type="http://schemas.openxmlformats.org/officeDocument/2006/relationships/hyperlink" Target="consultantplus://offline/ref=6AD298E8F5B8625DA0B456570DAA53A21617BAFE6C0FC658F5D44EC2661138D9EA717E4D4AC66FE58FAA2BDC78F14B72B446297D3B08635Em1V4P" TargetMode="External"/><Relationship Id="rId55" Type="http://schemas.openxmlformats.org/officeDocument/2006/relationships/hyperlink" Target="consultantplus://offline/ref=E4F34D7A9BE8A0FFC864FF8C3548DCA484E86C53D226D94138758B730492C84440892BDAFA0D7FAF022251ACB0CCDCB78A8B0B28072832A3V4HFI" TargetMode="External"/><Relationship Id="rId63" Type="http://schemas.openxmlformats.org/officeDocument/2006/relationships/hyperlink" Target="consultantplus://offline/ref=7DF9014B9585B4747E777FE5FE47429DEBDC3B7CF19B6D22045D4BEC999F594F78D3BDA90E6CBA07FFA48AAD518B0C61BB2D7FE424FC3E80m6M7I" TargetMode="External"/><Relationship Id="rId68" Type="http://schemas.openxmlformats.org/officeDocument/2006/relationships/hyperlink" Target="consultantplus://offline/ref=7DF9014B9585B4747E777FE5FE47429DEBDC3B7CF19B6D22045D4BEC999F594F78D3BDA90E6CBA07FFA48AAD518B0C61BB2D7FE424FC3E80m6M7I" TargetMode="External"/><Relationship Id="rId76" Type="http://schemas.openxmlformats.org/officeDocument/2006/relationships/hyperlink" Target="consultantplus://offline/ref=B18AD0331C733C6AB75BD1EA4AC45F2B34E767DB74B30C13D1295909D0038CCB60A33C95DCB68D24F796145DA4A41B2F2E229E8D6EC42A6AR9p7I" TargetMode="External"/><Relationship Id="rId84" Type="http://schemas.openxmlformats.org/officeDocument/2006/relationships/hyperlink" Target="consultantplus://offline/ref=B18AD0331C733C6AB75BD1EA4AC45F2B34E767DB74B30C13D1295909D0038CCB60A33C95DCB68B2EF296145DA4A41B2F2E229E8D6EC42A6AR9p7I" TargetMode="External"/><Relationship Id="rId89" Type="http://schemas.openxmlformats.org/officeDocument/2006/relationships/hyperlink" Target="consultantplus://offline/ref=69FEA3081D90084393D72063CF22ADE424E584D570F681CC2967EB173FE4A71579FAC4CF0971570D2E633DADA2Q9z3P" TargetMode="External"/><Relationship Id="rId7" Type="http://schemas.openxmlformats.org/officeDocument/2006/relationships/endnotes" Target="endnotes.xml"/><Relationship Id="rId71" Type="http://schemas.openxmlformats.org/officeDocument/2006/relationships/hyperlink" Target="consultantplus://offline/ref=C601E549D1526111A5D1CF59412BB237E2C8CB4BF114FFD57A3C38EF54A593BFAF2C010C824410864266724A3AFF8A26D398BF0D9786E7E9DD546Dy7yEI" TargetMode="External"/><Relationship Id="rId92" Type="http://schemas.openxmlformats.org/officeDocument/2006/relationships/hyperlink" Target="consultantplus://offline/ref=598928E3F0C2E80AF9482DDB1BF77AEA453137D44BDCE9235A94A602CD254F43D61EE91EB4BD7A13EA70436601y122H" TargetMode="External"/><Relationship Id="rId2" Type="http://schemas.openxmlformats.org/officeDocument/2006/relationships/numbering" Target="numbering.xml"/><Relationship Id="rId16" Type="http://schemas.openxmlformats.org/officeDocument/2006/relationships/hyperlink" Target="consultantplus://offline/ref=E06EBEE25EDCDB06E69A16852A628710D478EC099104294F295F16A8A71B8C1B32645192F0FEDA4CB32B652539F8998BBF2C354F9A17F5C0A5s8O" TargetMode="External"/><Relationship Id="rId29" Type="http://schemas.openxmlformats.org/officeDocument/2006/relationships/hyperlink" Target="consultantplus://offline/ref=87E38F4AED97718A556E7622277203132DE692769C600068B8C40655C0B6281AF24E394BDAC47223A869D0EBAAp9g1I" TargetMode="External"/><Relationship Id="rId11" Type="http://schemas.openxmlformats.org/officeDocument/2006/relationships/hyperlink" Target="consultantplus://offline/ref=5A59B319B10740A3BC5CBB6D07523E8E5541B1D78442FB957CF1AA95C5A0A50ADA1EEB8013A4D04FD088ADF26D0DCF182C120C022A47B6AB8321D71A3408F" TargetMode="External"/><Relationship Id="rId24" Type="http://schemas.openxmlformats.org/officeDocument/2006/relationships/hyperlink" Target="consultantplus://offline/ref=C359023272E8B4BB06D107F96F7B87700F0A873359DC4CBECCD59F3EB14437DAF28907F6E2535BD59CA56D283D1A7695DB0B9AF6982C8063g0uBO" TargetMode="External"/><Relationship Id="rId32" Type="http://schemas.openxmlformats.org/officeDocument/2006/relationships/hyperlink" Target="consultantplus://offline/ref=081FB160FA4AE50A9D3782CDDCF7250F71C6E3D5E7F7FE4DD8EE82BCBDC1932CF000D5E8737B683DFE7C837EC4604943A5E23CF39467DF35H0Z3F" TargetMode="External"/><Relationship Id="rId37" Type="http://schemas.openxmlformats.org/officeDocument/2006/relationships/hyperlink" Target="consultantplus://offline/ref=240F9123741865CADA349E886A4253B4A06D06F1462C261EE441F4CE59F51CA0A1A1CD9C4CCE1BA6ACB1448E69F9C9E1FC065443ADB2032Cl6ECN" TargetMode="External"/><Relationship Id="rId40" Type="http://schemas.openxmlformats.org/officeDocument/2006/relationships/hyperlink" Target="consultantplus://offline/ref=346573C5C6981D51A71E512A87E32ACFE78ACF9B07422CCA8ADD8A52CFA493040C292A5FB1897BE4DB0E28428DCB8A4CC88D036A8971B980e3eDF" TargetMode="External"/><Relationship Id="rId45" Type="http://schemas.openxmlformats.org/officeDocument/2006/relationships/hyperlink" Target="consultantplus://offline/ref=BD7DB1B64B883545F952C67B4907AA188A967DE96942070E4F986B0F5B2413BCD565B9C13348BDD7EBC47F34BC4114032FE4DC91CAB6ADEBaAH6N" TargetMode="External"/><Relationship Id="rId53" Type="http://schemas.openxmlformats.org/officeDocument/2006/relationships/hyperlink" Target="consultantplus://offline/ref=BF7D43127293BFDEAF088B4CE2ECF6948A0237FB5C3E2DB1E7D11912F97501995562FD4FAD7A7F32A2A4C55C4A6B33A09C95516935365BD7YAZFP" TargetMode="External"/><Relationship Id="rId58" Type="http://schemas.openxmlformats.org/officeDocument/2006/relationships/hyperlink" Target="consultantplus://offline/ref=E4F34D7A9BE8A0FFC864FF8C3548DCA484E86C53D226D94138758B730492C84440892BDAFA0D7DA8072251ACB0CCDCB78A8B0B28072832A3V4HFI" TargetMode="External"/><Relationship Id="rId66" Type="http://schemas.openxmlformats.org/officeDocument/2006/relationships/hyperlink" Target="consultantplus://offline/ref=7DF9014B9585B4747E777FE5FE47429DEBDC3B7CF19B6D22045D4BEC999F594F78D3BDA90E6CBA07FFA48AAD518B0C61BB2D7FE424FC3E80m6M7I" TargetMode="External"/><Relationship Id="rId74" Type="http://schemas.openxmlformats.org/officeDocument/2006/relationships/hyperlink" Target="consultantplus://offline/ref=3F3CB7B515DEB2EE9B599EFF2309962AEA071482869D2536B2655F1D2C8D8409D845873A8430CDD8B166A658CF897D12E9DBCE15E41D1D7Fb95BN" TargetMode="External"/><Relationship Id="rId79" Type="http://schemas.openxmlformats.org/officeDocument/2006/relationships/hyperlink" Target="consultantplus://offline/ref=B18AD0331C733C6AB75BD1EA4AC45F2B34E767DB74B30C13D1295909D0038CCB72A36499DDB7962CF383420CE2RFp0I" TargetMode="External"/><Relationship Id="rId87" Type="http://schemas.openxmlformats.org/officeDocument/2006/relationships/hyperlink" Target="consultantplus://offline/ref=B18AD0331C733C6AB75BD1EA4AC45F2B34E767DB74B30C13D1295909D0038CCB60A33C95DCB68B2AF096145DA4A41B2F2E229E8D6EC42A6AR9p7I" TargetMode="External"/><Relationship Id="rId5" Type="http://schemas.openxmlformats.org/officeDocument/2006/relationships/webSettings" Target="webSettings.xml"/><Relationship Id="rId61" Type="http://schemas.openxmlformats.org/officeDocument/2006/relationships/hyperlink" Target="consultantplus://offline/ref=7DF9014B9585B4747E777FE5FE47429DEBDC3B7CF19B6D22045D4BEC999F594F78D3BDA90E6CBF06F0A48AAD518B0C61BB2D7FE424FC3E80m6M7I" TargetMode="External"/><Relationship Id="rId82" Type="http://schemas.openxmlformats.org/officeDocument/2006/relationships/hyperlink" Target="consultantplus://offline/ref=B18AD0331C733C6AB75BD1EA4AC45F2B34E767DB74B30C13D1295909D0038CCB72A36499DDB7962CF383420CE2RFp0I" TargetMode="External"/><Relationship Id="rId90" Type="http://schemas.openxmlformats.org/officeDocument/2006/relationships/hyperlink" Target="consultantplus://offline/ref=69FEA3081D90084393D72063CF22ADE424EA81D872F481CC2967EB173FE4A71579FAC4CF0971570D2E633DADA2Q9z3P" TargetMode="External"/><Relationship Id="rId19" Type="http://schemas.openxmlformats.org/officeDocument/2006/relationships/hyperlink" Target="consultantplus://offline/ref=C359023272E8B4BB06D107F96F7B87700F0A873359DC4CBECCD59F3EB14437DAF28907F6E2535BDF97A56D283D1A7695DB0B9AF6982C8063g0uBO" TargetMode="External"/><Relationship Id="rId14" Type="http://schemas.openxmlformats.org/officeDocument/2006/relationships/hyperlink" Target="consultantplus://offline/ref=74B2E6239A9C931D2E706DCD9AB0DEBEA1673F573FB12C6379A41AD569F3EE18C92AFD08D27BBDF3955AD46CA3sEnCO" TargetMode="External"/><Relationship Id="rId22" Type="http://schemas.openxmlformats.org/officeDocument/2006/relationships/hyperlink" Target="consultantplus://offline/ref=C359023272E8B4BB06D107F96F7B87700F038A3E5BDD4CBECCD59F3EB14437DAE0895FFAE05640DD9FB03B797Bg4uDO" TargetMode="External"/><Relationship Id="rId27" Type="http://schemas.openxmlformats.org/officeDocument/2006/relationships/hyperlink" Target="consultantplus://offline/ref=E4F34D7A9BE8A0FFC864FF8C3548DCA484E86C53D226D94138758B730492C84440892BDAFA0C7BA9062251ACB0CCDCB78A8B0B28072832A3V4HFI" TargetMode="External"/><Relationship Id="rId30" Type="http://schemas.openxmlformats.org/officeDocument/2006/relationships/hyperlink" Target="consultantplus://offline/ref=55D861C85A916270EEDE5293C5C6DE7A3E79FF6C9172943020DD4BCE3C3F0BA40EB86E4DF818C587A0B765E3D25A3CA0813F572A3A2FB296q9W7F" TargetMode="External"/><Relationship Id="rId35" Type="http://schemas.openxmlformats.org/officeDocument/2006/relationships/hyperlink" Target="consultantplus://offline/ref=081FB160FA4AE50A9D3782CDDCF7250F71C6E3D5E7F7FE4DD8EE82BCBDC1932CF000D5E8737B693AFF7C837EC4604943A5E23CF39467DF35H0Z3F" TargetMode="External"/><Relationship Id="rId43" Type="http://schemas.openxmlformats.org/officeDocument/2006/relationships/hyperlink" Target="consultantplus://offline/ref=E4F34D7A9BE8A0FFC864FF8C3548DCA484E86C53D226D94138758B730492C84440892BDAFA0C7BA90C2251ACB0CCDCB78A8B0B28072832A3V4HFI" TargetMode="External"/><Relationship Id="rId48" Type="http://schemas.openxmlformats.org/officeDocument/2006/relationships/hyperlink" Target="consultantplus://offline/ref=A75839FD2745DB261AACA725BB47D828406539A268A74BB1EC6681869A9A5CC557A89C89C1F62815D79C434B5372EECABF4B39FB3FE8A3ADuFB7P" TargetMode="External"/><Relationship Id="rId56" Type="http://schemas.openxmlformats.org/officeDocument/2006/relationships/hyperlink" Target="consultantplus://offline/ref=E4F34D7A9BE8A0FFC864FF8C3548DCA484E86C53D226D94138758B730492C84440892BDAFA0C74A3032251ACB0CCDCB78A8B0B28072832A3V4HFI" TargetMode="External"/><Relationship Id="rId64" Type="http://schemas.openxmlformats.org/officeDocument/2006/relationships/hyperlink" Target="consultantplus://offline/ref=7DF9014B9585B4747E777FE5FE47429DEBDC3B7CF19B6D22045D4BEC999F594F78D3BDA90E6CBA01FEA48AAD518B0C61BB2D7FE424FC3E80m6M7I" TargetMode="External"/><Relationship Id="rId69" Type="http://schemas.openxmlformats.org/officeDocument/2006/relationships/hyperlink" Target="consultantplus://offline/ref=7DF9014B9585B4747E777FE5FE47429DEBDC3B7CF19B6D22045D4BEC999F594F78D3BDA90E6DBF01FEA48AAD518B0C61BB2D7FE424FC3E80m6M7I" TargetMode="External"/><Relationship Id="rId77" Type="http://schemas.openxmlformats.org/officeDocument/2006/relationships/hyperlink" Target="consultantplus://offline/ref=B18AD0331C733C6AB75BD1EA4AC45F2B35E767DB7EE25B11807C570CD853C4DB2EE63194DDBD8E26A6CC0459EDF015302C3D818E70C4R2pBI" TargetMode="External"/><Relationship Id="rId8" Type="http://schemas.openxmlformats.org/officeDocument/2006/relationships/image" Target="media/image1.jpeg"/><Relationship Id="rId51" Type="http://schemas.openxmlformats.org/officeDocument/2006/relationships/hyperlink" Target="consultantplus://offline/ref=6AD298E8F5B8625DA0B456570DAA53A21617BAFE6C0FC658F5D44EC2661138D9EA717E4D4AC660E98FAA2BDC78F14B72B446297D3B08635Em1V4P" TargetMode="External"/><Relationship Id="rId72" Type="http://schemas.openxmlformats.org/officeDocument/2006/relationships/hyperlink" Target="consultantplus://offline/ref=442C5E612D8AB3406692C181C3E94D452F24600D0D562C75C030612905972EAD78A34E92C5AB6DF0610EDE2C5497C1FE00E870545AFF3D91c342N" TargetMode="External"/><Relationship Id="rId80" Type="http://schemas.openxmlformats.org/officeDocument/2006/relationships/hyperlink" Target="consultantplus://offline/ref=B18AD0331C733C6AB75BD1EA4AC45F2B34E767DB74B30C13D1295909D0038CCB60A33C95DCB68B24F796145DA4A41B2F2E229E8D6EC42A6AR9p7I" TargetMode="External"/><Relationship Id="rId85" Type="http://schemas.openxmlformats.org/officeDocument/2006/relationships/hyperlink" Target="consultantplus://offline/ref=B18AD0331C733C6AB75BD1EA4AC45F2B34E767DB74B30C13D1295909D0038CCB60A33C95DCB68B29FA96145DA4A41B2F2E229E8D6EC42A6AR9p7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9FEA3081D90084393D72063CF22ADE424E584D570F681CC2967EB173FE4A71579FAC4CF0971570D2E633DADA2Q9z3P" TargetMode="External"/><Relationship Id="rId17" Type="http://schemas.openxmlformats.org/officeDocument/2006/relationships/hyperlink" Target="consultantplus://offline/ref=E06EBEE25EDCDB06E69A16852A628710D478EC099104294F295F16A8A71B8C1B32645192F0FEDD4DB02B652539F8998BBF2C354F9A17F5C0A5s8O" TargetMode="External"/><Relationship Id="rId25" Type="http://schemas.openxmlformats.org/officeDocument/2006/relationships/hyperlink" Target="consultantplus://offline/ref=C359023272E8B4BB06D107F96F7B87700F0A873359DC4CBECCD59F3EB14437DAF28907F6E2535AD59CA56D283D1A7695DB0B9AF6982C8063g0uBO" TargetMode="External"/><Relationship Id="rId33" Type="http://schemas.openxmlformats.org/officeDocument/2006/relationships/hyperlink" Target="consultantplus://offline/ref=081FB160FA4AE50A9D3782CDDCF7250F71C6E3D5E7F7FE4DD8EE82BCBDC1932CF000D5E8737B683DF17C837EC4604943A5E23CF39467DF35H0Z3F" TargetMode="External"/><Relationship Id="rId38" Type="http://schemas.openxmlformats.org/officeDocument/2006/relationships/hyperlink" Target="consultantplus://offline/ref=346573C5C6981D51A71E512A87E32ACFE78ACF9B07422CCA8ADD8A52CFA493040C292A5FB1887CE0D80E28428DCB8A4CC88D036A8971B980e3eDF" TargetMode="External"/><Relationship Id="rId46" Type="http://schemas.openxmlformats.org/officeDocument/2006/relationships/hyperlink" Target="consultantplus://offline/ref=BD7DB1B64B883545F952C67B4907AA188A967DE96942070E4F986B0F5B2413BCD565B9C13348BDD7E4C47F34BC4114032FE4DC91CAB6ADEBaAH6N" TargetMode="External"/><Relationship Id="rId59" Type="http://schemas.openxmlformats.org/officeDocument/2006/relationships/hyperlink" Target="consultantplus://offline/ref=7DF9014B9585B4747E777FE5FE47429DEBDC3B7CF19B6D22045D4BEC999F594F78D3BDA90E6DBE01F5A48AAD518B0C61BB2D7FE424FC3E80m6M7I" TargetMode="External"/><Relationship Id="rId67" Type="http://schemas.openxmlformats.org/officeDocument/2006/relationships/hyperlink" Target="consultantplus://offline/ref=7DF9014B9585B4747E777FE5FE47429DEBDC3B7CF19B6D22045D4BEC999F594F78D3BDA90E6CBA03FFA48AAD518B0C61BB2D7FE424FC3E80m6M7I" TargetMode="External"/><Relationship Id="rId20" Type="http://schemas.openxmlformats.org/officeDocument/2006/relationships/hyperlink" Target="consultantplus://offline/ref=C359023272E8B4BB06D107F96F7B87700F0A873359DC4CBECCD59F3EB14437DAF28907F6E2535BD999A56D283D1A7695DB0B9AF6982C8063g0uBO" TargetMode="External"/><Relationship Id="rId41" Type="http://schemas.openxmlformats.org/officeDocument/2006/relationships/hyperlink" Target="consultantplus://offline/ref=346573C5C6981D51A71E512A87E32ACFE78ACF9B07422CCA8ADD8A52CFA493040C292A5FB1887DE7D90E28428DCB8A4CC88D036A8971B980e3eDF" TargetMode="External"/><Relationship Id="rId54" Type="http://schemas.openxmlformats.org/officeDocument/2006/relationships/hyperlink" Target="consultantplus://offline/ref=E4F34D7A9BE8A0FFC864FF8C3548DCA484E86C53D226D94138758B730492C84440892BDAFA0C74A2042251ACB0CCDCB78A8B0B28072832A3V4HFI" TargetMode="External"/><Relationship Id="rId62" Type="http://schemas.openxmlformats.org/officeDocument/2006/relationships/hyperlink" Target="consultantplus://offline/ref=7DF9014B9585B4747E777FE5FE47429DEBDC3B7CF19B6D22045D4BEC999F594F78D3BDA90E6CBA07F4A48AAD518B0C61BB2D7FE424FC3E80m6M7I" TargetMode="External"/><Relationship Id="rId70" Type="http://schemas.openxmlformats.org/officeDocument/2006/relationships/hyperlink" Target="consultantplus://offline/ref=C601E549D1526111A5D1CF59412BB237E2C8CB4BF114FFD57A3C38EF54A593BFAF2C010C824410864266724A3AFF8A26D398BF0D9786E7E9DD546Dy7yEI" TargetMode="External"/><Relationship Id="rId75" Type="http://schemas.openxmlformats.org/officeDocument/2006/relationships/hyperlink" Target="consultantplus://offline/ref=3FE3FB549B3E246745EF9C7D3DE22862B58774575D192414531FD4F8E9184C825DAB443ECA97D82BEF71AABFBD70F6FE669E8E01BDBCB999pC63N" TargetMode="External"/><Relationship Id="rId83" Type="http://schemas.openxmlformats.org/officeDocument/2006/relationships/hyperlink" Target="consultantplus://offline/ref=B18AD0331C733C6AB75BD1EA4AC45F2B34E767DB74B30C13D1295909D0038CCB60A33C95DCB68B2DFA96145DA4A41B2F2E229E8D6EC42A6AR9p7I" TargetMode="External"/><Relationship Id="rId88" Type="http://schemas.openxmlformats.org/officeDocument/2006/relationships/hyperlink" Target="consultantplus://offline/ref=69FEA3081D90084393D72063CF22ADE424E584D570F681CC2967EB173FE4A71579FAC4CF0971570D2E633DADA2Q9z3P" TargetMode="External"/><Relationship Id="rId91" Type="http://schemas.openxmlformats.org/officeDocument/2006/relationships/hyperlink" Target="consultantplus://offline/ref=324C4BD3B4563BD2E2B3737E2FE81FEAD6BEDCAB7A807DCF30DAE8BDC46313746D069EBCE1882449C1BE37097A037CB8C29AF7981EA8611DeAz4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0E2FB1B08D8E23EB383AD5FDB48CF485D10E5CB678D03AFA85BB373860864719410B05626B4D106969970ABBCiAP9I" TargetMode="External"/><Relationship Id="rId23" Type="http://schemas.openxmlformats.org/officeDocument/2006/relationships/hyperlink" Target="consultantplus://offline/ref=C359023272E8B4BB06D107F96F7B87700F0A873359DC4CBECCD59F3EB14437DAF28907F6E2535BDA9CA56D283D1A7695DB0B9AF6982C8063g0uBO" TargetMode="External"/><Relationship Id="rId28" Type="http://schemas.openxmlformats.org/officeDocument/2006/relationships/hyperlink" Target="consultantplus://offline/ref=0C301076835F75EA846CB5A9B07D02B4EEAB7A7BBF59E6006B793BD00842FFD8006CF2D5263403968A2FAF9AFEB6A4961A842F35371CB07CDCa0I" TargetMode="External"/><Relationship Id="rId36" Type="http://schemas.openxmlformats.org/officeDocument/2006/relationships/hyperlink" Target="consultantplus://offline/ref=F0D986455161B830629040E39E45DE98C48C7340D37B7742363D352AAC07D41931B91701F88507A7B116942540C11087093F13FB170687A5B9E6N" TargetMode="External"/><Relationship Id="rId49" Type="http://schemas.openxmlformats.org/officeDocument/2006/relationships/hyperlink" Target="consultantplus://offline/ref=E4F34D7A9BE8A0FFC864FF8C3548DCA484E86C53D226D94138758B730492C84440892BDAFA0C75A20D2251ACB0CCDCB78A8B0B28072832A3V4HFI" TargetMode="External"/><Relationship Id="rId57" Type="http://schemas.openxmlformats.org/officeDocument/2006/relationships/hyperlink" Target="consultantplus://offline/ref=E4F34D7A9BE8A0FFC864FF8C3548DCA484E86C53D226D94138758B730492C84440892BDAFA0D7DAA032251ACB0CCDCB78A8B0B28072832A3V4HFI" TargetMode="External"/><Relationship Id="rId10" Type="http://schemas.openxmlformats.org/officeDocument/2006/relationships/hyperlink" Target="consultantplus://offline/ref=7D471D925289A0355DDEB3BB94D3434203E12240AF27BCB911048A23903DF9E02416B12C31D90C6D7C61B8BFFF64EC037D25848E25D8AE11p7SBI" TargetMode="External"/><Relationship Id="rId31" Type="http://schemas.openxmlformats.org/officeDocument/2006/relationships/hyperlink" Target="consultantplus://offline/ref=E4F34D7A9BE8A0FFC864FF8C3548DCA484E86C53D226D94138758B730492C84440892BDAFA0C75AB062251ACB0CCDCB78A8B0B28072832A3V4HFI" TargetMode="External"/><Relationship Id="rId44" Type="http://schemas.openxmlformats.org/officeDocument/2006/relationships/hyperlink" Target="consultantplus://offline/ref=8B8C3CD5B1A976A9E62CD0E8A3B149B6FE7F6330C75ADF00BE5988CE257A742D41C2D2411B2998C207AEF767BBED1CC8476AE9AAC4876C8At1F3N" TargetMode="External"/><Relationship Id="rId52" Type="http://schemas.openxmlformats.org/officeDocument/2006/relationships/hyperlink" Target="consultantplus://offline/ref=E4F34D7A9BE8A0FFC864FF8C3548DCA484E86C53D226D94138758B730492C84440892BDAFA0D7FAE072251ACB0CCDCB78A8B0B28072832A3V4HFI" TargetMode="External"/><Relationship Id="rId60" Type="http://schemas.openxmlformats.org/officeDocument/2006/relationships/hyperlink" Target="consultantplus://offline/ref=7DF9014B9585B4747E777FE5FE47429DEBDC3B7CF19B6D22045D4BEC999F594F78D3BDA90E6DBE00F5A48AAD518B0C61BB2D7FE424FC3E80m6M7I" TargetMode="External"/><Relationship Id="rId65" Type="http://schemas.openxmlformats.org/officeDocument/2006/relationships/hyperlink" Target="consultantplus://offline/ref=7DF9014B9585B4747E777FE5FE47429DEBDC3474FD9C6D22045D4BEC999F594F6AD3E5A50F6DA004F5B1DCFC17mDMFI" TargetMode="External"/><Relationship Id="rId73" Type="http://schemas.openxmlformats.org/officeDocument/2006/relationships/image" Target="media/image2.png"/><Relationship Id="rId78" Type="http://schemas.openxmlformats.org/officeDocument/2006/relationships/hyperlink" Target="consultantplus://offline/ref=B18AD0331C733C6AB75BD1EA4AC45F2B34E767DB74B30C13D1295909D0038CCB60A33C95DCB68B2DF096145DA4A41B2F2E229E8D6EC42A6AR9p7I" TargetMode="External"/><Relationship Id="rId81" Type="http://schemas.openxmlformats.org/officeDocument/2006/relationships/hyperlink" Target="consultantplus://offline/ref=B18AD0331C733C6AB75BD1EA4AC45F2B34E767DB74B30C13D1295909D0038CCB72A36499DDB7962CF383420CE2RFp0I" TargetMode="External"/><Relationship Id="rId86" Type="http://schemas.openxmlformats.org/officeDocument/2006/relationships/hyperlink" Target="consultantplus://offline/ref=B18AD0331C733C6AB75BD1EA4AC45F2B34E767DB74B30C13D1295909D0038CCB60A33C95DCB68B2BF296145DA4A41B2F2E229E8D6EC42A6AR9p7I"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471D925289A0355DDEB3BB94D3434203EE274DAD25BCB911048A23903DF9E02416B12C31D80A6E2F3BA8BBB631E51D78399B8E3BD8pA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738B-7765-4268-B6F3-D798FE36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26757</Words>
  <Characters>152517</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Картавых  Ирина Николаевна</cp:lastModifiedBy>
  <cp:revision>2</cp:revision>
  <cp:lastPrinted>2022-01-27T06:20:00Z</cp:lastPrinted>
  <dcterms:created xsi:type="dcterms:W3CDTF">2022-05-07T09:38:00Z</dcterms:created>
  <dcterms:modified xsi:type="dcterms:W3CDTF">2022-05-07T09:38:00Z</dcterms:modified>
</cp:coreProperties>
</file>