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A" w:rsidRDefault="00CB6AEA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CB6AEA" w:rsidRPr="000E097B" w:rsidTr="000F211B">
        <w:trPr>
          <w:cantSplit/>
          <w:trHeight w:val="1276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jc w:val="center"/>
              <w:rPr>
                <w:b/>
                <w:spacing w:val="50"/>
                <w:sz w:val="26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3F36E0EA" wp14:editId="375F411B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EA" w:rsidRPr="000E097B" w:rsidTr="000F211B">
        <w:trPr>
          <w:cantSplit/>
          <w:trHeight w:val="1418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spacing w:before="120"/>
              <w:jc w:val="center"/>
              <w:rPr>
                <w:b/>
                <w:sz w:val="16"/>
              </w:rPr>
            </w:pPr>
            <w:r w:rsidRPr="000D2EE6">
              <w:rPr>
                <w:b/>
                <w:sz w:val="16"/>
              </w:rPr>
              <w:t>ИСПОЛНИТЕЛЬНЫЙ ОРГАН ГОСУДАРСТВЕННОЙ ВЛАСТИ ЛИПЕЦКОЙ ОБЛАСТИ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 xml:space="preserve">ГОСУДАРСТВЕННАЯ ЖИЛИЩНАЯ ИНСПЕКЦИЯ 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>ЛИПЕЦКОЙ ОБЛАСТИ</w:t>
            </w:r>
          </w:p>
          <w:p w:rsidR="00CB6AEA" w:rsidRPr="000D2EE6" w:rsidRDefault="00CB6AEA" w:rsidP="000F211B">
            <w:pPr>
              <w:keepNext/>
              <w:jc w:val="center"/>
              <w:outlineLvl w:val="1"/>
              <w:rPr>
                <w:sz w:val="40"/>
                <w:szCs w:val="28"/>
              </w:rPr>
            </w:pPr>
          </w:p>
          <w:p w:rsidR="00CB6AEA" w:rsidRPr="000D2EE6" w:rsidRDefault="00CB6AEA" w:rsidP="000F211B">
            <w:pPr>
              <w:keepNext/>
              <w:ind w:left="-108" w:firstLine="108"/>
              <w:jc w:val="center"/>
              <w:outlineLvl w:val="1"/>
              <w:rPr>
                <w:sz w:val="28"/>
                <w:szCs w:val="28"/>
              </w:rPr>
            </w:pPr>
            <w:r w:rsidRPr="000D2EE6">
              <w:rPr>
                <w:sz w:val="28"/>
                <w:szCs w:val="28"/>
              </w:rPr>
              <w:t>ПРИКАЗ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</w:p>
        </w:tc>
      </w:tr>
      <w:tr w:rsidR="00CB6AEA" w:rsidRPr="000E097B" w:rsidTr="000F211B">
        <w:tc>
          <w:tcPr>
            <w:tcW w:w="3125" w:type="dxa"/>
          </w:tcPr>
          <w:p w:rsidR="00CB6AEA" w:rsidRPr="000D2EE6" w:rsidRDefault="00CB6AEA" w:rsidP="00904AC7">
            <w:pPr>
              <w:spacing w:before="120" w:line="280" w:lineRule="atLeast"/>
              <w:rPr>
                <w:spacing w:val="-10"/>
                <w:sz w:val="28"/>
              </w:rPr>
            </w:pPr>
            <w:r w:rsidRPr="000D2EE6">
              <w:rPr>
                <w:spacing w:val="-10"/>
                <w:sz w:val="28"/>
              </w:rPr>
              <w:t xml:space="preserve"> </w:t>
            </w:r>
            <w:r w:rsidR="00904AC7">
              <w:rPr>
                <w:spacing w:val="-10"/>
                <w:sz w:val="28"/>
              </w:rPr>
              <w:t>21.04.2022</w:t>
            </w:r>
          </w:p>
        </w:tc>
        <w:tc>
          <w:tcPr>
            <w:tcW w:w="3125" w:type="dxa"/>
          </w:tcPr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>г. Липецк</w:t>
            </w:r>
          </w:p>
        </w:tc>
        <w:tc>
          <w:tcPr>
            <w:tcW w:w="3470" w:type="dxa"/>
          </w:tcPr>
          <w:p w:rsidR="00CB6AEA" w:rsidRPr="000D2EE6" w:rsidRDefault="00CB6AEA" w:rsidP="00CB6AEA">
            <w:pPr>
              <w:spacing w:before="120" w:line="240" w:lineRule="atLeast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0D2EE6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904AC7">
              <w:rPr>
                <w:sz w:val="28"/>
              </w:rPr>
              <w:t>26</w:t>
            </w:r>
            <w:bookmarkStart w:id="0" w:name="_GoBack"/>
            <w:bookmarkEnd w:id="0"/>
          </w:p>
        </w:tc>
      </w:tr>
    </w:tbl>
    <w:p w:rsidR="00CB6AEA" w:rsidRDefault="00CB6AEA" w:rsidP="00CB6AEA">
      <w:pPr>
        <w:rPr>
          <w:sz w:val="28"/>
          <w:szCs w:val="28"/>
        </w:rPr>
      </w:pPr>
    </w:p>
    <w:p w:rsidR="00E94831" w:rsidRDefault="00E94831" w:rsidP="00CB6AEA">
      <w:pPr>
        <w:rPr>
          <w:sz w:val="28"/>
          <w:szCs w:val="28"/>
        </w:rPr>
      </w:pPr>
    </w:p>
    <w:p w:rsidR="00CE4E92" w:rsidRDefault="00CB6AEA" w:rsidP="006B3D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D7CB4">
        <w:rPr>
          <w:sz w:val="28"/>
          <w:szCs w:val="28"/>
        </w:rPr>
        <w:t xml:space="preserve"> </w:t>
      </w:r>
      <w:r w:rsidR="006B3DFC">
        <w:rPr>
          <w:sz w:val="28"/>
          <w:szCs w:val="28"/>
        </w:rPr>
        <w:t>признании утратившими силу</w:t>
      </w:r>
    </w:p>
    <w:p w:rsidR="006B3DFC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>некоторых приказов Государственной</w:t>
      </w:r>
    </w:p>
    <w:p w:rsidR="006B3DFC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>жилищной инспекции Липецкой</w:t>
      </w:r>
    </w:p>
    <w:p w:rsidR="006B3DFC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E4E92" w:rsidRDefault="00CE4E92" w:rsidP="00CB6AEA">
      <w:pPr>
        <w:jc w:val="both"/>
        <w:rPr>
          <w:sz w:val="28"/>
          <w:szCs w:val="28"/>
        </w:rPr>
      </w:pPr>
    </w:p>
    <w:p w:rsidR="00CE4E92" w:rsidRDefault="00CE4E92" w:rsidP="00CE4E9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B3DFC" w:rsidRDefault="00CE4E92" w:rsidP="00E94831">
      <w:pPr>
        <w:widowControl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E4E92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6B3DFC">
        <w:rPr>
          <w:rFonts w:eastAsiaTheme="minorHAnsi"/>
          <w:bCs/>
          <w:sz w:val="28"/>
          <w:szCs w:val="28"/>
          <w:lang w:eastAsia="en-US"/>
        </w:rPr>
        <w:t>целях приведения правовой базы Государственной жилищной инспекции Липецкой области в соответствие с действующим законодательством</w:t>
      </w:r>
    </w:p>
    <w:p w:rsidR="006B3DFC" w:rsidRDefault="006B3DFC" w:rsidP="00E94831">
      <w:pPr>
        <w:widowControl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08EF" w:rsidRDefault="006B3DFC" w:rsidP="006B3DFC">
      <w:pPr>
        <w:widowControl/>
        <w:spacing w:line="276" w:lineRule="auto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ПРИКАЗЫВАЮ</w:t>
      </w:r>
      <w:r w:rsidR="009E08EF">
        <w:rPr>
          <w:rFonts w:eastAsiaTheme="minorHAnsi"/>
          <w:bCs/>
          <w:sz w:val="28"/>
          <w:szCs w:val="28"/>
          <w:lang w:eastAsia="en-US"/>
        </w:rPr>
        <w:t>:</w:t>
      </w:r>
    </w:p>
    <w:p w:rsidR="009E08EF" w:rsidRDefault="009E08EF" w:rsidP="00E94831">
      <w:pPr>
        <w:widowControl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E4E92" w:rsidRPr="006B3DFC" w:rsidRDefault="006B3DFC" w:rsidP="006B3DFC">
      <w:pPr>
        <w:pStyle w:val="a8"/>
        <w:widowControl/>
        <w:numPr>
          <w:ilvl w:val="0"/>
          <w:numId w:val="1"/>
        </w:numPr>
        <w:spacing w:line="276" w:lineRule="auto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B3DFC">
        <w:rPr>
          <w:rFonts w:eastAsiaTheme="minorHAnsi"/>
          <w:bCs/>
          <w:sz w:val="28"/>
          <w:szCs w:val="28"/>
          <w:lang w:eastAsia="en-US"/>
        </w:rPr>
        <w:t>Признать утратившим силу приказ</w:t>
      </w:r>
      <w:r w:rsidR="00CE4E92" w:rsidRPr="006B3DF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08EF" w:rsidRPr="006B3DFC">
        <w:rPr>
          <w:rFonts w:eastAsiaTheme="minorHAnsi"/>
          <w:bCs/>
          <w:sz w:val="28"/>
          <w:szCs w:val="28"/>
          <w:lang w:eastAsia="en-US"/>
        </w:rPr>
        <w:t xml:space="preserve">Государственной жилищной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9E08EF" w:rsidRPr="006B3DFC">
        <w:rPr>
          <w:rFonts w:eastAsiaTheme="minorHAnsi"/>
          <w:bCs/>
          <w:sz w:val="28"/>
          <w:szCs w:val="28"/>
          <w:lang w:eastAsia="en-US"/>
        </w:rPr>
        <w:t>нспекции Липецкой области</w:t>
      </w:r>
      <w:r w:rsidR="00CE4E92" w:rsidRPr="006B3DF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25 июля 2014 года №75 «Об утверждении административного регламента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области»</w:t>
      </w:r>
      <w:r w:rsidR="00CE4E92" w:rsidRPr="006B3DFC">
        <w:rPr>
          <w:rFonts w:eastAsiaTheme="minorHAnsi"/>
          <w:bCs/>
          <w:sz w:val="28"/>
          <w:szCs w:val="28"/>
          <w:lang w:eastAsia="en-US"/>
        </w:rPr>
        <w:t>.</w:t>
      </w:r>
    </w:p>
    <w:p w:rsidR="006D7806" w:rsidRPr="006B3DFC" w:rsidRDefault="006B3DFC" w:rsidP="006B3DFC">
      <w:pPr>
        <w:pStyle w:val="a8"/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6B3DFC">
        <w:rPr>
          <w:sz w:val="28"/>
          <w:szCs w:val="28"/>
        </w:rPr>
        <w:t>Признать утратившим силу приказ Государственной жилищной инспекции Липецкой области от 22 декабря 2014 года №129 «Об утверждении административного регламента осуществления лицензионного контроля за предпринимательской деятельностью по управлению многоквартирными домами на территории Липецкой области»</w:t>
      </w:r>
      <w:r w:rsidR="006D7806" w:rsidRPr="006B3DFC">
        <w:rPr>
          <w:sz w:val="28"/>
          <w:szCs w:val="28"/>
        </w:rPr>
        <w:t xml:space="preserve">. </w:t>
      </w:r>
    </w:p>
    <w:p w:rsidR="006B3DFC" w:rsidRPr="006B3DFC" w:rsidRDefault="006B3DFC" w:rsidP="006B3DFC">
      <w:pPr>
        <w:pStyle w:val="a8"/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Государственной жилищной инспекции Липецкой области от 10 января 2022 года №1 «Об утверждении перечня должностных лиц уполномоченных составлять протоколы об административных правонарушениях».</w:t>
      </w:r>
    </w:p>
    <w:p w:rsidR="000D44EE" w:rsidRPr="00F401BA" w:rsidRDefault="000D44EE" w:rsidP="00F401BA">
      <w:pPr>
        <w:pStyle w:val="a8"/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401BA">
        <w:rPr>
          <w:sz w:val="28"/>
          <w:szCs w:val="28"/>
        </w:rPr>
        <w:t xml:space="preserve">Начальнику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 Кузнецовой Е.В. </w:t>
      </w:r>
      <w:r w:rsidR="006B3DFC" w:rsidRPr="00F401BA">
        <w:rPr>
          <w:sz w:val="28"/>
          <w:szCs w:val="28"/>
        </w:rPr>
        <w:t>разместить</w:t>
      </w:r>
      <w:r w:rsidRPr="00F401BA">
        <w:rPr>
          <w:sz w:val="28"/>
          <w:szCs w:val="28"/>
        </w:rPr>
        <w:t xml:space="preserve"> </w:t>
      </w:r>
      <w:r w:rsidRPr="00F401BA">
        <w:rPr>
          <w:sz w:val="28"/>
          <w:szCs w:val="28"/>
        </w:rPr>
        <w:lastRenderedPageBreak/>
        <w:t>настоящ</w:t>
      </w:r>
      <w:r w:rsidR="006B3DFC" w:rsidRPr="00F401BA">
        <w:rPr>
          <w:sz w:val="28"/>
          <w:szCs w:val="28"/>
        </w:rPr>
        <w:t>ий</w:t>
      </w:r>
      <w:r w:rsidRPr="00F401BA">
        <w:rPr>
          <w:sz w:val="28"/>
          <w:szCs w:val="28"/>
        </w:rPr>
        <w:t xml:space="preserve"> приказ на официальном сайте Государственной жилищной инспекции Липецкой области. </w:t>
      </w:r>
    </w:p>
    <w:p w:rsidR="00F401BA" w:rsidRPr="00F401BA" w:rsidRDefault="00F401BA" w:rsidP="00F401BA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9E08EF" w:rsidRDefault="009E08EF" w:rsidP="00CE4E92">
      <w:pPr>
        <w:widowControl/>
        <w:spacing w:before="3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B3DFC" w:rsidRDefault="006B3DFC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инспекции                                                                   Ю.С. Букреев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7D7E0D" w:rsidRDefault="007D7E0D" w:rsidP="00CB6AEA">
      <w:pPr>
        <w:ind w:firstLine="708"/>
        <w:jc w:val="both"/>
        <w:rPr>
          <w:sz w:val="28"/>
          <w:szCs w:val="28"/>
        </w:rPr>
      </w:pPr>
    </w:p>
    <w:p w:rsidR="007D7E0D" w:rsidRDefault="007D7E0D" w:rsidP="00CB6AEA">
      <w:pPr>
        <w:ind w:firstLine="708"/>
        <w:jc w:val="both"/>
        <w:rPr>
          <w:sz w:val="28"/>
          <w:szCs w:val="28"/>
        </w:rPr>
      </w:pPr>
    </w:p>
    <w:p w:rsidR="007D7E0D" w:rsidRDefault="007D7E0D" w:rsidP="00CB6AEA">
      <w:pPr>
        <w:ind w:firstLine="708"/>
        <w:jc w:val="both"/>
        <w:rPr>
          <w:sz w:val="28"/>
          <w:szCs w:val="28"/>
        </w:rPr>
      </w:pPr>
    </w:p>
    <w:p w:rsidR="007D7E0D" w:rsidRDefault="007D7E0D" w:rsidP="00CB6AEA">
      <w:pPr>
        <w:ind w:firstLine="708"/>
        <w:jc w:val="both"/>
        <w:rPr>
          <w:sz w:val="28"/>
          <w:szCs w:val="28"/>
        </w:rPr>
      </w:pPr>
    </w:p>
    <w:p w:rsidR="007D7E0D" w:rsidRDefault="007D7E0D" w:rsidP="00CB6AEA">
      <w:pPr>
        <w:ind w:firstLine="708"/>
        <w:jc w:val="both"/>
        <w:rPr>
          <w:sz w:val="28"/>
          <w:szCs w:val="28"/>
        </w:rPr>
      </w:pPr>
    </w:p>
    <w:sectPr w:rsidR="007D7E0D" w:rsidSect="006B3DFC">
      <w:headerReference w:type="default" r:id="rId10"/>
      <w:pgSz w:w="11906" w:h="16838"/>
      <w:pgMar w:top="709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3C" w:rsidRDefault="007A4A3C" w:rsidP="004E28F2">
      <w:r>
        <w:separator/>
      </w:r>
    </w:p>
  </w:endnote>
  <w:endnote w:type="continuationSeparator" w:id="0">
    <w:p w:rsidR="007A4A3C" w:rsidRDefault="007A4A3C" w:rsidP="004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3C" w:rsidRDefault="007A4A3C" w:rsidP="004E28F2">
      <w:r>
        <w:separator/>
      </w:r>
    </w:p>
  </w:footnote>
  <w:footnote w:type="continuationSeparator" w:id="0">
    <w:p w:rsidR="007A4A3C" w:rsidRDefault="007A4A3C" w:rsidP="004E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92" w:rsidRDefault="00CE4E92" w:rsidP="00C10D8C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3EE"/>
    <w:multiLevelType w:val="hybridMultilevel"/>
    <w:tmpl w:val="C330C526"/>
    <w:lvl w:ilvl="0" w:tplc="201A0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6"/>
    <w:rsid w:val="00001246"/>
    <w:rsid w:val="00002E6C"/>
    <w:rsid w:val="00052785"/>
    <w:rsid w:val="000548DE"/>
    <w:rsid w:val="00063F4C"/>
    <w:rsid w:val="000825CA"/>
    <w:rsid w:val="000855CC"/>
    <w:rsid w:val="000A0AA6"/>
    <w:rsid w:val="000A1566"/>
    <w:rsid w:val="000D44EE"/>
    <w:rsid w:val="000E5788"/>
    <w:rsid w:val="000E75DB"/>
    <w:rsid w:val="000F211B"/>
    <w:rsid w:val="00112B48"/>
    <w:rsid w:val="0016303E"/>
    <w:rsid w:val="00195D29"/>
    <w:rsid w:val="001A1639"/>
    <w:rsid w:val="001B03CE"/>
    <w:rsid w:val="001C0467"/>
    <w:rsid w:val="002025D7"/>
    <w:rsid w:val="00234276"/>
    <w:rsid w:val="00234CBE"/>
    <w:rsid w:val="002529E4"/>
    <w:rsid w:val="002658D1"/>
    <w:rsid w:val="0028513F"/>
    <w:rsid w:val="00285426"/>
    <w:rsid w:val="002C5A57"/>
    <w:rsid w:val="002C6A34"/>
    <w:rsid w:val="002D0122"/>
    <w:rsid w:val="002E2E0C"/>
    <w:rsid w:val="00352A99"/>
    <w:rsid w:val="003700EC"/>
    <w:rsid w:val="00372A38"/>
    <w:rsid w:val="00372DA0"/>
    <w:rsid w:val="00377C59"/>
    <w:rsid w:val="00395361"/>
    <w:rsid w:val="003B7B3F"/>
    <w:rsid w:val="003D667B"/>
    <w:rsid w:val="003E1D07"/>
    <w:rsid w:val="003F10A5"/>
    <w:rsid w:val="0045185B"/>
    <w:rsid w:val="00463309"/>
    <w:rsid w:val="004636C6"/>
    <w:rsid w:val="0049306C"/>
    <w:rsid w:val="00497B04"/>
    <w:rsid w:val="00497F48"/>
    <w:rsid w:val="004A47DD"/>
    <w:rsid w:val="004D49EA"/>
    <w:rsid w:val="004D7133"/>
    <w:rsid w:val="004E28F2"/>
    <w:rsid w:val="0050187F"/>
    <w:rsid w:val="00515ACB"/>
    <w:rsid w:val="00535C60"/>
    <w:rsid w:val="00564504"/>
    <w:rsid w:val="005728DE"/>
    <w:rsid w:val="0057525E"/>
    <w:rsid w:val="00587FC7"/>
    <w:rsid w:val="005B30A1"/>
    <w:rsid w:val="005C06BA"/>
    <w:rsid w:val="005D677E"/>
    <w:rsid w:val="00603E77"/>
    <w:rsid w:val="0061706B"/>
    <w:rsid w:val="00623361"/>
    <w:rsid w:val="00653F12"/>
    <w:rsid w:val="00654A49"/>
    <w:rsid w:val="00657603"/>
    <w:rsid w:val="00694122"/>
    <w:rsid w:val="006B3DFC"/>
    <w:rsid w:val="006B4EC4"/>
    <w:rsid w:val="006D7806"/>
    <w:rsid w:val="006E04A6"/>
    <w:rsid w:val="00747607"/>
    <w:rsid w:val="007722CA"/>
    <w:rsid w:val="00775C33"/>
    <w:rsid w:val="00793A9F"/>
    <w:rsid w:val="00794529"/>
    <w:rsid w:val="007A4A3C"/>
    <w:rsid w:val="007A605F"/>
    <w:rsid w:val="007B3A24"/>
    <w:rsid w:val="007D7E0D"/>
    <w:rsid w:val="0080038E"/>
    <w:rsid w:val="008423DD"/>
    <w:rsid w:val="00853FA4"/>
    <w:rsid w:val="0087021B"/>
    <w:rsid w:val="008A1029"/>
    <w:rsid w:val="008A146D"/>
    <w:rsid w:val="008D3840"/>
    <w:rsid w:val="008D46F3"/>
    <w:rsid w:val="00904AC7"/>
    <w:rsid w:val="0092213B"/>
    <w:rsid w:val="0093169C"/>
    <w:rsid w:val="009578EE"/>
    <w:rsid w:val="0098311D"/>
    <w:rsid w:val="009D0DB4"/>
    <w:rsid w:val="009E08EF"/>
    <w:rsid w:val="009E54F5"/>
    <w:rsid w:val="00A1226F"/>
    <w:rsid w:val="00A211C4"/>
    <w:rsid w:val="00A418DB"/>
    <w:rsid w:val="00A46EFC"/>
    <w:rsid w:val="00A5657D"/>
    <w:rsid w:val="00A636A5"/>
    <w:rsid w:val="00AA5F4C"/>
    <w:rsid w:val="00AF01C0"/>
    <w:rsid w:val="00B033E7"/>
    <w:rsid w:val="00B37FB1"/>
    <w:rsid w:val="00B44719"/>
    <w:rsid w:val="00B5246C"/>
    <w:rsid w:val="00B82EEF"/>
    <w:rsid w:val="00B903DC"/>
    <w:rsid w:val="00B945BF"/>
    <w:rsid w:val="00BA14D4"/>
    <w:rsid w:val="00BA2F45"/>
    <w:rsid w:val="00C032D4"/>
    <w:rsid w:val="00C10D8C"/>
    <w:rsid w:val="00C252B5"/>
    <w:rsid w:val="00C26539"/>
    <w:rsid w:val="00C3360B"/>
    <w:rsid w:val="00C36DC0"/>
    <w:rsid w:val="00C439CA"/>
    <w:rsid w:val="00CB3791"/>
    <w:rsid w:val="00CB598B"/>
    <w:rsid w:val="00CB6AEA"/>
    <w:rsid w:val="00CE4E92"/>
    <w:rsid w:val="00D063A8"/>
    <w:rsid w:val="00D075C1"/>
    <w:rsid w:val="00D22251"/>
    <w:rsid w:val="00D250EE"/>
    <w:rsid w:val="00D62357"/>
    <w:rsid w:val="00D63A83"/>
    <w:rsid w:val="00D65433"/>
    <w:rsid w:val="00D6640C"/>
    <w:rsid w:val="00D70D9E"/>
    <w:rsid w:val="00D717EB"/>
    <w:rsid w:val="00D73972"/>
    <w:rsid w:val="00D83279"/>
    <w:rsid w:val="00DD1795"/>
    <w:rsid w:val="00DE0EBE"/>
    <w:rsid w:val="00DF012B"/>
    <w:rsid w:val="00DF4E46"/>
    <w:rsid w:val="00DF5E87"/>
    <w:rsid w:val="00E36DB7"/>
    <w:rsid w:val="00E67E8B"/>
    <w:rsid w:val="00E70E7C"/>
    <w:rsid w:val="00E83FB4"/>
    <w:rsid w:val="00E94831"/>
    <w:rsid w:val="00EA77E5"/>
    <w:rsid w:val="00EE7254"/>
    <w:rsid w:val="00F401BA"/>
    <w:rsid w:val="00F51C67"/>
    <w:rsid w:val="00F656FF"/>
    <w:rsid w:val="00F8571F"/>
    <w:rsid w:val="00F91A89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0AA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A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AA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E28F2"/>
    <w:pPr>
      <w:widowControl/>
      <w:adjustRightInd/>
    </w:pPr>
    <w:rPr>
      <w:rFonts w:eastAsiaTheme="minorEastAsia"/>
    </w:rPr>
  </w:style>
  <w:style w:type="character" w:customStyle="1" w:styleId="aa">
    <w:name w:val="Текст сноски Знак"/>
    <w:basedOn w:val="a0"/>
    <w:link w:val="a9"/>
    <w:uiPriority w:val="99"/>
    <w:semiHidden/>
    <w:rsid w:val="004E28F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E28F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518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185B"/>
  </w:style>
  <w:style w:type="character" w:customStyle="1" w:styleId="ae">
    <w:name w:val="Текст примечания Знак"/>
    <w:basedOn w:val="a0"/>
    <w:link w:val="ad"/>
    <w:uiPriority w:val="99"/>
    <w:semiHidden/>
    <w:rsid w:val="00451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8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518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185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5018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0AA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A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AA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E28F2"/>
    <w:pPr>
      <w:widowControl/>
      <w:adjustRightInd/>
    </w:pPr>
    <w:rPr>
      <w:rFonts w:eastAsiaTheme="minorEastAsia"/>
    </w:rPr>
  </w:style>
  <w:style w:type="character" w:customStyle="1" w:styleId="aa">
    <w:name w:val="Текст сноски Знак"/>
    <w:basedOn w:val="a0"/>
    <w:link w:val="a9"/>
    <w:uiPriority w:val="99"/>
    <w:semiHidden/>
    <w:rsid w:val="004E28F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E28F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518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185B"/>
  </w:style>
  <w:style w:type="character" w:customStyle="1" w:styleId="ae">
    <w:name w:val="Текст примечания Знак"/>
    <w:basedOn w:val="a0"/>
    <w:link w:val="ad"/>
    <w:uiPriority w:val="99"/>
    <w:semiHidden/>
    <w:rsid w:val="00451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8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518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185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5018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FB53-AB07-4BEB-B779-840708E2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user</cp:lastModifiedBy>
  <cp:revision>2</cp:revision>
  <cp:lastPrinted>2022-03-24T08:07:00Z</cp:lastPrinted>
  <dcterms:created xsi:type="dcterms:W3CDTF">2022-05-17T15:53:00Z</dcterms:created>
  <dcterms:modified xsi:type="dcterms:W3CDTF">2022-05-17T15:53:00Z</dcterms:modified>
</cp:coreProperties>
</file>