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19" w:rsidRDefault="005C7419" w:rsidP="005C7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5C7419" w:rsidRDefault="005C7419" w:rsidP="005C7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нормативных правовых актов Госжилинспекции на соответствие их антимонопольному законодательству</w:t>
      </w:r>
    </w:p>
    <w:p w:rsidR="005C7419" w:rsidRDefault="005C7419" w:rsidP="005C7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1A4" w:rsidRPr="009761A4" w:rsidRDefault="005C7419" w:rsidP="009761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Настоящим Госжилинспекция уведомляет о проведении публичных консультаций</w:t>
      </w:r>
      <w:r w:rsidR="009761A4">
        <w:rPr>
          <w:sz w:val="28"/>
          <w:szCs w:val="28"/>
        </w:rPr>
        <w:t xml:space="preserve"> </w:t>
      </w:r>
      <w:r w:rsidR="009761A4">
        <w:rPr>
          <w:bCs/>
          <w:sz w:val="28"/>
          <w:szCs w:val="28"/>
        </w:rPr>
        <w:t>в рамках анализа нормативных правовых актов Госжилинспекции на соответствие их антимонопольному законодательству</w:t>
      </w:r>
      <w:r w:rsidR="009761A4" w:rsidRPr="009761A4">
        <w:rPr>
          <w:bCs/>
          <w:sz w:val="28"/>
          <w:szCs w:val="28"/>
        </w:rPr>
        <w:t>:</w:t>
      </w:r>
    </w:p>
    <w:p w:rsidR="009761A4" w:rsidRPr="009761A4" w:rsidRDefault="009761A4" w:rsidP="009761A4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5C7419">
        <w:rPr>
          <w:sz w:val="28"/>
          <w:szCs w:val="28"/>
        </w:rPr>
        <w:t xml:space="preserve"> </w:t>
      </w:r>
      <w:r w:rsidRPr="009761A4">
        <w:rPr>
          <w:sz w:val="28"/>
          <w:szCs w:val="28"/>
        </w:rPr>
        <w:t xml:space="preserve">- </w:t>
      </w:r>
      <w:hyperlink r:id="rId5" w:history="1">
        <w:r w:rsidR="005C7419" w:rsidRPr="005C7419">
          <w:rPr>
            <w:sz w:val="28"/>
            <w:szCs w:val="28"/>
          </w:rPr>
          <w:t>Административный регламент взаимодействия Государственной жилищной инспекции Липецкой области с органами муниципального жилищного контроля при осуществлении муниципального жилищного контроля</w:t>
        </w:r>
        <w:r w:rsidR="005C7419">
          <w:rPr>
            <w:sz w:val="28"/>
            <w:szCs w:val="28"/>
          </w:rPr>
          <w:t>, увт.</w:t>
        </w:r>
        <w:r w:rsidR="005C7419" w:rsidRPr="005C7419">
          <w:rPr>
            <w:sz w:val="28"/>
            <w:szCs w:val="28"/>
          </w:rPr>
          <w:t xml:space="preserve"> </w:t>
        </w:r>
        <w:r w:rsidR="005C7419">
          <w:rPr>
            <w:sz w:val="28"/>
            <w:szCs w:val="28"/>
          </w:rPr>
          <w:t>п</w:t>
        </w:r>
        <w:r w:rsidR="005C7419" w:rsidRPr="005C7419">
          <w:rPr>
            <w:sz w:val="28"/>
            <w:szCs w:val="28"/>
          </w:rPr>
          <w:t>риказ</w:t>
        </w:r>
        <w:r w:rsidR="005C7419">
          <w:rPr>
            <w:sz w:val="28"/>
            <w:szCs w:val="28"/>
          </w:rPr>
          <w:t>ом</w:t>
        </w:r>
        <w:r w:rsidR="005C7419" w:rsidRPr="005C7419">
          <w:rPr>
            <w:sz w:val="28"/>
            <w:szCs w:val="28"/>
          </w:rPr>
          <w:t xml:space="preserve"> Государственной жилищной инспекции Липецкой области от 12 апреля 2013 года № 28</w:t>
        </w:r>
      </w:hyperlink>
      <w:r w:rsidRPr="009761A4">
        <w:rPr>
          <w:sz w:val="28"/>
          <w:szCs w:val="28"/>
        </w:rPr>
        <w:t>;</w:t>
      </w:r>
      <w:r w:rsidR="005C7419">
        <w:rPr>
          <w:sz w:val="28"/>
          <w:szCs w:val="28"/>
        </w:rPr>
        <w:t xml:space="preserve"> </w:t>
      </w:r>
    </w:p>
    <w:p w:rsidR="009761A4" w:rsidRPr="009761A4" w:rsidRDefault="009761A4" w:rsidP="009761A4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6" w:history="1">
        <w:r w:rsidR="005C7419" w:rsidRPr="005C7419">
          <w:rPr>
            <w:sz w:val="28"/>
            <w:szCs w:val="28"/>
          </w:rPr>
          <w:t>Административный регламент  по осуществлению регионального государственного жилищного надзора на территории Липецкой области</w:t>
        </w:r>
        <w:r w:rsidR="005C7419">
          <w:rPr>
            <w:sz w:val="28"/>
            <w:szCs w:val="28"/>
          </w:rPr>
          <w:t>, утв.</w:t>
        </w:r>
        <w:r w:rsidR="005C7419" w:rsidRPr="005C7419">
          <w:rPr>
            <w:sz w:val="28"/>
            <w:szCs w:val="28"/>
          </w:rPr>
          <w:t xml:space="preserve"> </w:t>
        </w:r>
        <w:r w:rsidR="005C7419">
          <w:rPr>
            <w:sz w:val="28"/>
            <w:szCs w:val="28"/>
          </w:rPr>
          <w:t>п</w:t>
        </w:r>
        <w:r w:rsidR="005C7419" w:rsidRPr="005C7419">
          <w:rPr>
            <w:sz w:val="28"/>
            <w:szCs w:val="28"/>
          </w:rPr>
          <w:t>риказ</w:t>
        </w:r>
        <w:r w:rsidR="005C7419">
          <w:rPr>
            <w:sz w:val="28"/>
            <w:szCs w:val="28"/>
          </w:rPr>
          <w:t>ом</w:t>
        </w:r>
        <w:r w:rsidR="005C7419" w:rsidRPr="005C7419">
          <w:rPr>
            <w:sz w:val="28"/>
            <w:szCs w:val="28"/>
          </w:rPr>
          <w:t xml:space="preserve"> Государственной жилищной инспекции Липецкой области от 25 июля 2014 года  № 75</w:t>
        </w:r>
      </w:hyperlink>
      <w:r w:rsidRPr="009761A4">
        <w:rPr>
          <w:sz w:val="28"/>
          <w:szCs w:val="28"/>
        </w:rPr>
        <w:t>;</w:t>
      </w:r>
      <w:r w:rsidR="005C7419">
        <w:rPr>
          <w:sz w:val="28"/>
          <w:szCs w:val="28"/>
        </w:rPr>
        <w:t xml:space="preserve"> </w:t>
      </w:r>
    </w:p>
    <w:p w:rsidR="005C7419" w:rsidRPr="00AC63B8" w:rsidRDefault="009761A4" w:rsidP="005C7419">
      <w:pPr>
        <w:shd w:val="clear" w:color="auto" w:fill="FFFFFF"/>
        <w:spacing w:after="79" w:line="119" w:lineRule="atLeast"/>
        <w:jc w:val="both"/>
        <w:rPr>
          <w:rStyle w:val="a3"/>
          <w:color w:val="auto"/>
          <w:sz w:val="28"/>
          <w:szCs w:val="28"/>
          <w:u w:val="none"/>
        </w:rPr>
      </w:pPr>
      <w:r w:rsidRPr="009761A4">
        <w:rPr>
          <w:sz w:val="28"/>
          <w:szCs w:val="28"/>
        </w:rPr>
        <w:t xml:space="preserve">- </w:t>
      </w:r>
      <w:hyperlink r:id="rId7" w:history="1">
        <w:r w:rsidR="005C7419" w:rsidRPr="005C7419">
          <w:rPr>
            <w:rStyle w:val="a3"/>
            <w:color w:val="auto"/>
            <w:sz w:val="28"/>
            <w:szCs w:val="28"/>
            <w:u w:val="none"/>
          </w:rPr>
          <w:t>Административный регламент по осуществлению лицензионного контроля предпринимательской деятельности по управлению многоквартирными домами</w:t>
        </w:r>
        <w:r w:rsidR="005C7419">
          <w:rPr>
            <w:rStyle w:val="a3"/>
            <w:color w:val="auto"/>
            <w:sz w:val="28"/>
            <w:szCs w:val="28"/>
            <w:u w:val="none"/>
          </w:rPr>
          <w:t>, утв.</w:t>
        </w:r>
        <w:r w:rsidR="005C7419" w:rsidRPr="005C741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5C7419">
          <w:rPr>
            <w:rStyle w:val="a3"/>
            <w:color w:val="auto"/>
            <w:sz w:val="28"/>
            <w:szCs w:val="28"/>
            <w:u w:val="none"/>
          </w:rPr>
          <w:t>п</w:t>
        </w:r>
        <w:r w:rsidR="005C7419" w:rsidRPr="005C7419">
          <w:rPr>
            <w:rStyle w:val="a3"/>
            <w:color w:val="auto"/>
            <w:sz w:val="28"/>
            <w:szCs w:val="28"/>
            <w:u w:val="none"/>
          </w:rPr>
          <w:t>риказ</w:t>
        </w:r>
        <w:r w:rsidR="005C7419">
          <w:rPr>
            <w:rStyle w:val="a3"/>
            <w:color w:val="auto"/>
            <w:sz w:val="28"/>
            <w:szCs w:val="28"/>
            <w:u w:val="none"/>
          </w:rPr>
          <w:t>ом</w:t>
        </w:r>
        <w:r w:rsidR="005C7419" w:rsidRPr="005C7419">
          <w:rPr>
            <w:rStyle w:val="a3"/>
            <w:color w:val="auto"/>
            <w:sz w:val="28"/>
            <w:szCs w:val="28"/>
            <w:u w:val="none"/>
          </w:rPr>
          <w:t xml:space="preserve"> Государственной жилищной инспекции Липецкой области от 22 декабря 2014 года № 129</w:t>
        </w:r>
      </w:hyperlink>
      <w:r w:rsidR="00D46178" w:rsidRPr="00D46178">
        <w:rPr>
          <w:rStyle w:val="a3"/>
          <w:color w:val="auto"/>
          <w:sz w:val="28"/>
          <w:szCs w:val="28"/>
          <w:u w:val="none"/>
        </w:rPr>
        <w:t>;</w:t>
      </w:r>
    </w:p>
    <w:p w:rsidR="00D46178" w:rsidRPr="00D46178" w:rsidRDefault="00D46178" w:rsidP="005C7419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D46178">
        <w:rPr>
          <w:rStyle w:val="a3"/>
          <w:color w:val="auto"/>
          <w:sz w:val="28"/>
          <w:szCs w:val="28"/>
          <w:u w:val="none"/>
        </w:rPr>
        <w:t xml:space="preserve">- </w:t>
      </w:r>
      <w:hyperlink r:id="rId8" w:history="1">
        <w:r w:rsidRPr="00D46178">
          <w:rPr>
            <w:rStyle w:val="a3"/>
            <w:color w:val="auto"/>
            <w:sz w:val="28"/>
            <w:szCs w:val="28"/>
            <w:u w:val="none"/>
          </w:rPr>
          <w:t xml:space="preserve">Административный регламент </w:t>
        </w:r>
        <w:r w:rsidRPr="00D46178">
          <w:rPr>
            <w:sz w:val="28"/>
            <w:szCs w:val="28"/>
          </w:rPr>
          <w:t>лицензирование предпринимательской деятельности по управлению многоквартирными домами</w:t>
        </w:r>
        <w:r>
          <w:rPr>
            <w:sz w:val="28"/>
            <w:szCs w:val="28"/>
          </w:rPr>
          <w:t>, утв.</w:t>
        </w:r>
        <w:r w:rsidRPr="00D46178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D46178">
          <w:rPr>
            <w:rStyle w:val="a3"/>
            <w:color w:val="auto"/>
            <w:sz w:val="28"/>
            <w:szCs w:val="28"/>
            <w:u w:val="none"/>
          </w:rPr>
          <w:t>риказ</w:t>
        </w:r>
        <w:r>
          <w:rPr>
            <w:rStyle w:val="a3"/>
            <w:color w:val="auto"/>
            <w:sz w:val="28"/>
            <w:szCs w:val="28"/>
            <w:u w:val="none"/>
          </w:rPr>
          <w:t>ом</w:t>
        </w:r>
        <w:r w:rsidRPr="00D46178">
          <w:rPr>
            <w:rStyle w:val="a3"/>
            <w:color w:val="auto"/>
            <w:sz w:val="28"/>
            <w:szCs w:val="28"/>
            <w:u w:val="none"/>
          </w:rPr>
          <w:t xml:space="preserve"> Государственной жилищной инспекции Липецкой области </w:t>
        </w:r>
        <w:r>
          <w:rPr>
            <w:rStyle w:val="a3"/>
            <w:color w:val="auto"/>
            <w:sz w:val="28"/>
            <w:szCs w:val="28"/>
            <w:u w:val="none"/>
          </w:rPr>
          <w:t>о</w:t>
        </w:r>
        <w:r w:rsidRPr="00D46178">
          <w:rPr>
            <w:sz w:val="28"/>
            <w:szCs w:val="28"/>
          </w:rPr>
          <w:t xml:space="preserve">т 16 декабря 2014 г. № 124 </w:t>
        </w:r>
      </w:hyperlink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принимаются по адресу: г. Липецк,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     д. 3, а также по адресу электронной почты: </w:t>
      </w:r>
      <w:proofErr w:type="spellStart"/>
      <w:r>
        <w:rPr>
          <w:sz w:val="28"/>
          <w:szCs w:val="28"/>
          <w:lang w:val="en-US"/>
        </w:rPr>
        <w:t>ggi</w:t>
      </w:r>
      <w:proofErr w:type="spellEnd"/>
      <w:r w:rsidRPr="005C741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admlr</w:t>
      </w:r>
      <w:proofErr w:type="spellEnd"/>
      <w:r w:rsidRPr="005C74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lipetsk</w:t>
      </w:r>
      <w:proofErr w:type="spellEnd"/>
      <w:r w:rsidRPr="005C74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приема предложений и замечаний: с </w:t>
      </w:r>
      <w:r w:rsidRPr="005C7419">
        <w:rPr>
          <w:sz w:val="28"/>
          <w:szCs w:val="28"/>
        </w:rPr>
        <w:t>1</w:t>
      </w:r>
      <w:r w:rsidR="00537DE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3473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537DE2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537DE2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537DE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37DE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5C7419" w:rsidRPr="005F6903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Место размещения уведомления и реестра нормативных правовых актов в информационно-телекоммуникационной сети «Интернет» (полный электронный</w:t>
      </w:r>
      <w:r w:rsidR="005F690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="005F6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): </w:t>
      </w:r>
      <w:bookmarkStart w:id="0" w:name="_GoBack"/>
      <w:bookmarkEnd w:id="0"/>
      <w:r w:rsidR="00AC63B8" w:rsidRPr="00AC63B8">
        <w:rPr>
          <w:i/>
          <w:sz w:val="28"/>
          <w:szCs w:val="28"/>
        </w:rPr>
        <w:t>http://ggilipetsk.ru/antimonopolnaya-politika/</w:t>
      </w:r>
      <w:r w:rsidRPr="005F6903">
        <w:rPr>
          <w:i/>
          <w:sz w:val="28"/>
          <w:szCs w:val="28"/>
        </w:rPr>
        <w:t>/.</w:t>
      </w:r>
    </w:p>
    <w:p w:rsidR="00010768" w:rsidRPr="00010768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537DE2">
        <w:rPr>
          <w:sz w:val="28"/>
          <w:szCs w:val="28"/>
        </w:rPr>
        <w:t>14</w:t>
      </w:r>
      <w:r w:rsidR="00AE1EEF">
        <w:rPr>
          <w:sz w:val="28"/>
          <w:szCs w:val="28"/>
        </w:rPr>
        <w:t>.12.20</w:t>
      </w:r>
      <w:r w:rsidR="00537D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</w:t>
      </w:r>
    </w:p>
    <w:p w:rsidR="005C7419" w:rsidRDefault="00AE1EEF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Владимировна</w:t>
      </w:r>
      <w:r w:rsidR="005C7419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</w:t>
      </w:r>
      <w:r w:rsidRPr="00AE1EEF">
        <w:rPr>
          <w:bCs/>
          <w:iCs/>
          <w:sz w:val="28"/>
          <w:szCs w:val="28"/>
        </w:rPr>
        <w:t>тдел</w:t>
      </w:r>
      <w:r>
        <w:rPr>
          <w:bCs/>
          <w:iCs/>
          <w:sz w:val="28"/>
          <w:szCs w:val="28"/>
        </w:rPr>
        <w:t>а</w:t>
      </w:r>
      <w:r w:rsidRPr="00AE1EEF">
        <w:rPr>
          <w:bCs/>
          <w:iCs/>
          <w:sz w:val="28"/>
          <w:szCs w:val="28"/>
        </w:rPr>
        <w:t xml:space="preserve"> </w:t>
      </w:r>
      <w:proofErr w:type="gramStart"/>
      <w:r w:rsidRPr="00AE1EEF">
        <w:rPr>
          <w:bCs/>
          <w:iCs/>
          <w:sz w:val="28"/>
          <w:szCs w:val="28"/>
        </w:rPr>
        <w:t>контроля за</w:t>
      </w:r>
      <w:proofErr w:type="gramEnd"/>
      <w:r w:rsidRPr="00AE1EEF">
        <w:rPr>
          <w:bCs/>
          <w:iCs/>
          <w:sz w:val="28"/>
          <w:szCs w:val="28"/>
        </w:rP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</w:t>
      </w:r>
      <w:r w:rsidR="005C7419">
        <w:rPr>
          <w:sz w:val="28"/>
          <w:szCs w:val="28"/>
        </w:rPr>
        <w:t xml:space="preserve">, </w:t>
      </w:r>
      <w:r w:rsidR="009761A4">
        <w:rPr>
          <w:sz w:val="28"/>
          <w:szCs w:val="28"/>
        </w:rPr>
        <w:t>8 (4742) 22 13 15</w:t>
      </w:r>
      <w:r w:rsidR="005C7419">
        <w:rPr>
          <w:sz w:val="28"/>
          <w:szCs w:val="28"/>
        </w:rPr>
        <w:t>;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="00AE1EE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AE1EEF">
        <w:rPr>
          <w:sz w:val="28"/>
          <w:szCs w:val="28"/>
        </w:rPr>
        <w:t>30</w:t>
      </w:r>
      <w:r>
        <w:rPr>
          <w:sz w:val="28"/>
          <w:szCs w:val="28"/>
        </w:rPr>
        <w:t xml:space="preserve"> до </w:t>
      </w:r>
      <w:r w:rsidR="00AE1EEF">
        <w:rPr>
          <w:sz w:val="28"/>
          <w:szCs w:val="28"/>
        </w:rPr>
        <w:t>17.30</w:t>
      </w:r>
      <w:r>
        <w:rPr>
          <w:sz w:val="28"/>
          <w:szCs w:val="28"/>
        </w:rPr>
        <w:t xml:space="preserve"> по рабочим дням.</w:t>
      </w:r>
    </w:p>
    <w:p w:rsidR="005C7419" w:rsidRDefault="00537DE2" w:rsidP="005C741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5C7419" w:rsidRDefault="005C7419" w:rsidP="005C74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761A4" w:rsidRPr="00010768" w:rsidRDefault="009761A4" w:rsidP="009761A4">
      <w:pPr>
        <w:jc w:val="center"/>
        <w:rPr>
          <w:sz w:val="28"/>
          <w:szCs w:val="28"/>
        </w:rPr>
      </w:pPr>
      <w:r w:rsidRPr="00010768">
        <w:rPr>
          <w:sz w:val="28"/>
          <w:szCs w:val="28"/>
        </w:rPr>
        <w:t>Анкета для участников публичных консультаций</w:t>
      </w:r>
    </w:p>
    <w:p w:rsidR="009761A4" w:rsidRPr="00010768" w:rsidRDefault="009761A4" w:rsidP="009761A4">
      <w:pPr>
        <w:jc w:val="center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61A4" w:rsidRPr="00010768" w:rsidTr="00B769B4">
        <w:tc>
          <w:tcPr>
            <w:tcW w:w="9345" w:type="dxa"/>
            <w:gridSpan w:val="2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По возможности, укажите:</w:t>
            </w: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proofErr w:type="gramStart"/>
            <w:r w:rsidRPr="00010768">
              <w:rPr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61A4" w:rsidRPr="00010768" w:rsidRDefault="009761A4" w:rsidP="009761A4">
      <w:pPr>
        <w:jc w:val="center"/>
        <w:rPr>
          <w:sz w:val="28"/>
          <w:szCs w:val="28"/>
          <w:highlight w:val="yellow"/>
        </w:rPr>
      </w:pPr>
    </w:p>
    <w:p w:rsidR="009761A4" w:rsidRPr="00010768" w:rsidRDefault="009761A4" w:rsidP="009761A4">
      <w:pPr>
        <w:jc w:val="center"/>
        <w:rPr>
          <w:sz w:val="28"/>
          <w:szCs w:val="28"/>
        </w:rPr>
      </w:pPr>
      <w:r w:rsidRPr="00010768">
        <w:rPr>
          <w:sz w:val="28"/>
          <w:szCs w:val="28"/>
        </w:rPr>
        <w:t>Общие сведения о нормативном правовом акте</w:t>
      </w:r>
    </w:p>
    <w:p w:rsidR="009761A4" w:rsidRPr="00010768" w:rsidRDefault="009761A4" w:rsidP="009761A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9761A4" w:rsidRPr="00010768" w:rsidRDefault="00010768" w:rsidP="00B76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0768">
              <w:rPr>
                <w:sz w:val="28"/>
                <w:szCs w:val="28"/>
              </w:rPr>
              <w:t>заимодействи</w:t>
            </w:r>
            <w:r>
              <w:rPr>
                <w:sz w:val="28"/>
                <w:szCs w:val="28"/>
              </w:rPr>
              <w:t>е</w:t>
            </w:r>
            <w:r w:rsidRPr="00010768">
              <w:rPr>
                <w:sz w:val="28"/>
                <w:szCs w:val="28"/>
              </w:rPr>
              <w:t xml:space="preserve"> Государственной жилищной инспекции Липецкой области с органами муниципального жилищного контроля</w:t>
            </w: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761A4" w:rsidRPr="00010768" w:rsidRDefault="00010768" w:rsidP="00010768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прика</w:t>
            </w:r>
            <w:r>
              <w:rPr>
                <w:sz w:val="28"/>
                <w:szCs w:val="28"/>
              </w:rPr>
              <w:t>з</w:t>
            </w:r>
            <w:r w:rsidRPr="00010768">
              <w:rPr>
                <w:sz w:val="28"/>
                <w:szCs w:val="28"/>
              </w:rPr>
              <w:t xml:space="preserve"> Государственной жилищной инспекции Липецкой области от 12 апреля 2013 года № 28</w:t>
            </w: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надзор на территории Липецкой области</w:t>
            </w: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010768" w:rsidRPr="00010768" w:rsidRDefault="00010768" w:rsidP="00010768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приказ Государственной жилищной инспекции Липецкой области от 25 июля 2014 года  № 75</w:t>
            </w: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лицензионн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Pr="00010768">
              <w:rPr>
                <w:sz w:val="28"/>
                <w:szCs w:val="28"/>
              </w:rPr>
              <w:t xml:space="preserve"> предпринимательской деятельности по управлению многоквартирными домами</w:t>
            </w: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010768" w:rsidRPr="00010768" w:rsidRDefault="00010768" w:rsidP="00010768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приказ Государственной жилищной инспекции Липецкой области от 22 декабря 2014 года № 129</w:t>
            </w:r>
          </w:p>
        </w:tc>
      </w:tr>
      <w:tr w:rsidR="00537DE2" w:rsidRPr="00010768" w:rsidTr="00010768">
        <w:tc>
          <w:tcPr>
            <w:tcW w:w="4672" w:type="dxa"/>
          </w:tcPr>
          <w:p w:rsidR="00537DE2" w:rsidRPr="00010768" w:rsidRDefault="00537DE2" w:rsidP="008A0275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537DE2" w:rsidRPr="00010768" w:rsidRDefault="00537DE2" w:rsidP="008A0275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лицензи</w:t>
            </w:r>
            <w:r>
              <w:rPr>
                <w:sz w:val="28"/>
                <w:szCs w:val="28"/>
              </w:rPr>
              <w:t>рование</w:t>
            </w:r>
            <w:r w:rsidRPr="00010768">
              <w:rPr>
                <w:sz w:val="28"/>
                <w:szCs w:val="28"/>
              </w:rPr>
              <w:t xml:space="preserve"> предпринимательской деятельности по управлению многоквартирными домами</w:t>
            </w:r>
          </w:p>
          <w:p w:rsidR="00537DE2" w:rsidRPr="00010768" w:rsidRDefault="00537DE2" w:rsidP="008A0275">
            <w:pPr>
              <w:jc w:val="both"/>
              <w:rPr>
                <w:sz w:val="28"/>
                <w:szCs w:val="28"/>
              </w:rPr>
            </w:pPr>
          </w:p>
          <w:p w:rsidR="00537DE2" w:rsidRPr="00010768" w:rsidRDefault="00537DE2" w:rsidP="008A0275">
            <w:pPr>
              <w:jc w:val="both"/>
              <w:rPr>
                <w:sz w:val="28"/>
                <w:szCs w:val="28"/>
              </w:rPr>
            </w:pPr>
          </w:p>
        </w:tc>
      </w:tr>
      <w:tr w:rsidR="00537DE2" w:rsidRPr="00010768" w:rsidTr="00010768">
        <w:tc>
          <w:tcPr>
            <w:tcW w:w="4672" w:type="dxa"/>
          </w:tcPr>
          <w:p w:rsidR="00537DE2" w:rsidRPr="00010768" w:rsidRDefault="00537DE2" w:rsidP="008A0275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537DE2" w:rsidRPr="00010768" w:rsidRDefault="00537DE2" w:rsidP="00AB4E77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 xml:space="preserve">приказ Государственной жилищной </w:t>
            </w:r>
            <w:r w:rsidRPr="00010768">
              <w:rPr>
                <w:sz w:val="28"/>
                <w:szCs w:val="28"/>
              </w:rPr>
              <w:lastRenderedPageBreak/>
              <w:t xml:space="preserve">инспекции Липецкой области от </w:t>
            </w:r>
            <w:r>
              <w:rPr>
                <w:sz w:val="28"/>
                <w:szCs w:val="28"/>
              </w:rPr>
              <w:t xml:space="preserve">                16</w:t>
            </w:r>
            <w:r w:rsidRPr="00010768">
              <w:rPr>
                <w:sz w:val="28"/>
                <w:szCs w:val="28"/>
              </w:rPr>
              <w:t xml:space="preserve"> декабря 2014 года № 1</w:t>
            </w:r>
            <w:r w:rsidR="00AB4E77">
              <w:rPr>
                <w:sz w:val="28"/>
                <w:szCs w:val="28"/>
              </w:rPr>
              <w:t>24</w:t>
            </w:r>
          </w:p>
        </w:tc>
      </w:tr>
    </w:tbl>
    <w:p w:rsidR="009761A4" w:rsidRPr="00010768" w:rsidRDefault="009761A4" w:rsidP="009761A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0107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Наличие (</w:t>
            </w:r>
            <w:proofErr w:type="gramStart"/>
            <w:r w:rsidRPr="000107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отсутствии</w:t>
            </w:r>
            <w:proofErr w:type="gramEnd"/>
            <w:r w:rsidRPr="000107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761A4" w:rsidRPr="00010768" w:rsidRDefault="009761A4" w:rsidP="009761A4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5C7419" w:rsidRPr="00010768" w:rsidRDefault="005C7419" w:rsidP="005C7419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5C7419" w:rsidRPr="00010768" w:rsidSect="000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419"/>
    <w:rsid w:val="00010768"/>
    <w:rsid w:val="000B6FE4"/>
    <w:rsid w:val="0019404F"/>
    <w:rsid w:val="001B23BD"/>
    <w:rsid w:val="00537DE2"/>
    <w:rsid w:val="005C7419"/>
    <w:rsid w:val="005F6903"/>
    <w:rsid w:val="00802743"/>
    <w:rsid w:val="00874677"/>
    <w:rsid w:val="008957DB"/>
    <w:rsid w:val="008F3503"/>
    <w:rsid w:val="009761A4"/>
    <w:rsid w:val="00AB4E77"/>
    <w:rsid w:val="00AC63B8"/>
    <w:rsid w:val="00AE1EEF"/>
    <w:rsid w:val="00B06DDF"/>
    <w:rsid w:val="00C43A4A"/>
    <w:rsid w:val="00D46178"/>
    <w:rsid w:val="00E324FE"/>
    <w:rsid w:val="00F3473F"/>
    <w:rsid w:val="00F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419"/>
    <w:rPr>
      <w:color w:val="0000FF"/>
      <w:u w:val="single"/>
    </w:rPr>
  </w:style>
  <w:style w:type="table" w:styleId="a4">
    <w:name w:val="Table Grid"/>
    <w:basedOn w:val="a1"/>
    <w:rsid w:val="0097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1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2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ilipetsk.ru/wp-content/uploads/2013/12/%D0%BF%D1%80%D0%BA%D0%B8%D0%B0%D0%B7-%D0%93%D0%96%D0%98-129-%D0%BE%D1%82-22.12.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gilipetsk.ru/wp-content/uploads/2013/12/%D0%BF%D1%80%D0%BA%D0%B8%D0%B0%D0%B7-%D0%93%D0%96%D0%98-129-%D0%BE%D1%82-22.12.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gilipetsk.ru/wp-content/uploads/2013/12/%D0%9F%D1%80%D0%B8%D0%BA%D0%B0%D0%B7-75_25.04.2017_12.34.docx" TargetMode="External"/><Relationship Id="rId5" Type="http://schemas.openxmlformats.org/officeDocument/2006/relationships/hyperlink" Target="http://ggilipetsk.ru/wp-content/uploads/2013/12/NPA_file5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пк21</dc:creator>
  <cp:keywords/>
  <dc:description/>
  <cp:lastModifiedBy>Дудов Николай Владимирович</cp:lastModifiedBy>
  <cp:revision>12</cp:revision>
  <dcterms:created xsi:type="dcterms:W3CDTF">2020-02-03T05:44:00Z</dcterms:created>
  <dcterms:modified xsi:type="dcterms:W3CDTF">2020-10-13T11:45:00Z</dcterms:modified>
</cp:coreProperties>
</file>