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2" w:rsidRDefault="00F111B2" w:rsidP="00EF1835">
      <w:pPr>
        <w:jc w:val="center"/>
        <w:rPr>
          <w:b/>
          <w:sz w:val="28"/>
          <w:szCs w:val="28"/>
        </w:rPr>
      </w:pPr>
      <w:r w:rsidRPr="00EF1835">
        <w:rPr>
          <w:b/>
          <w:sz w:val="28"/>
          <w:szCs w:val="28"/>
        </w:rPr>
        <w:t>ПРОВЕРКА В ОТНОШЕН</w:t>
      </w:r>
      <w:proofErr w:type="gramStart"/>
      <w:r w:rsidRPr="00EF1835">
        <w:rPr>
          <w:b/>
          <w:sz w:val="28"/>
          <w:szCs w:val="28"/>
        </w:rPr>
        <w:t>ИИ ООО</w:t>
      </w:r>
      <w:proofErr w:type="gramEnd"/>
      <w:r w:rsidRPr="00EF1835">
        <w:rPr>
          <w:b/>
          <w:sz w:val="28"/>
          <w:szCs w:val="28"/>
        </w:rPr>
        <w:t xml:space="preserve"> «ГУК «Октябрьская»</w:t>
      </w:r>
    </w:p>
    <w:p w:rsidR="00EF1835" w:rsidRPr="00EF1835" w:rsidRDefault="00EF1835" w:rsidP="00EF1835">
      <w:pPr>
        <w:jc w:val="center"/>
        <w:rPr>
          <w:b/>
          <w:sz w:val="28"/>
          <w:szCs w:val="28"/>
        </w:rPr>
      </w:pPr>
    </w:p>
    <w:p w:rsidR="00F111B2" w:rsidRPr="001046A9" w:rsidRDefault="00F111B2" w:rsidP="00EF1835">
      <w:pPr>
        <w:ind w:left="426"/>
        <w:jc w:val="both"/>
        <w:rPr>
          <w:sz w:val="28"/>
          <w:szCs w:val="28"/>
        </w:rPr>
      </w:pPr>
      <w:r w:rsidRPr="001046A9">
        <w:rPr>
          <w:sz w:val="28"/>
          <w:szCs w:val="28"/>
        </w:rPr>
        <w:t xml:space="preserve">В </w:t>
      </w:r>
      <w:proofErr w:type="spellStart"/>
      <w:r w:rsidRPr="001046A9">
        <w:rPr>
          <w:sz w:val="28"/>
          <w:szCs w:val="28"/>
        </w:rPr>
        <w:t>Госжилинспекцию</w:t>
      </w:r>
      <w:proofErr w:type="spellEnd"/>
      <w:r w:rsidRPr="001046A9">
        <w:rPr>
          <w:sz w:val="28"/>
          <w:szCs w:val="28"/>
        </w:rPr>
        <w:t xml:space="preserve"> поступило обращение от жителей дома №</w:t>
      </w:r>
      <w:r w:rsidR="00EF1835">
        <w:rPr>
          <w:sz w:val="28"/>
          <w:szCs w:val="28"/>
        </w:rPr>
        <w:t xml:space="preserve"> </w:t>
      </w:r>
      <w:r w:rsidRPr="001046A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046A9">
        <w:rPr>
          <w:sz w:val="28"/>
          <w:szCs w:val="28"/>
        </w:rPr>
        <w:t xml:space="preserve"> по </w:t>
      </w:r>
      <w:r>
        <w:rPr>
          <w:sz w:val="28"/>
          <w:szCs w:val="28"/>
        </w:rPr>
        <w:t>ул</w:t>
      </w:r>
      <w:r w:rsidRPr="001046A9">
        <w:rPr>
          <w:sz w:val="28"/>
          <w:szCs w:val="28"/>
        </w:rPr>
        <w:t>.</w:t>
      </w:r>
      <w:r w:rsidR="00EF1835">
        <w:rPr>
          <w:sz w:val="28"/>
          <w:szCs w:val="28"/>
        </w:rPr>
        <w:t xml:space="preserve"> </w:t>
      </w:r>
      <w:r>
        <w:rPr>
          <w:sz w:val="28"/>
          <w:szCs w:val="28"/>
        </w:rPr>
        <w:t>Катукова</w:t>
      </w:r>
      <w:r w:rsidRPr="001046A9">
        <w:rPr>
          <w:sz w:val="28"/>
          <w:szCs w:val="28"/>
        </w:rPr>
        <w:t xml:space="preserve"> г.</w:t>
      </w:r>
      <w:r w:rsidR="00EF1835">
        <w:rPr>
          <w:sz w:val="28"/>
          <w:szCs w:val="28"/>
        </w:rPr>
        <w:t xml:space="preserve"> </w:t>
      </w:r>
      <w:r w:rsidRPr="001046A9">
        <w:rPr>
          <w:sz w:val="28"/>
          <w:szCs w:val="28"/>
        </w:rPr>
        <w:t xml:space="preserve">Липецка по вопросу разрушения штукатурного слоя </w:t>
      </w:r>
      <w:r>
        <w:rPr>
          <w:sz w:val="28"/>
          <w:szCs w:val="28"/>
        </w:rPr>
        <w:t>ограждающей конструкции балкона</w:t>
      </w:r>
      <w:r w:rsidR="00EF18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B4A" w:rsidRDefault="002E7B4A"/>
    <w:p w:rsidR="002E7B4A" w:rsidRDefault="002E7B4A" w:rsidP="00EF1835">
      <w:pPr>
        <w:ind w:left="851"/>
      </w:pPr>
      <w:r>
        <w:rPr>
          <w:noProof/>
          <w:lang w:eastAsia="ru-RU"/>
        </w:rPr>
        <w:drawing>
          <wp:inline distT="0" distB="0" distL="0" distR="0">
            <wp:extent cx="3385996" cy="2862719"/>
            <wp:effectExtent l="0" t="0" r="0" b="0"/>
            <wp:docPr id="2" name="Рисунок 2" descr="\\Antares\общие документы\Артюх\от Дьяковой\20150218_11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Артюх\от Дьяковой\20150218_112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53" cy="286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4C" w:rsidRDefault="00646C4C">
      <w:pPr>
        <w:rPr>
          <w:noProof/>
          <w:lang w:eastAsia="ru-RU"/>
        </w:rPr>
      </w:pPr>
    </w:p>
    <w:p w:rsidR="00EF1835" w:rsidRDefault="00F111B2" w:rsidP="00EF1835">
      <w:pPr>
        <w:ind w:left="426"/>
        <w:jc w:val="both"/>
        <w:rPr>
          <w:sz w:val="28"/>
          <w:szCs w:val="28"/>
        </w:rPr>
      </w:pPr>
      <w:r w:rsidRPr="0099080C">
        <w:rPr>
          <w:sz w:val="28"/>
          <w:szCs w:val="28"/>
        </w:rPr>
        <w:t>По результат</w:t>
      </w:r>
      <w:r w:rsidR="00EF1835">
        <w:rPr>
          <w:sz w:val="28"/>
          <w:szCs w:val="28"/>
        </w:rPr>
        <w:t>ам</w:t>
      </w:r>
      <w:r w:rsidRPr="0099080C">
        <w:rPr>
          <w:sz w:val="28"/>
          <w:szCs w:val="28"/>
        </w:rPr>
        <w:t xml:space="preserve"> проверк</w:t>
      </w:r>
      <w:proofErr w:type="gramStart"/>
      <w:r w:rsidRPr="0099080C">
        <w:rPr>
          <w:sz w:val="28"/>
          <w:szCs w:val="28"/>
        </w:rPr>
        <w:t>и ООО</w:t>
      </w:r>
      <w:proofErr w:type="gramEnd"/>
      <w:r w:rsidRPr="0099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«ГУК </w:t>
      </w:r>
      <w:r w:rsidRPr="0099080C">
        <w:rPr>
          <w:sz w:val="28"/>
          <w:szCs w:val="28"/>
        </w:rPr>
        <w:t>«</w:t>
      </w:r>
      <w:r>
        <w:rPr>
          <w:sz w:val="28"/>
          <w:szCs w:val="28"/>
        </w:rPr>
        <w:t>Октябрьская</w:t>
      </w:r>
      <w:r w:rsidRPr="0099080C">
        <w:rPr>
          <w:sz w:val="28"/>
          <w:szCs w:val="28"/>
        </w:rPr>
        <w:t>» было выдано предписание об устранении нарушения.</w:t>
      </w:r>
      <w:r>
        <w:rPr>
          <w:sz w:val="28"/>
          <w:szCs w:val="28"/>
        </w:rPr>
        <w:t xml:space="preserve"> </w:t>
      </w:r>
    </w:p>
    <w:p w:rsidR="00F111B2" w:rsidRPr="001046A9" w:rsidRDefault="00F111B2" w:rsidP="00EF18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установлено, что предписание выполнено.</w:t>
      </w:r>
    </w:p>
    <w:p w:rsidR="002E7B4A" w:rsidRDefault="002E7B4A" w:rsidP="00EF1835">
      <w:pPr>
        <w:ind w:left="426"/>
        <w:jc w:val="both"/>
        <w:rPr>
          <w:noProof/>
          <w:lang w:eastAsia="ru-RU"/>
        </w:rPr>
      </w:pPr>
    </w:p>
    <w:p w:rsidR="002E7B4A" w:rsidRDefault="00646C4C" w:rsidP="00EF1835">
      <w:pPr>
        <w:ind w:left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21512" cy="2462543"/>
            <wp:effectExtent l="0" t="0" r="0" b="0"/>
            <wp:docPr id="3" name="Рисунок 3" descr="C:\Users\12345\AppData\Local\Microsoft\Windows\Temporary Internet Files\Content.Word\20150805_1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AppData\Local\Microsoft\Windows\Temporary Internet Files\Content.Word\20150805_10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86" cy="24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E7B4A" w:rsidSect="0064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B4A"/>
    <w:rsid w:val="00231BC5"/>
    <w:rsid w:val="002E7B4A"/>
    <w:rsid w:val="00345E0E"/>
    <w:rsid w:val="00646C4C"/>
    <w:rsid w:val="006501B6"/>
    <w:rsid w:val="00825489"/>
    <w:rsid w:val="00B508EE"/>
    <w:rsid w:val="00B90E39"/>
    <w:rsid w:val="00BD2E1D"/>
    <w:rsid w:val="00C82F93"/>
    <w:rsid w:val="00CF2FE2"/>
    <w:rsid w:val="00DA3EF9"/>
    <w:rsid w:val="00EF1835"/>
    <w:rsid w:val="00F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Картавых</cp:lastModifiedBy>
  <cp:revision>3</cp:revision>
  <dcterms:created xsi:type="dcterms:W3CDTF">2015-12-11T05:51:00Z</dcterms:created>
  <dcterms:modified xsi:type="dcterms:W3CDTF">2015-12-15T08:19:00Z</dcterms:modified>
</cp:coreProperties>
</file>