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59" w:rsidRPr="002331FE" w:rsidRDefault="00944741" w:rsidP="007E3E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Жилинспекция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понудила </w:t>
      </w:r>
      <w:r w:rsidR="004543E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управляющую компанию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провести работы по герметизации</w:t>
      </w:r>
      <w:r w:rsidR="007E3E59" w:rsidRPr="002331F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межпанельных швов</w:t>
      </w:r>
    </w:p>
    <w:p w:rsidR="007E3E59" w:rsidRDefault="007E3E59" w:rsidP="00C31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1FE">
        <w:rPr>
          <w:rFonts w:ascii="Times New Roman" w:hAnsi="Times New Roman" w:cs="Times New Roman"/>
          <w:sz w:val="28"/>
          <w:szCs w:val="28"/>
          <w:shd w:val="clear" w:color="auto" w:fill="FFFFFF"/>
        </w:rPr>
        <w:t>Утепление помещений,</w:t>
      </w:r>
      <w:r w:rsidRPr="002331FE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2331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герметизация межпанельных швов</w:t>
      </w:r>
      <w:r w:rsidRPr="00233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позволяют осуществить комплексную защиту всего здания от холода, сквозняков, протечек, плесени. Причины разгерметизации межпанельных швов могут быть разные – несоблюдение технологических норм при строительстве, температурные и осадочные деформации стен здания, использование некачественных </w:t>
      </w:r>
      <w:proofErr w:type="spellStart"/>
      <w:r w:rsidRPr="002331FE">
        <w:rPr>
          <w:rFonts w:ascii="Times New Roman" w:hAnsi="Times New Roman" w:cs="Times New Roman"/>
          <w:sz w:val="28"/>
          <w:szCs w:val="28"/>
          <w:shd w:val="clear" w:color="auto" w:fill="FFFFFF"/>
        </w:rPr>
        <w:t>герметиков</w:t>
      </w:r>
      <w:proofErr w:type="spellEnd"/>
      <w:r w:rsidRPr="00233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первичной обработке швов, старение и разрушение </w:t>
      </w:r>
      <w:proofErr w:type="spellStart"/>
      <w:r w:rsidRPr="002331FE">
        <w:rPr>
          <w:rFonts w:ascii="Times New Roman" w:hAnsi="Times New Roman" w:cs="Times New Roman"/>
          <w:sz w:val="28"/>
          <w:szCs w:val="28"/>
          <w:shd w:val="clear" w:color="auto" w:fill="FFFFFF"/>
        </w:rPr>
        <w:t>герметизационных</w:t>
      </w:r>
      <w:proofErr w:type="spellEnd"/>
      <w:r w:rsidRPr="00233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материалов. А последствия нарушения герметичности швов крайне неприятны и создают массу бытовых проблем. Нарушается теплоизоляция помещений; сквозь межпанельные стыки начинает проникать влага, что вызывает появление протечек; зимой стены с негерметичными швами промерзают, и на их внутренней поверхности образуется конденсат. Следствие всего этого – пятна на стенах и потолках, испорченные обои, отвалившаяся штукатурка, плесень и грибок в квартирах.</w:t>
      </w:r>
    </w:p>
    <w:p w:rsidR="0021351B" w:rsidRPr="00C3166A" w:rsidRDefault="0021351B" w:rsidP="00C3166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2016 года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Госжилинспекцию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обратились жильцы дома </w:t>
      </w:r>
      <w:r w:rsidR="00EA7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EA7B96"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 xml:space="preserve">18 по ул. </w:t>
      </w:r>
      <w:proofErr w:type="gramStart"/>
      <w:r w:rsidR="00EA7B96"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>Астраханская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 xml:space="preserve"> г. Липецка по вопросу повреждений межпанельных швов по фасаду</w:t>
      </w:r>
      <w:r w:rsidR="00C3166A"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>.</w:t>
      </w:r>
    </w:p>
    <w:p w:rsidR="0021351B" w:rsidRDefault="0021351B" w:rsidP="00C316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Госжилинспекцией</w:t>
      </w:r>
      <w:proofErr w:type="spellEnd"/>
      <w:r w:rsidR="007B3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выездная вне</w:t>
      </w:r>
      <w:r w:rsidR="00EA7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плановая проверка, по результатам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управляющей организации выдано предписание по устранению выя</w:t>
      </w:r>
      <w:r w:rsidR="007B3BC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вленного нарушения.</w:t>
      </w:r>
    </w:p>
    <w:p w:rsidR="007E3E59" w:rsidRDefault="0021351B" w:rsidP="00C316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проверки исполнения предписания установлено, что управляющей организацией предписание выполнено в полном объеме</w:t>
      </w:r>
      <w:r w:rsidR="00C316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66A" w:rsidRDefault="00C3166A" w:rsidP="00C3166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</w:pPr>
      <w:r w:rsidRPr="003B1219"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 xml:space="preserve">Заделка межпанельных швов на стене дома относится к текущему ремонту дома, должна выполняться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 xml:space="preserve">управляющей организацией </w:t>
      </w:r>
      <w:r w:rsidRPr="003B1219"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>в «кратчайшие сроки» и оплачиваться по ста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CFDFD"/>
        </w:rPr>
        <w:t>тье «содержание и ремонт жилья».</w:t>
      </w:r>
    </w:p>
    <w:p w:rsidR="00C3166A" w:rsidRDefault="00C3166A" w:rsidP="00C31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\\192.168.94.50\общие документы\Лисова\от Помогалова\Архангельская18\P12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4.50\общие документы\Лисова\от Помогалова\Архангельская18\P128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FA" w:rsidRPr="007E3E59" w:rsidRDefault="00C3166A" w:rsidP="00EA7B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D506A8" wp14:editId="7E6D3EAF">
            <wp:extent cx="5940425" cy="4455319"/>
            <wp:effectExtent l="0" t="0" r="3175" b="2540"/>
            <wp:docPr id="2" name="Рисунок 2" descr="\\192.168.94.50\общие документы\Лисова\от Помогалова\Архангельская18\P129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4.50\общие документы\Лисова\от Помогалова\Архангельская18\P1290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EFA" w:rsidRPr="007E3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E59"/>
    <w:rsid w:val="0014286C"/>
    <w:rsid w:val="0021351B"/>
    <w:rsid w:val="002331FE"/>
    <w:rsid w:val="004543E1"/>
    <w:rsid w:val="004E084B"/>
    <w:rsid w:val="007B3BC6"/>
    <w:rsid w:val="007E3E59"/>
    <w:rsid w:val="00944741"/>
    <w:rsid w:val="0097306E"/>
    <w:rsid w:val="00C3166A"/>
    <w:rsid w:val="00EA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3E59"/>
  </w:style>
  <w:style w:type="paragraph" w:styleId="a3">
    <w:name w:val="Balloon Text"/>
    <w:basedOn w:val="a"/>
    <w:link w:val="a4"/>
    <w:uiPriority w:val="99"/>
    <w:semiHidden/>
    <w:unhideWhenUsed/>
    <w:rsid w:val="00C3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3E59"/>
  </w:style>
  <w:style w:type="paragraph" w:styleId="a3">
    <w:name w:val="Balloon Text"/>
    <w:basedOn w:val="a"/>
    <w:link w:val="a4"/>
    <w:uiPriority w:val="99"/>
    <w:semiHidden/>
    <w:unhideWhenUsed/>
    <w:rsid w:val="00C3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Lisova</dc:creator>
  <cp:lastModifiedBy>Картавых</cp:lastModifiedBy>
  <cp:revision>8</cp:revision>
  <cp:lastPrinted>2016-11-11T10:52:00Z</cp:lastPrinted>
  <dcterms:created xsi:type="dcterms:W3CDTF">2016-11-07T06:31:00Z</dcterms:created>
  <dcterms:modified xsi:type="dcterms:W3CDTF">2016-11-14T04:53:00Z</dcterms:modified>
</cp:coreProperties>
</file>