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79" w:rsidRDefault="000B0279">
      <w:pPr>
        <w:pStyle w:val="ConsPlusTitlePage"/>
      </w:pPr>
      <w:r>
        <w:t xml:space="preserve">Документ предоставлен </w:t>
      </w:r>
      <w:hyperlink r:id="rId5" w:history="1">
        <w:r>
          <w:rPr>
            <w:color w:val="0000FF"/>
          </w:rPr>
          <w:t>КонсультантПлюс</w:t>
        </w:r>
      </w:hyperlink>
      <w:r>
        <w:br/>
      </w:r>
    </w:p>
    <w:p w:rsidR="000B0279" w:rsidRDefault="000B02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0279">
        <w:tc>
          <w:tcPr>
            <w:tcW w:w="4677" w:type="dxa"/>
            <w:tcBorders>
              <w:top w:val="nil"/>
              <w:left w:val="nil"/>
              <w:bottom w:val="nil"/>
              <w:right w:val="nil"/>
            </w:tcBorders>
          </w:tcPr>
          <w:p w:rsidR="000B0279" w:rsidRDefault="000B0279">
            <w:pPr>
              <w:pStyle w:val="ConsPlusNormal"/>
            </w:pPr>
            <w:r>
              <w:t>21 июля 2014 года</w:t>
            </w:r>
          </w:p>
        </w:tc>
        <w:tc>
          <w:tcPr>
            <w:tcW w:w="4677" w:type="dxa"/>
            <w:tcBorders>
              <w:top w:val="nil"/>
              <w:left w:val="nil"/>
              <w:bottom w:val="nil"/>
              <w:right w:val="nil"/>
            </w:tcBorders>
          </w:tcPr>
          <w:p w:rsidR="000B0279" w:rsidRDefault="000B0279">
            <w:pPr>
              <w:pStyle w:val="ConsPlusNormal"/>
              <w:jc w:val="right"/>
            </w:pPr>
            <w:r>
              <w:t>N 263-ФЗ</w:t>
            </w:r>
          </w:p>
        </w:tc>
      </w:tr>
    </w:tbl>
    <w:p w:rsidR="000B0279" w:rsidRDefault="000B0279">
      <w:pPr>
        <w:pStyle w:val="ConsPlusNormal"/>
        <w:pBdr>
          <w:top w:val="single" w:sz="6" w:space="0" w:color="auto"/>
        </w:pBdr>
        <w:spacing w:before="100" w:after="100"/>
        <w:jc w:val="both"/>
        <w:rPr>
          <w:sz w:val="2"/>
          <w:szCs w:val="2"/>
        </w:rPr>
      </w:pPr>
    </w:p>
    <w:p w:rsidR="000B0279" w:rsidRDefault="000B0279">
      <w:pPr>
        <w:pStyle w:val="ConsPlusNormal"/>
        <w:jc w:val="center"/>
      </w:pPr>
    </w:p>
    <w:p w:rsidR="000B0279" w:rsidRDefault="000B0279">
      <w:pPr>
        <w:pStyle w:val="ConsPlusTitle"/>
        <w:jc w:val="center"/>
      </w:pPr>
      <w:r>
        <w:t>РОССИЙСКАЯ ФЕДЕРАЦИЯ</w:t>
      </w:r>
    </w:p>
    <w:p w:rsidR="000B0279" w:rsidRDefault="000B0279">
      <w:pPr>
        <w:pStyle w:val="ConsPlusTitle"/>
        <w:jc w:val="center"/>
      </w:pPr>
    </w:p>
    <w:p w:rsidR="000B0279" w:rsidRDefault="000B0279">
      <w:pPr>
        <w:pStyle w:val="ConsPlusTitle"/>
        <w:jc w:val="center"/>
      </w:pPr>
      <w:r>
        <w:t>ФЕДЕРАЛЬНЫЙ ЗАКОН</w:t>
      </w:r>
    </w:p>
    <w:p w:rsidR="000B0279" w:rsidRDefault="000B0279">
      <w:pPr>
        <w:pStyle w:val="ConsPlusTitle"/>
        <w:jc w:val="center"/>
      </w:pPr>
    </w:p>
    <w:p w:rsidR="000B0279" w:rsidRDefault="000B0279">
      <w:pPr>
        <w:pStyle w:val="ConsPlusTitle"/>
        <w:jc w:val="center"/>
      </w:pPr>
      <w:r>
        <w:t>О ВНЕСЕНИИ ИЗМЕНЕНИЙ</w:t>
      </w:r>
    </w:p>
    <w:p w:rsidR="000B0279" w:rsidRDefault="000B0279">
      <w:pPr>
        <w:pStyle w:val="ConsPlusTitle"/>
        <w:jc w:val="center"/>
      </w:pPr>
      <w:r>
        <w:t>В ОТДЕЛЬНЫЕ ЗАКОНОДАТЕЛЬНЫЕ АКТЫ РОССИЙСКОЙ ФЕДЕРАЦИИ</w:t>
      </w:r>
    </w:p>
    <w:p w:rsidR="000B0279" w:rsidRDefault="000B0279">
      <w:pPr>
        <w:pStyle w:val="ConsPlusTitle"/>
        <w:jc w:val="center"/>
      </w:pPr>
      <w:r>
        <w:t>В СВЯЗИ С ПРИНЯТИЕМ ФЕДЕРАЛЬНОГО ЗАКОНА "</w:t>
      </w:r>
      <w:proofErr w:type="gramStart"/>
      <w:r>
        <w:t>О</w:t>
      </w:r>
      <w:proofErr w:type="gramEnd"/>
      <w:r>
        <w:t xml:space="preserve"> ГОСУДАРСТВЕННОЙ</w:t>
      </w:r>
    </w:p>
    <w:p w:rsidR="000B0279" w:rsidRDefault="000B0279">
      <w:pPr>
        <w:pStyle w:val="ConsPlusTitle"/>
        <w:jc w:val="center"/>
      </w:pPr>
      <w:r>
        <w:t>ИНФОРМАЦИОННОЙ СИСТЕМЕ ЖИЛИЩНО-КОММУНАЛЬНОГО ХОЗЯЙСТВА"</w:t>
      </w:r>
    </w:p>
    <w:p w:rsidR="000B0279" w:rsidRDefault="000B0279">
      <w:pPr>
        <w:pStyle w:val="ConsPlusNormal"/>
        <w:jc w:val="center"/>
      </w:pPr>
    </w:p>
    <w:p w:rsidR="000B0279" w:rsidRDefault="000B0279">
      <w:pPr>
        <w:pStyle w:val="ConsPlusNormal"/>
        <w:jc w:val="right"/>
      </w:pPr>
      <w:proofErr w:type="gramStart"/>
      <w:r>
        <w:t>Принят</w:t>
      </w:r>
      <w:proofErr w:type="gramEnd"/>
    </w:p>
    <w:p w:rsidR="000B0279" w:rsidRDefault="000B0279">
      <w:pPr>
        <w:pStyle w:val="ConsPlusNormal"/>
        <w:jc w:val="right"/>
      </w:pPr>
      <w:r>
        <w:t>Государственной Думой</w:t>
      </w:r>
    </w:p>
    <w:p w:rsidR="000B0279" w:rsidRDefault="000B0279">
      <w:pPr>
        <w:pStyle w:val="ConsPlusNormal"/>
        <w:jc w:val="right"/>
      </w:pPr>
      <w:r>
        <w:t>4 июля 2014 года</w:t>
      </w:r>
    </w:p>
    <w:p w:rsidR="000B0279" w:rsidRDefault="000B0279">
      <w:pPr>
        <w:pStyle w:val="ConsPlusNormal"/>
        <w:jc w:val="right"/>
      </w:pPr>
    </w:p>
    <w:p w:rsidR="000B0279" w:rsidRDefault="000B0279">
      <w:pPr>
        <w:pStyle w:val="ConsPlusNormal"/>
        <w:jc w:val="right"/>
      </w:pPr>
      <w:r>
        <w:t>Одобрен</w:t>
      </w:r>
    </w:p>
    <w:p w:rsidR="000B0279" w:rsidRDefault="000B0279">
      <w:pPr>
        <w:pStyle w:val="ConsPlusNormal"/>
        <w:jc w:val="right"/>
      </w:pPr>
      <w:r>
        <w:t>Советом Федерации</w:t>
      </w:r>
    </w:p>
    <w:p w:rsidR="000B0279" w:rsidRDefault="000B0279">
      <w:pPr>
        <w:pStyle w:val="ConsPlusNormal"/>
        <w:jc w:val="right"/>
      </w:pPr>
      <w:r>
        <w:t>9 июля 2014 года</w:t>
      </w:r>
    </w:p>
    <w:p w:rsidR="000B0279" w:rsidRDefault="000B0279">
      <w:pPr>
        <w:pStyle w:val="ConsPlusNormal"/>
        <w:jc w:val="center"/>
      </w:pPr>
    </w:p>
    <w:p w:rsidR="000B0279" w:rsidRDefault="000B0279">
      <w:pPr>
        <w:pStyle w:val="ConsPlusNormal"/>
        <w:jc w:val="center"/>
      </w:pPr>
      <w:r>
        <w:t>Список изменяющих документов</w:t>
      </w:r>
    </w:p>
    <w:p w:rsidR="000B0279" w:rsidRDefault="000B0279">
      <w:pPr>
        <w:pStyle w:val="ConsPlusNormal"/>
        <w:jc w:val="center"/>
      </w:pPr>
      <w:proofErr w:type="gramStart"/>
      <w:r>
        <w:t xml:space="preserve">(в ред. Федеральных законов от 02.06.2016 </w:t>
      </w:r>
      <w:hyperlink r:id="rId6" w:history="1">
        <w:r>
          <w:rPr>
            <w:color w:val="0000FF"/>
          </w:rPr>
          <w:t>N 175-ФЗ</w:t>
        </w:r>
      </w:hyperlink>
      <w:r>
        <w:t xml:space="preserve">, от 28.12.2016 </w:t>
      </w:r>
      <w:hyperlink r:id="rId7" w:history="1">
        <w:r>
          <w:rPr>
            <w:color w:val="0000FF"/>
          </w:rPr>
          <w:t>N 469-ФЗ</w:t>
        </w:r>
      </w:hyperlink>
      <w:r>
        <w:t>,</w:t>
      </w:r>
      <w:proofErr w:type="gramEnd"/>
    </w:p>
    <w:p w:rsidR="000B0279" w:rsidRDefault="000B0279">
      <w:pPr>
        <w:pStyle w:val="ConsPlusNormal"/>
        <w:jc w:val="center"/>
      </w:pPr>
      <w:r>
        <w:t xml:space="preserve">от 28.12.2016 </w:t>
      </w:r>
      <w:hyperlink r:id="rId8" w:history="1">
        <w:r>
          <w:rPr>
            <w:color w:val="0000FF"/>
          </w:rPr>
          <w:t>N 471-ФЗ</w:t>
        </w:r>
      </w:hyperlink>
      <w:r>
        <w:t>)</w:t>
      </w:r>
    </w:p>
    <w:p w:rsidR="000B0279" w:rsidRDefault="000B0279">
      <w:pPr>
        <w:pStyle w:val="ConsPlusNormal"/>
        <w:jc w:val="center"/>
      </w:pPr>
    </w:p>
    <w:p w:rsidR="000B0279" w:rsidRDefault="000B0279">
      <w:pPr>
        <w:pStyle w:val="ConsPlusNormal"/>
        <w:ind w:firstLine="540"/>
        <w:jc w:val="both"/>
        <w:outlineLvl w:val="0"/>
      </w:pPr>
      <w:r>
        <w:t>Статья 1</w:t>
      </w:r>
    </w:p>
    <w:p w:rsidR="000B0279" w:rsidRDefault="000B0279">
      <w:pPr>
        <w:pStyle w:val="ConsPlusNormal"/>
        <w:ind w:firstLine="540"/>
        <w:jc w:val="both"/>
      </w:pPr>
    </w:p>
    <w:p w:rsidR="000B0279" w:rsidRDefault="000B0279">
      <w:pPr>
        <w:pStyle w:val="ConsPlusNormal"/>
        <w:ind w:firstLine="540"/>
        <w:jc w:val="both"/>
      </w:pPr>
      <w:proofErr w:type="gramStart"/>
      <w:r>
        <w:t xml:space="preserve">Внести в </w:t>
      </w:r>
      <w:hyperlink r:id="rId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40, 45; N 10, ст. 763; N 13, ст. 1075, 1077; N 19, ст. 1752; N 27, ст. 2719, 2721; N 30, ст. 3104, 3131; N 50, ст. 5247; N 52, ст. 5574; 2006, N 1, ст. 4, 10; N 2, ст. 172;</w:t>
      </w:r>
      <w:proofErr w:type="gramEnd"/>
      <w:r>
        <w:t xml:space="preserve"> </w:t>
      </w:r>
      <w:proofErr w:type="gramStart"/>
      <w:r>
        <w:t>N 6, ст. 636; N 10, ст. 1067; N 12, ст. 1234; N 17, ст. 1776; N 18, ст. 1907; N 19, ст. 2066; N 23, ст. 2380; N 31, ст. 3420, 3438, 3452; N 45, ст. 4641; N 50, ст. 5279, 5281; N 52, ст. 5498; 2007, N 1, ст. 21, 29;</w:t>
      </w:r>
      <w:proofErr w:type="gramEnd"/>
      <w:r>
        <w:t xml:space="preserve"> </w:t>
      </w:r>
      <w:proofErr w:type="gramStart"/>
      <w:r>
        <w:t>N 16, ст. 1825; N 26, ст. 3089; N 30, ст. 3755; N 31, ст. 4007, 4008, 4015; N 41, ст. 4845; N 43, ст. 5084; N 46, ст. 5553; 2008, N 18, ст. 1941; N 20, ст. 2251, 2259; N 30, ст. 3604; N 49, ст. 5745; N 52, ст. 6235, 6236;</w:t>
      </w:r>
      <w:proofErr w:type="gramEnd"/>
      <w:r>
        <w:t xml:space="preserve"> </w:t>
      </w:r>
      <w:proofErr w:type="gramStart"/>
      <w:r>
        <w:t>2009, N 7, ст. 777; N 23, ст. 2759; N 26, ст. 3120, 3122; N 29, ст. 3597, 3642; N 30, ст. 3739; N 48, ст. 5711, 5724; N 52, ст. 6412; 2010, N 1, ст. 1; N 19, ст. 2291; N 21, ст. 2525; N 23, ст. 2790; N 27, ст. 3416;</w:t>
      </w:r>
      <w:proofErr w:type="gramEnd"/>
      <w:r>
        <w:t xml:space="preserve"> </w:t>
      </w:r>
      <w:proofErr w:type="gramStart"/>
      <w:r>
        <w:t>N 30, ст. 4002, 4006, 4007; N 31, ст. 4158, 4164, 4193, 4195, 4206, 4207, 4208; N 41, ст. 5192; N 49, ст. 6409; 2011, N 1, ст. 10, 23, 54; N 7, ст. 901; N 15, ст. 2039; N 17, ст. 2310; N 19, ст. 2714, 2715; N 23, ст. 3260;</w:t>
      </w:r>
      <w:proofErr w:type="gramEnd"/>
      <w:r>
        <w:t xml:space="preserve"> </w:t>
      </w:r>
      <w:proofErr w:type="gramStart"/>
      <w:r>
        <w:t>N 27, ст. 3873; N 29, ст. 4290, 4298; N 30, ст. 4573, 4585, 4590, 4598, 4600, 4601, 4605, 4606; N 46, ст. 6406; N 47, ст. 6602; N 48, ст. 6728; N 49, ст. 7025, 7061; N 50, ст. 7342, 7345, 7346, 7351, 7352, 7355, 7362, 7366; 2012, N 6, ст. 621;</w:t>
      </w:r>
      <w:proofErr w:type="gramEnd"/>
      <w:r>
        <w:t xml:space="preserve"> </w:t>
      </w:r>
      <w:proofErr w:type="gramStart"/>
      <w:r>
        <w:t>N 10, ст. 1166; N 19, ст. 2278, 2281; N 24, ст. 3069, 3082; N 29, ст. 3996; N 31, ст. 4320, 4330; N 47, ст. 6402, 6403, 6404, 6405; N 49, ст. 6757; N 53, ст. 7577, 7602, 7640; 2013, N 14, ст. 1642, 1651, 1658, 1666; N 19, ст. 2323, 2325;</w:t>
      </w:r>
      <w:proofErr w:type="gramEnd"/>
      <w:r>
        <w:t xml:space="preserve"> N 26, ст. 3207, 3208, 3209; N 27, ст. 3454, 3469, 3470, 3477; N 30, ст. 4025, 4029, 4030, 4031, 4032, 4034, 4036, 4040, 4044, 4078, 4082; N 31, ст. 4191; N 43, ст. 5443, 5444, 5445, 5452; N 44, ст. 5624, 5643; N 48, ст. 6158, 6161, 6163, 6165; </w:t>
      </w:r>
      <w:proofErr w:type="gramStart"/>
      <w:r>
        <w:t>N 49, ст. 6327, 6341, 6342, 6343; N 51, ст. 6683, 6685, 6695, 6696; N 52, ст. 6961, 6980, 6986, 6994, 7002; 2014, N 6, ст. 557, 559, 566; N 11, ст. 1092, 1096; N 14, ст. 1562; N 19, ст. 2302, 2306, 2310, 2317, 2324, 2325, 2326, 2327, 2330, 2333, 2335;</w:t>
      </w:r>
      <w:proofErr w:type="gramEnd"/>
      <w:r>
        <w:t xml:space="preserve"> </w:t>
      </w:r>
      <w:proofErr w:type="gramStart"/>
      <w:r>
        <w:t>Российская газета, 2014, 25 июня, 3 июля) следующие изменения:</w:t>
      </w:r>
      <w:proofErr w:type="gramEnd"/>
    </w:p>
    <w:p w:rsidR="000B0279" w:rsidRDefault="000B0279">
      <w:pPr>
        <w:pStyle w:val="ConsPlusNormal"/>
        <w:ind w:firstLine="540"/>
        <w:jc w:val="both"/>
      </w:pPr>
      <w:r>
        <w:t xml:space="preserve">1) </w:t>
      </w:r>
      <w:hyperlink r:id="rId10" w:history="1">
        <w:r>
          <w:rPr>
            <w:color w:val="0000FF"/>
          </w:rPr>
          <w:t>абзац первый части 1 статьи 3.5</w:t>
        </w:r>
      </w:hyperlink>
      <w:r>
        <w:t xml:space="preserve"> после слов "семи тысяч рублей</w:t>
      </w:r>
      <w:proofErr w:type="gramStart"/>
      <w:r>
        <w:t>,"</w:t>
      </w:r>
      <w:proofErr w:type="gramEnd"/>
      <w:r>
        <w:t xml:space="preserve"> дополнить словами "в случаях, предусмотренных частью 1 статьи 13.19.2 настоящего Кодекса, - пятнадцати тысяч </w:t>
      </w:r>
      <w:r>
        <w:lastRenderedPageBreak/>
        <w:t>рублей,";</w:t>
      </w:r>
    </w:p>
    <w:p w:rsidR="000B0279" w:rsidRDefault="000B0279">
      <w:pPr>
        <w:pStyle w:val="ConsPlusNormal"/>
        <w:ind w:firstLine="540"/>
        <w:jc w:val="both"/>
      </w:pPr>
      <w:bookmarkStart w:id="0" w:name="P29"/>
      <w:bookmarkEnd w:id="0"/>
      <w:r>
        <w:t xml:space="preserve">2) </w:t>
      </w:r>
      <w:hyperlink r:id="rId11" w:history="1">
        <w:r>
          <w:rPr>
            <w:color w:val="0000FF"/>
          </w:rPr>
          <w:t>статью 7.23.1</w:t>
        </w:r>
      </w:hyperlink>
      <w:r>
        <w:t xml:space="preserve"> признать утратившей силу;</w:t>
      </w:r>
    </w:p>
    <w:p w:rsidR="000B0279" w:rsidRDefault="000B0279">
      <w:pPr>
        <w:pStyle w:val="ConsPlusNormal"/>
        <w:ind w:firstLine="540"/>
        <w:jc w:val="both"/>
      </w:pPr>
      <w:r>
        <w:t xml:space="preserve">3) </w:t>
      </w:r>
      <w:hyperlink r:id="rId12" w:history="1">
        <w:r>
          <w:rPr>
            <w:color w:val="0000FF"/>
          </w:rPr>
          <w:t>дополнить</w:t>
        </w:r>
      </w:hyperlink>
      <w:r>
        <w:t xml:space="preserve"> статьей 13.19.1 следующего содержания:</w:t>
      </w:r>
    </w:p>
    <w:p w:rsidR="000B0279" w:rsidRDefault="000B0279">
      <w:pPr>
        <w:pStyle w:val="ConsPlusNormal"/>
        <w:ind w:firstLine="540"/>
        <w:jc w:val="both"/>
      </w:pPr>
    </w:p>
    <w:p w:rsidR="000B0279" w:rsidRDefault="000B0279">
      <w:pPr>
        <w:pStyle w:val="ConsPlusNormal"/>
        <w:ind w:firstLine="540"/>
        <w:jc w:val="both"/>
      </w:pPr>
      <w:r>
        <w:t>"Статья 13.19.1. Нарушение порядка размещения информации в государственной информационной системе жилищно-коммунального хозяйства</w:t>
      </w:r>
    </w:p>
    <w:p w:rsidR="000B0279" w:rsidRDefault="000B0279">
      <w:pPr>
        <w:pStyle w:val="ConsPlusNormal"/>
        <w:ind w:firstLine="540"/>
        <w:jc w:val="both"/>
      </w:pPr>
    </w:p>
    <w:p w:rsidR="000B0279" w:rsidRDefault="000B0279">
      <w:pPr>
        <w:pStyle w:val="ConsPlusNormal"/>
        <w:ind w:firstLine="540"/>
        <w:jc w:val="both"/>
      </w:pPr>
      <w:r>
        <w:t xml:space="preserve">1. </w:t>
      </w:r>
      <w:proofErr w:type="gramStart"/>
      <w:r>
        <w:t>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w:t>
      </w:r>
      <w:proofErr w:type="gramEnd"/>
      <w:r>
        <w:t xml:space="preserve"> </w:t>
      </w:r>
      <w:proofErr w:type="gramStart"/>
      <w:r>
        <w:t>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w:t>
      </w:r>
      <w:proofErr w:type="gramEnd"/>
      <w:r>
        <w:t xml:space="preserve">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B0279" w:rsidRDefault="000B027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B0279" w:rsidRDefault="000B0279">
      <w:pPr>
        <w:pStyle w:val="ConsPlusNormal"/>
        <w:ind w:firstLine="540"/>
        <w:jc w:val="both"/>
      </w:pPr>
      <w:r>
        <w:t xml:space="preserve">2. </w:t>
      </w:r>
      <w:proofErr w:type="gramStart"/>
      <w:r>
        <w:t>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roofErr w:type="gramEnd"/>
    </w:p>
    <w:p w:rsidR="000B0279" w:rsidRDefault="000B0279">
      <w:pPr>
        <w:pStyle w:val="ConsPlusNormal"/>
        <w:ind w:firstLine="540"/>
        <w:jc w:val="both"/>
      </w:pPr>
      <w:r>
        <w:t>влечет наложение административного штрафа в размере двухсот тысяч рублей.</w:t>
      </w:r>
    </w:p>
    <w:p w:rsidR="000B0279" w:rsidRDefault="000B0279">
      <w:pPr>
        <w:pStyle w:val="ConsPlusNormal"/>
        <w:ind w:firstLine="540"/>
        <w:jc w:val="both"/>
      </w:pPr>
      <w:r>
        <w:t xml:space="preserve">3. </w:t>
      </w:r>
      <w:proofErr w:type="gramStart"/>
      <w:r>
        <w:t>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roofErr w:type="gramEnd"/>
    </w:p>
    <w:p w:rsidR="000B0279" w:rsidRDefault="000B027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B0279" w:rsidRDefault="000B0279">
      <w:pPr>
        <w:pStyle w:val="ConsPlusNormal"/>
        <w:ind w:firstLine="540"/>
        <w:jc w:val="both"/>
      </w:pPr>
      <w: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0B0279" w:rsidRDefault="000B0279">
      <w:pPr>
        <w:pStyle w:val="ConsPlusNormal"/>
        <w:ind w:firstLine="540"/>
        <w:jc w:val="both"/>
      </w:pPr>
      <w:r>
        <w:t>влечет дисквалификацию на срок от одного года до трех лет</w:t>
      </w:r>
      <w:proofErr w:type="gramStart"/>
      <w:r>
        <w:t>.";</w:t>
      </w:r>
      <w:proofErr w:type="gramEnd"/>
    </w:p>
    <w:p w:rsidR="000B0279" w:rsidRDefault="000B0279">
      <w:pPr>
        <w:pStyle w:val="ConsPlusNormal"/>
        <w:ind w:firstLine="540"/>
        <w:jc w:val="both"/>
      </w:pPr>
    </w:p>
    <w:p w:rsidR="000B0279" w:rsidRDefault="000B0279">
      <w:pPr>
        <w:pStyle w:val="ConsPlusNormal"/>
        <w:ind w:firstLine="540"/>
        <w:jc w:val="both"/>
      </w:pPr>
      <w:bookmarkStart w:id="1" w:name="P43"/>
      <w:bookmarkEnd w:id="1"/>
      <w:r>
        <w:t xml:space="preserve">4) </w:t>
      </w:r>
      <w:hyperlink r:id="rId13" w:history="1">
        <w:r>
          <w:rPr>
            <w:color w:val="0000FF"/>
          </w:rPr>
          <w:t>дополнить</w:t>
        </w:r>
      </w:hyperlink>
      <w:r>
        <w:t xml:space="preserve"> статьей 13.19.2 следующего содержания:</w:t>
      </w:r>
    </w:p>
    <w:p w:rsidR="000B0279" w:rsidRDefault="000B0279">
      <w:pPr>
        <w:pStyle w:val="ConsPlusNormal"/>
        <w:ind w:firstLine="540"/>
        <w:jc w:val="both"/>
      </w:pPr>
    </w:p>
    <w:p w:rsidR="000B0279" w:rsidRDefault="000B0279">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0B0279" w:rsidRDefault="000B0279">
      <w:pPr>
        <w:pStyle w:val="ConsPlusNormal"/>
        <w:ind w:firstLine="540"/>
        <w:jc w:val="both"/>
      </w:pPr>
    </w:p>
    <w:p w:rsidR="000B0279" w:rsidRDefault="000B0279">
      <w:pPr>
        <w:pStyle w:val="ConsPlusNormal"/>
        <w:ind w:firstLine="540"/>
        <w:jc w:val="both"/>
      </w:pPr>
      <w:r>
        <w:lastRenderedPageBreak/>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B0279" w:rsidRDefault="000B0279">
      <w:pPr>
        <w:pStyle w:val="ConsPlusNormal"/>
        <w:ind w:firstLine="540"/>
        <w:jc w:val="both"/>
      </w:pPr>
      <w:proofErr w:type="gramStart"/>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w:t>
      </w:r>
      <w:proofErr w:type="gramEnd"/>
      <w:r>
        <w:t xml:space="preserve">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0B0279" w:rsidRDefault="000B0279">
      <w:pPr>
        <w:pStyle w:val="ConsPlusNormal"/>
        <w:ind w:firstLine="540"/>
        <w:jc w:val="both"/>
      </w:pPr>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B0279" w:rsidRDefault="000B0279">
      <w:pPr>
        <w:pStyle w:val="ConsPlusNormal"/>
        <w:ind w:firstLine="540"/>
        <w:jc w:val="both"/>
      </w:pPr>
      <w:r>
        <w:t>влечет дисквалификацию на срок от одного года до трех лет.</w:t>
      </w:r>
    </w:p>
    <w:p w:rsidR="000B0279" w:rsidRDefault="000B027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0B0279" w:rsidRDefault="000B0279">
      <w:pPr>
        <w:pStyle w:val="ConsPlusNormal"/>
        <w:ind w:firstLine="540"/>
        <w:jc w:val="both"/>
      </w:pPr>
    </w:p>
    <w:p w:rsidR="000B0279" w:rsidRDefault="000B0279">
      <w:pPr>
        <w:pStyle w:val="ConsPlusNormal"/>
        <w:ind w:firstLine="540"/>
        <w:jc w:val="both"/>
      </w:pPr>
      <w:r>
        <w:t xml:space="preserve">5) </w:t>
      </w:r>
      <w:hyperlink r:id="rId14" w:history="1">
        <w:r>
          <w:rPr>
            <w:color w:val="0000FF"/>
          </w:rPr>
          <w:t>часть 1 статьи 23.1</w:t>
        </w:r>
      </w:hyperlink>
      <w:r>
        <w:t xml:space="preserve"> после цифр "13.16," дополнить словами "13.19.1, частью 2 статьи 13.19.2, статьями";</w:t>
      </w:r>
    </w:p>
    <w:p w:rsidR="000B0279" w:rsidRDefault="000B0279">
      <w:pPr>
        <w:pStyle w:val="ConsPlusNormal"/>
        <w:ind w:firstLine="540"/>
        <w:jc w:val="both"/>
      </w:pPr>
      <w:r>
        <w:t xml:space="preserve">6) </w:t>
      </w:r>
      <w:hyperlink r:id="rId15" w:history="1">
        <w:r>
          <w:rPr>
            <w:color w:val="0000FF"/>
          </w:rPr>
          <w:t>часть 1 статьи 23.55</w:t>
        </w:r>
      </w:hyperlink>
      <w:r>
        <w:t xml:space="preserve"> после слов "частями 4 и 5 статьи 9.16" дополнить словами ", частью 1 статьи 13.19.2";</w:t>
      </w:r>
    </w:p>
    <w:p w:rsidR="000B0279" w:rsidRDefault="000B0279">
      <w:pPr>
        <w:pStyle w:val="ConsPlusNormal"/>
        <w:ind w:firstLine="540"/>
        <w:jc w:val="both"/>
      </w:pPr>
      <w:r>
        <w:t xml:space="preserve">7) </w:t>
      </w:r>
      <w:hyperlink r:id="rId16" w:history="1">
        <w:r>
          <w:rPr>
            <w:color w:val="0000FF"/>
          </w:rPr>
          <w:t>пункт 69 части 2 статьи 28.3</w:t>
        </w:r>
      </w:hyperlink>
      <w:r>
        <w:t xml:space="preserve"> после слов "частью 2 статьи 7.23.2," дополнить словами "частью 2 статьи 13.19.2,";</w:t>
      </w:r>
    </w:p>
    <w:p w:rsidR="000B0279" w:rsidRDefault="000B0279">
      <w:pPr>
        <w:pStyle w:val="ConsPlusNormal"/>
        <w:ind w:firstLine="540"/>
        <w:jc w:val="both"/>
      </w:pPr>
      <w:r>
        <w:t xml:space="preserve">8) </w:t>
      </w:r>
      <w:hyperlink r:id="rId17" w:history="1">
        <w:r>
          <w:rPr>
            <w:color w:val="0000FF"/>
          </w:rPr>
          <w:t>часть 1 статьи 28.4</w:t>
        </w:r>
      </w:hyperlink>
      <w:r>
        <w:t xml:space="preserve"> после цифр "13.14," дополнить цифрами "13.19.1,".</w:t>
      </w:r>
    </w:p>
    <w:p w:rsidR="000B0279" w:rsidRDefault="000B0279">
      <w:pPr>
        <w:pStyle w:val="ConsPlusNormal"/>
        <w:ind w:firstLine="540"/>
        <w:jc w:val="both"/>
      </w:pPr>
    </w:p>
    <w:p w:rsidR="000B0279" w:rsidRDefault="000B0279">
      <w:pPr>
        <w:pStyle w:val="ConsPlusNormal"/>
        <w:ind w:firstLine="540"/>
        <w:jc w:val="both"/>
        <w:outlineLvl w:val="0"/>
      </w:pPr>
      <w:r>
        <w:t>Статья 2</w:t>
      </w:r>
    </w:p>
    <w:p w:rsidR="000B0279" w:rsidRDefault="000B0279">
      <w:pPr>
        <w:pStyle w:val="ConsPlusNormal"/>
        <w:ind w:firstLine="540"/>
        <w:jc w:val="both"/>
      </w:pPr>
    </w:p>
    <w:p w:rsidR="000B0279" w:rsidRDefault="000B0279">
      <w:pPr>
        <w:pStyle w:val="ConsPlusNormal"/>
        <w:ind w:firstLine="540"/>
        <w:jc w:val="both"/>
      </w:pPr>
      <w:proofErr w:type="gramStart"/>
      <w:r>
        <w:t xml:space="preserve">Внести в Жилищный </w:t>
      </w:r>
      <w:hyperlink r:id="rId18" w:history="1">
        <w:r>
          <w:rPr>
            <w:color w:val="0000FF"/>
          </w:rPr>
          <w:t>кодекс</w:t>
        </w:r>
      </w:hyperlink>
      <w:r>
        <w:t xml:space="preserve"> Российской Федерации (Собрание законодательства Российской Федерации, 2005, N 1, ст. 14; 2006, N 52, ст. 5498; 2007, N 1, ст. 14; N 43, ст. 5084; 2008, N 30, ст. 3616; 2009, N 23, ст. 2776; N 39, ст. 4542; N 48, ст. 5711; 2010, N 31, ст. 4206;</w:t>
      </w:r>
      <w:proofErr w:type="gramEnd"/>
      <w:r>
        <w:t xml:space="preserve"> </w:t>
      </w:r>
      <w:proofErr w:type="gramStart"/>
      <w:r>
        <w:t>2011, N 23, ст. 3263; N 30, ст. 4590; N 50, ст. 7343, 7359; 2012, N 26, ст. 3446; N 53, ст. 7596; 2013, N 14, ст. 1646; N 52, ст. 6982; Официальный интернет-портал правовой информации (www.pravo.gov.ru), 30 июня 2014 года, N 0001201406300020) следующие изменения:</w:t>
      </w:r>
      <w:proofErr w:type="gramEnd"/>
    </w:p>
    <w:p w:rsidR="000B0279" w:rsidRDefault="000B0279">
      <w:pPr>
        <w:pStyle w:val="ConsPlusNormal"/>
        <w:ind w:firstLine="540"/>
        <w:jc w:val="both"/>
      </w:pPr>
      <w:r>
        <w:t xml:space="preserve">1) </w:t>
      </w:r>
      <w:hyperlink r:id="rId19" w:history="1">
        <w:r>
          <w:rPr>
            <w:color w:val="0000FF"/>
          </w:rPr>
          <w:t>статью 2</w:t>
        </w:r>
      </w:hyperlink>
      <w:r>
        <w:t xml:space="preserve"> дополнить пунктом 9 следующего содержания:</w:t>
      </w:r>
    </w:p>
    <w:p w:rsidR="000B0279" w:rsidRDefault="000B0279">
      <w:pPr>
        <w:pStyle w:val="ConsPlusNormal"/>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roofErr w:type="gramStart"/>
      <w:r>
        <w:t>.";</w:t>
      </w:r>
      <w:proofErr w:type="gramEnd"/>
    </w:p>
    <w:p w:rsidR="000B0279" w:rsidRDefault="000B0279">
      <w:pPr>
        <w:pStyle w:val="ConsPlusNormal"/>
        <w:ind w:firstLine="540"/>
        <w:jc w:val="both"/>
      </w:pPr>
      <w:r>
        <w:t xml:space="preserve">2) </w:t>
      </w:r>
      <w:hyperlink r:id="rId20" w:history="1">
        <w:r>
          <w:rPr>
            <w:color w:val="0000FF"/>
          </w:rPr>
          <w:t>часть 2 статьи 44</w:t>
        </w:r>
      </w:hyperlink>
      <w:r>
        <w:t xml:space="preserve"> дополнить пунктами 3.2 - 3.4 следующего содержания:</w:t>
      </w:r>
    </w:p>
    <w:p w:rsidR="000B0279" w:rsidRDefault="000B0279">
      <w:pPr>
        <w:pStyle w:val="ConsPlusNormal"/>
        <w:ind w:firstLine="540"/>
        <w:jc w:val="both"/>
      </w:pPr>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B0279" w:rsidRDefault="000B0279">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B0279" w:rsidRDefault="000B0279">
      <w:pPr>
        <w:pStyle w:val="ConsPlusNormal"/>
        <w:ind w:firstLine="540"/>
        <w:jc w:val="both"/>
      </w:pPr>
      <w:proofErr w:type="gramStart"/>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w:t>
      </w:r>
      <w:r>
        <w:lastRenderedPageBreak/>
        <w:t>использованием системы;";</w:t>
      </w:r>
      <w:proofErr w:type="gramEnd"/>
    </w:p>
    <w:p w:rsidR="000B0279" w:rsidRDefault="000B0279">
      <w:pPr>
        <w:pStyle w:val="ConsPlusNormal"/>
        <w:ind w:firstLine="540"/>
        <w:jc w:val="both"/>
      </w:pPr>
      <w:r>
        <w:t xml:space="preserve">3) </w:t>
      </w:r>
      <w:hyperlink r:id="rId21" w:history="1">
        <w:r>
          <w:rPr>
            <w:color w:val="0000FF"/>
          </w:rPr>
          <w:t>дополнить</w:t>
        </w:r>
      </w:hyperlink>
      <w:r>
        <w:t xml:space="preserve"> статьей 47.1 следующего содержания:</w:t>
      </w:r>
    </w:p>
    <w:p w:rsidR="000B0279" w:rsidRDefault="000B0279">
      <w:pPr>
        <w:pStyle w:val="ConsPlusNormal"/>
        <w:ind w:firstLine="540"/>
        <w:jc w:val="both"/>
      </w:pPr>
    </w:p>
    <w:p w:rsidR="000B0279" w:rsidRDefault="000B0279">
      <w:pPr>
        <w:pStyle w:val="ConsPlusNormal"/>
        <w:ind w:firstLine="540"/>
        <w:jc w:val="both"/>
      </w:pPr>
      <w:r>
        <w:t>"Статья 47.1. Общее собрание собственников помещений в многоквартирном доме в форме заочного голосования с использованием системы</w:t>
      </w:r>
    </w:p>
    <w:p w:rsidR="000B0279" w:rsidRDefault="000B0279">
      <w:pPr>
        <w:pStyle w:val="ConsPlusNormal"/>
        <w:ind w:firstLine="540"/>
        <w:jc w:val="both"/>
      </w:pPr>
    </w:p>
    <w:p w:rsidR="000B0279" w:rsidRDefault="000B0279">
      <w:pPr>
        <w:pStyle w:val="ConsPlusNormal"/>
        <w:ind w:firstLine="540"/>
        <w:jc w:val="both"/>
      </w:pPr>
      <w:r>
        <w:t xml:space="preserve">1. </w:t>
      </w:r>
      <w:proofErr w:type="gramStart"/>
      <w:r>
        <w:t>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0B0279" w:rsidRDefault="000B0279">
      <w:pPr>
        <w:pStyle w:val="ConsPlusNormal"/>
        <w:ind w:firstLine="540"/>
        <w:jc w:val="both"/>
      </w:pPr>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части 4 статьи 45, а также частей 3 и 4 статьи 46 настоящего Кодекса.</w:t>
      </w:r>
    </w:p>
    <w:p w:rsidR="000B0279" w:rsidRDefault="000B0279">
      <w:pPr>
        <w:pStyle w:val="ConsPlusNormal"/>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B0279" w:rsidRDefault="000B0279">
      <w:pPr>
        <w:pStyle w:val="ConsPlusNormal"/>
        <w:ind w:firstLine="540"/>
        <w:jc w:val="both"/>
      </w:pPr>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0B0279" w:rsidRDefault="000B0279">
      <w:pPr>
        <w:pStyle w:val="ConsPlusNormal"/>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0B0279" w:rsidRDefault="000B0279">
      <w:pPr>
        <w:pStyle w:val="ConsPlusNormal"/>
        <w:ind w:firstLine="540"/>
        <w:jc w:val="both"/>
      </w:pPr>
      <w:r>
        <w:t>2) место и (или) фактический адрес администратора общего собрания;</w:t>
      </w:r>
    </w:p>
    <w:p w:rsidR="000B0279" w:rsidRDefault="000B0279">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B0279" w:rsidRDefault="000B0279">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B0279" w:rsidRDefault="000B0279">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w:t>
      </w:r>
      <w:r>
        <w:lastRenderedPageBreak/>
        <w:t>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B0279" w:rsidRDefault="000B0279">
      <w:pPr>
        <w:pStyle w:val="ConsPlusNormal"/>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0B0279" w:rsidRDefault="000B0279">
      <w:pPr>
        <w:pStyle w:val="ConsPlusNormal"/>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0B0279" w:rsidRDefault="000B0279">
      <w:pPr>
        <w:pStyle w:val="ConsPlusNormal"/>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B0279" w:rsidRDefault="000B0279">
      <w:pPr>
        <w:pStyle w:val="ConsPlusNormal"/>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0B0279" w:rsidRDefault="000B0279">
      <w:pPr>
        <w:pStyle w:val="ConsPlusNormal"/>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0B0279" w:rsidRDefault="000B0279">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B0279" w:rsidRDefault="000B0279">
      <w:pPr>
        <w:pStyle w:val="ConsPlusNormal"/>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B0279" w:rsidRDefault="000B0279">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roofErr w:type="gramStart"/>
      <w:r>
        <w:t>.";</w:t>
      </w:r>
      <w:proofErr w:type="gramEnd"/>
    </w:p>
    <w:p w:rsidR="000B0279" w:rsidRDefault="000B0279">
      <w:pPr>
        <w:pStyle w:val="ConsPlusNormal"/>
        <w:ind w:firstLine="540"/>
        <w:jc w:val="both"/>
      </w:pPr>
    </w:p>
    <w:p w:rsidR="000B0279" w:rsidRDefault="000B0279">
      <w:pPr>
        <w:pStyle w:val="ConsPlusNormal"/>
        <w:ind w:firstLine="540"/>
        <w:jc w:val="both"/>
      </w:pPr>
      <w:r>
        <w:t xml:space="preserve">4) </w:t>
      </w:r>
      <w:hyperlink r:id="rId22" w:history="1">
        <w:r>
          <w:rPr>
            <w:color w:val="0000FF"/>
          </w:rPr>
          <w:t>часть 5 статьи 48</w:t>
        </w:r>
      </w:hyperlink>
      <w:r>
        <w:t xml:space="preserve"> дополнить словами ", за исключением случая, предусмотренного статьей 47.1 настоящего Кодекса";</w:t>
      </w:r>
    </w:p>
    <w:p w:rsidR="000B0279" w:rsidRDefault="000B0279">
      <w:pPr>
        <w:pStyle w:val="ConsPlusNormal"/>
        <w:ind w:firstLine="540"/>
        <w:jc w:val="both"/>
      </w:pPr>
      <w:r>
        <w:t xml:space="preserve">5) </w:t>
      </w:r>
      <w:hyperlink r:id="rId23" w:history="1">
        <w:r>
          <w:rPr>
            <w:color w:val="0000FF"/>
          </w:rPr>
          <w:t>статью 113</w:t>
        </w:r>
      </w:hyperlink>
      <w:r>
        <w:t xml:space="preserve"> дополнить частью 1.1 следующего содержания:</w:t>
      </w:r>
    </w:p>
    <w:p w:rsidR="000B0279" w:rsidRDefault="000B0279">
      <w:pPr>
        <w:pStyle w:val="ConsPlusNormal"/>
        <w:ind w:firstLine="540"/>
        <w:jc w:val="both"/>
      </w:pPr>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roofErr w:type="gramStart"/>
      <w:r>
        <w:t>.";</w:t>
      </w:r>
    </w:p>
    <w:p w:rsidR="000B0279" w:rsidRDefault="000B0279">
      <w:pPr>
        <w:pStyle w:val="ConsPlusNormal"/>
        <w:ind w:firstLine="540"/>
        <w:jc w:val="both"/>
      </w:pPr>
      <w:proofErr w:type="gramEnd"/>
      <w:r>
        <w:t xml:space="preserve">6) </w:t>
      </w:r>
      <w:hyperlink r:id="rId24" w:history="1">
        <w:r>
          <w:rPr>
            <w:color w:val="0000FF"/>
          </w:rPr>
          <w:t>статью 117</w:t>
        </w:r>
      </w:hyperlink>
      <w:r>
        <w:t xml:space="preserve"> дополнить частью 5 следующего содержания:</w:t>
      </w:r>
    </w:p>
    <w:p w:rsidR="000B0279" w:rsidRDefault="000B0279">
      <w:pPr>
        <w:pStyle w:val="ConsPlusNormal"/>
        <w:ind w:firstLine="540"/>
        <w:jc w:val="both"/>
      </w:pPr>
      <w: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roofErr w:type="gramStart"/>
      <w:r>
        <w:t>.";</w:t>
      </w:r>
    </w:p>
    <w:p w:rsidR="000B0279" w:rsidRDefault="000B0279">
      <w:pPr>
        <w:pStyle w:val="ConsPlusNormal"/>
        <w:ind w:firstLine="540"/>
        <w:jc w:val="both"/>
      </w:pPr>
      <w:proofErr w:type="gramEnd"/>
      <w:r>
        <w:t xml:space="preserve">7) </w:t>
      </w:r>
      <w:hyperlink r:id="rId25" w:history="1">
        <w:r>
          <w:rPr>
            <w:color w:val="0000FF"/>
          </w:rPr>
          <w:t>статью 135</w:t>
        </w:r>
      </w:hyperlink>
      <w:r>
        <w:t xml:space="preserve"> дополнить частью 2.1 следующего содержания:</w:t>
      </w:r>
    </w:p>
    <w:p w:rsidR="000B0279" w:rsidRDefault="000B0279">
      <w:pPr>
        <w:pStyle w:val="ConsPlusNormal"/>
        <w:ind w:firstLine="540"/>
        <w:jc w:val="both"/>
      </w:pPr>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roofErr w:type="gramStart"/>
      <w:r>
        <w:t>.";</w:t>
      </w:r>
    </w:p>
    <w:p w:rsidR="000B0279" w:rsidRDefault="000B0279">
      <w:pPr>
        <w:pStyle w:val="ConsPlusNormal"/>
        <w:ind w:firstLine="540"/>
        <w:jc w:val="both"/>
      </w:pPr>
      <w:proofErr w:type="gramEnd"/>
      <w:r>
        <w:t xml:space="preserve">8) </w:t>
      </w:r>
      <w:hyperlink r:id="rId26" w:history="1">
        <w:r>
          <w:rPr>
            <w:color w:val="0000FF"/>
          </w:rPr>
          <w:t>статью 146</w:t>
        </w:r>
      </w:hyperlink>
      <w:r>
        <w:t xml:space="preserve"> дополнить частью 7 следующего содержания:</w:t>
      </w:r>
    </w:p>
    <w:p w:rsidR="000B0279" w:rsidRDefault="000B0279">
      <w:pPr>
        <w:pStyle w:val="ConsPlusNormal"/>
        <w:ind w:firstLine="540"/>
        <w:jc w:val="both"/>
      </w:pPr>
      <w:r>
        <w:t xml:space="preserve">"7. В случае, предусмотренном частью 2.1 статьи 135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статьей 48.1 настоящего Кодекса.";</w:t>
      </w:r>
    </w:p>
    <w:p w:rsidR="000B0279" w:rsidRDefault="000B0279">
      <w:pPr>
        <w:pStyle w:val="ConsPlusNormal"/>
        <w:ind w:firstLine="540"/>
        <w:jc w:val="both"/>
      </w:pPr>
      <w:r>
        <w:t xml:space="preserve">9) </w:t>
      </w:r>
      <w:hyperlink r:id="rId27" w:history="1">
        <w:r>
          <w:rPr>
            <w:color w:val="0000FF"/>
          </w:rPr>
          <w:t>часть 3 статьи 154</w:t>
        </w:r>
      </w:hyperlink>
      <w:r>
        <w:t xml:space="preserve"> после слов "договорами, заключенными" дополнить словами ", в том числе в электронной форме с использованием системы</w:t>
      </w:r>
      <w:proofErr w:type="gramStart"/>
      <w:r>
        <w:t>,"</w:t>
      </w:r>
      <w:proofErr w:type="gramEnd"/>
      <w:r>
        <w:t>;</w:t>
      </w:r>
    </w:p>
    <w:p w:rsidR="000B0279" w:rsidRDefault="000B0279">
      <w:pPr>
        <w:pStyle w:val="ConsPlusNormal"/>
        <w:ind w:firstLine="540"/>
        <w:jc w:val="both"/>
      </w:pPr>
      <w:r>
        <w:t xml:space="preserve">10) в </w:t>
      </w:r>
      <w:hyperlink r:id="rId28" w:history="1">
        <w:r>
          <w:rPr>
            <w:color w:val="0000FF"/>
          </w:rPr>
          <w:t>статье 155</w:t>
        </w:r>
      </w:hyperlink>
      <w:r>
        <w:t>:</w:t>
      </w:r>
    </w:p>
    <w:p w:rsidR="000B0279" w:rsidRDefault="000B0279">
      <w:pPr>
        <w:pStyle w:val="ConsPlusNormal"/>
        <w:ind w:firstLine="540"/>
        <w:jc w:val="both"/>
      </w:pPr>
      <w:r>
        <w:t xml:space="preserve">а) </w:t>
      </w:r>
      <w:hyperlink r:id="rId29" w:history="1">
        <w:r>
          <w:rPr>
            <w:color w:val="0000FF"/>
          </w:rPr>
          <w:t>часть 2</w:t>
        </w:r>
      </w:hyperlink>
      <w:r>
        <w:t xml:space="preserve"> изложить в следующей редакции:</w:t>
      </w:r>
    </w:p>
    <w:p w:rsidR="000B0279" w:rsidRDefault="000B0279">
      <w:pPr>
        <w:pStyle w:val="ConsPlusNormal"/>
        <w:ind w:firstLine="540"/>
        <w:jc w:val="both"/>
      </w:pPr>
      <w:r>
        <w:t>"2. Плата за жилое помещение и коммунальные услуги вносится на основании:</w:t>
      </w:r>
    </w:p>
    <w:p w:rsidR="000B0279" w:rsidRDefault="000B0279">
      <w:pPr>
        <w:pStyle w:val="ConsPlusNormal"/>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B0279" w:rsidRDefault="000B0279">
      <w:pPr>
        <w:pStyle w:val="ConsPlusNormal"/>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w:t>
      </w:r>
      <w:proofErr w:type="gramStart"/>
      <w:r>
        <w:t>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roofErr w:type="gramEnd"/>
    </w:p>
    <w:p w:rsidR="000B0279" w:rsidRDefault="000B0279">
      <w:pPr>
        <w:pStyle w:val="ConsPlusNormal"/>
        <w:ind w:firstLine="540"/>
        <w:jc w:val="both"/>
      </w:pPr>
      <w:r>
        <w:t xml:space="preserve">б) </w:t>
      </w:r>
      <w:hyperlink r:id="rId30" w:history="1">
        <w:r>
          <w:rPr>
            <w:color w:val="0000FF"/>
          </w:rPr>
          <w:t>дополнить</w:t>
        </w:r>
      </w:hyperlink>
      <w:r>
        <w:t xml:space="preserve"> частями 2.1 - 2.3 следующего содержания:</w:t>
      </w:r>
    </w:p>
    <w:p w:rsidR="000B0279" w:rsidRDefault="000B0279">
      <w:pPr>
        <w:pStyle w:val="ConsPlusNormal"/>
        <w:ind w:firstLine="540"/>
        <w:jc w:val="both"/>
      </w:pPr>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0B0279" w:rsidRDefault="000B0279">
      <w:pPr>
        <w:pStyle w:val="ConsPlusNormal"/>
        <w:ind w:firstLine="540"/>
        <w:jc w:val="both"/>
      </w:pPr>
      <w:r>
        <w:t xml:space="preserve">2.2. </w:t>
      </w:r>
      <w:proofErr w:type="gramStart"/>
      <w:r>
        <w:t>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0B0279" w:rsidRDefault="000B0279">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w:t>
      </w:r>
      <w:proofErr w:type="gramStart"/>
      <w:r>
        <w:t>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roofErr w:type="gramEnd"/>
    </w:p>
    <w:p w:rsidR="000B0279" w:rsidRDefault="000B0279">
      <w:pPr>
        <w:pStyle w:val="ConsPlusNormal"/>
        <w:ind w:firstLine="540"/>
        <w:jc w:val="both"/>
      </w:pPr>
      <w:r>
        <w:t xml:space="preserve">в) </w:t>
      </w:r>
      <w:hyperlink r:id="rId31" w:history="1">
        <w:r>
          <w:rPr>
            <w:color w:val="0000FF"/>
          </w:rPr>
          <w:t>дополнить</w:t>
        </w:r>
      </w:hyperlink>
      <w:r>
        <w:t xml:space="preserve"> частью 17 следующего содержания:</w:t>
      </w:r>
    </w:p>
    <w:p w:rsidR="000B0279" w:rsidRDefault="000B0279">
      <w:pPr>
        <w:pStyle w:val="ConsPlusNormal"/>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0B0279" w:rsidRDefault="000B0279">
      <w:pPr>
        <w:pStyle w:val="ConsPlusNormal"/>
        <w:ind w:firstLine="540"/>
        <w:jc w:val="both"/>
      </w:pPr>
      <w:r>
        <w:t xml:space="preserve">11) в </w:t>
      </w:r>
      <w:hyperlink r:id="rId32" w:history="1">
        <w:r>
          <w:rPr>
            <w:color w:val="0000FF"/>
          </w:rPr>
          <w:t>статье 161</w:t>
        </w:r>
      </w:hyperlink>
      <w:r>
        <w:t>:</w:t>
      </w:r>
    </w:p>
    <w:p w:rsidR="000B0279" w:rsidRDefault="000B0279">
      <w:pPr>
        <w:pStyle w:val="ConsPlusNormal"/>
        <w:ind w:firstLine="540"/>
        <w:jc w:val="both"/>
      </w:pPr>
      <w:r>
        <w:t xml:space="preserve">а) </w:t>
      </w:r>
      <w:hyperlink r:id="rId33" w:history="1">
        <w:r>
          <w:rPr>
            <w:color w:val="0000FF"/>
          </w:rPr>
          <w:t>часть 10</w:t>
        </w:r>
      </w:hyperlink>
      <w:r>
        <w:t xml:space="preserve"> изложить в следующей редакции:</w:t>
      </w:r>
    </w:p>
    <w:p w:rsidR="000B0279" w:rsidRDefault="000B0279">
      <w:pPr>
        <w:pStyle w:val="ConsPlusNormal"/>
        <w:ind w:firstLine="540"/>
        <w:jc w:val="both"/>
      </w:pPr>
      <w:r>
        <w:t xml:space="preserve">"10. </w:t>
      </w:r>
      <w:proofErr w:type="gramStart"/>
      <w: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roofErr w:type="gramStart"/>
      <w:r>
        <w:t>.";</w:t>
      </w:r>
    </w:p>
    <w:p w:rsidR="000B0279" w:rsidRDefault="000B0279">
      <w:pPr>
        <w:pStyle w:val="ConsPlusNormal"/>
        <w:ind w:firstLine="540"/>
        <w:jc w:val="both"/>
      </w:pPr>
      <w:proofErr w:type="gramEnd"/>
      <w:r>
        <w:t xml:space="preserve">б) </w:t>
      </w:r>
      <w:hyperlink r:id="rId34" w:history="1">
        <w:r>
          <w:rPr>
            <w:color w:val="0000FF"/>
          </w:rPr>
          <w:t>дополнить</w:t>
        </w:r>
      </w:hyperlink>
      <w:r>
        <w:t xml:space="preserve"> частью 10.1 следующего содержания:</w:t>
      </w:r>
    </w:p>
    <w:p w:rsidR="000B0279" w:rsidRDefault="000B0279">
      <w:pPr>
        <w:pStyle w:val="ConsPlusNormal"/>
        <w:ind w:firstLine="540"/>
        <w:jc w:val="both"/>
      </w:pPr>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t>.";</w:t>
      </w:r>
      <w:proofErr w:type="gramEnd"/>
    </w:p>
    <w:p w:rsidR="000B0279" w:rsidRDefault="000B0279">
      <w:pPr>
        <w:pStyle w:val="ConsPlusNormal"/>
        <w:ind w:firstLine="540"/>
        <w:jc w:val="both"/>
      </w:pPr>
      <w:r>
        <w:t xml:space="preserve">12) </w:t>
      </w:r>
      <w:hyperlink r:id="rId35" w:history="1">
        <w:r>
          <w:rPr>
            <w:color w:val="0000FF"/>
          </w:rPr>
          <w:t>статью 161.1</w:t>
        </w:r>
      </w:hyperlink>
      <w:r>
        <w:t xml:space="preserve"> дополнить частью 13 следующего содержания:</w:t>
      </w:r>
    </w:p>
    <w:p w:rsidR="000B0279" w:rsidRDefault="000B0279">
      <w:pPr>
        <w:pStyle w:val="ConsPlusNormal"/>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roofErr w:type="gramStart"/>
      <w:r>
        <w:t>.";</w:t>
      </w:r>
      <w:proofErr w:type="gramEnd"/>
    </w:p>
    <w:p w:rsidR="000B0279" w:rsidRDefault="000B0279">
      <w:pPr>
        <w:pStyle w:val="ConsPlusNormal"/>
        <w:ind w:firstLine="540"/>
        <w:jc w:val="both"/>
      </w:pPr>
      <w:r>
        <w:t xml:space="preserve">13) в </w:t>
      </w:r>
      <w:hyperlink r:id="rId36" w:history="1">
        <w:r>
          <w:rPr>
            <w:color w:val="0000FF"/>
          </w:rPr>
          <w:t>статье 162</w:t>
        </w:r>
      </w:hyperlink>
      <w:r>
        <w:t>:</w:t>
      </w:r>
    </w:p>
    <w:p w:rsidR="000B0279" w:rsidRDefault="000B0279">
      <w:pPr>
        <w:pStyle w:val="ConsPlusNormal"/>
        <w:ind w:firstLine="540"/>
        <w:jc w:val="both"/>
      </w:pPr>
      <w:r>
        <w:t xml:space="preserve">а) </w:t>
      </w:r>
      <w:hyperlink r:id="rId37" w:history="1">
        <w:r>
          <w:rPr>
            <w:color w:val="0000FF"/>
          </w:rPr>
          <w:t>часть 1</w:t>
        </w:r>
      </w:hyperlink>
      <w:r>
        <w:t xml:space="preserve"> после слов "в письменной форме" дополнить словами "или в электронной форме с использованием системы";</w:t>
      </w:r>
    </w:p>
    <w:p w:rsidR="000B0279" w:rsidRDefault="000B0279">
      <w:pPr>
        <w:pStyle w:val="ConsPlusNormal"/>
        <w:ind w:firstLine="540"/>
        <w:jc w:val="both"/>
      </w:pPr>
      <w:r>
        <w:t xml:space="preserve">б) </w:t>
      </w:r>
      <w:hyperlink r:id="rId38" w:history="1">
        <w:r>
          <w:rPr>
            <w:color w:val="0000FF"/>
          </w:rPr>
          <w:t>дополнить</w:t>
        </w:r>
      </w:hyperlink>
      <w:r>
        <w:t xml:space="preserve"> частью 2.1 следующего содержания:</w:t>
      </w:r>
    </w:p>
    <w:p w:rsidR="000B0279" w:rsidRDefault="000B0279">
      <w:pPr>
        <w:pStyle w:val="ConsPlusNormal"/>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0B0279" w:rsidRDefault="000B0279">
      <w:pPr>
        <w:pStyle w:val="ConsPlusNormal"/>
        <w:ind w:firstLine="540"/>
        <w:jc w:val="both"/>
      </w:pPr>
      <w:r>
        <w:t xml:space="preserve">в) </w:t>
      </w:r>
      <w:hyperlink r:id="rId39" w:history="1">
        <w:r>
          <w:rPr>
            <w:color w:val="0000FF"/>
          </w:rPr>
          <w:t>часть 11</w:t>
        </w:r>
      </w:hyperlink>
      <w:r>
        <w:t xml:space="preserve"> дополнить словами ", а также размещает указанный отчет в системе";</w:t>
      </w:r>
    </w:p>
    <w:p w:rsidR="000B0279" w:rsidRDefault="000B0279">
      <w:pPr>
        <w:pStyle w:val="ConsPlusNormal"/>
        <w:ind w:firstLine="540"/>
        <w:jc w:val="both"/>
      </w:pPr>
      <w:r>
        <w:t xml:space="preserve">14) </w:t>
      </w:r>
      <w:hyperlink r:id="rId40" w:history="1">
        <w:r>
          <w:rPr>
            <w:color w:val="0000FF"/>
          </w:rPr>
          <w:t>статью 164</w:t>
        </w:r>
      </w:hyperlink>
      <w:r>
        <w:t xml:space="preserve"> дополнить частью 2.1 следующего содержания:</w:t>
      </w:r>
    </w:p>
    <w:p w:rsidR="000B0279" w:rsidRDefault="000B0279">
      <w:pPr>
        <w:pStyle w:val="ConsPlusNormal"/>
        <w:ind w:firstLine="540"/>
        <w:jc w:val="both"/>
      </w:pPr>
      <w:r>
        <w:t xml:space="preserve">"2.1. </w:t>
      </w:r>
      <w:proofErr w:type="gramStart"/>
      <w:r>
        <w:t xml:space="preserve">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0B0279" w:rsidRDefault="000B0279">
      <w:pPr>
        <w:pStyle w:val="ConsPlusNormal"/>
        <w:ind w:firstLine="540"/>
        <w:jc w:val="both"/>
      </w:pPr>
      <w:r>
        <w:t xml:space="preserve">15) в </w:t>
      </w:r>
      <w:hyperlink r:id="rId41" w:history="1">
        <w:r>
          <w:rPr>
            <w:color w:val="0000FF"/>
          </w:rPr>
          <w:t>статье 165</w:t>
        </w:r>
      </w:hyperlink>
      <w:r>
        <w:t>:</w:t>
      </w:r>
    </w:p>
    <w:p w:rsidR="000B0279" w:rsidRDefault="000B0279">
      <w:pPr>
        <w:pStyle w:val="ConsPlusNormal"/>
        <w:ind w:firstLine="540"/>
        <w:jc w:val="both"/>
      </w:pPr>
      <w:r>
        <w:t xml:space="preserve">а) </w:t>
      </w:r>
      <w:hyperlink r:id="rId42" w:history="1">
        <w:r>
          <w:rPr>
            <w:color w:val="0000FF"/>
          </w:rPr>
          <w:t>наименование</w:t>
        </w:r>
      </w:hyperlink>
      <w:r>
        <w:t xml:space="preserve"> изложить в следующей редакции:</w:t>
      </w:r>
    </w:p>
    <w:p w:rsidR="000B0279" w:rsidRDefault="000B0279">
      <w:pPr>
        <w:pStyle w:val="ConsPlusNormal"/>
        <w:ind w:firstLine="540"/>
        <w:jc w:val="both"/>
      </w:pPr>
      <w:r>
        <w:t>"Статья 165. Создание условий для управления многоквартирными домами";</w:t>
      </w:r>
    </w:p>
    <w:p w:rsidR="000B0279" w:rsidRDefault="000B0279">
      <w:pPr>
        <w:pStyle w:val="ConsPlusNormal"/>
        <w:ind w:firstLine="540"/>
        <w:jc w:val="both"/>
      </w:pPr>
      <w:r>
        <w:t xml:space="preserve">б) </w:t>
      </w:r>
      <w:hyperlink r:id="rId43" w:history="1">
        <w:r>
          <w:rPr>
            <w:color w:val="0000FF"/>
          </w:rPr>
          <w:t>часть 2</w:t>
        </w:r>
      </w:hyperlink>
      <w:r>
        <w:t xml:space="preserve"> после слов "предоставлять гражданам по их запросам информацию" дополнить словами ", в том числе с использованием системы</w:t>
      </w:r>
      <w:proofErr w:type="gramStart"/>
      <w:r>
        <w:t>,"</w:t>
      </w:r>
      <w:proofErr w:type="gramEnd"/>
      <w:r>
        <w:t>;</w:t>
      </w:r>
    </w:p>
    <w:p w:rsidR="000B0279" w:rsidRDefault="000B0279">
      <w:pPr>
        <w:pStyle w:val="ConsPlusNormal"/>
        <w:ind w:firstLine="540"/>
        <w:jc w:val="both"/>
      </w:pPr>
      <w:r>
        <w:t xml:space="preserve">в) </w:t>
      </w:r>
      <w:hyperlink r:id="rId44" w:history="1">
        <w:r>
          <w:rPr>
            <w:color w:val="0000FF"/>
          </w:rPr>
          <w:t>часть 3</w:t>
        </w:r>
      </w:hyperlink>
      <w:r>
        <w:t xml:space="preserve"> после слов "предоставлять гражданам по их запросам информацию" дополнить словами ", в том числе с использованием системы</w:t>
      </w:r>
      <w:proofErr w:type="gramStart"/>
      <w:r>
        <w:t>,"</w:t>
      </w:r>
      <w:proofErr w:type="gramEnd"/>
      <w:r>
        <w:t>;</w:t>
      </w:r>
    </w:p>
    <w:p w:rsidR="000B0279" w:rsidRDefault="000B0279">
      <w:pPr>
        <w:pStyle w:val="ConsPlusNormal"/>
        <w:ind w:firstLine="540"/>
        <w:jc w:val="both"/>
      </w:pPr>
      <w:r>
        <w:t xml:space="preserve">г) </w:t>
      </w:r>
      <w:hyperlink r:id="rId45" w:history="1">
        <w:r>
          <w:rPr>
            <w:color w:val="0000FF"/>
          </w:rPr>
          <w:t>части 4</w:t>
        </w:r>
      </w:hyperlink>
      <w:r>
        <w:t xml:space="preserve"> и </w:t>
      </w:r>
      <w:hyperlink r:id="rId46" w:history="1">
        <w:r>
          <w:rPr>
            <w:color w:val="0000FF"/>
          </w:rPr>
          <w:t>5</w:t>
        </w:r>
      </w:hyperlink>
      <w:r>
        <w:t xml:space="preserve"> изложить в следующей редакции:</w:t>
      </w:r>
    </w:p>
    <w:p w:rsidR="000B0279" w:rsidRDefault="000B0279">
      <w:pPr>
        <w:pStyle w:val="ConsPlusNormal"/>
        <w:ind w:firstLine="540"/>
        <w:jc w:val="both"/>
      </w:pPr>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0B0279" w:rsidRDefault="000B0279">
      <w:pPr>
        <w:pStyle w:val="ConsPlusNormal"/>
        <w:ind w:firstLine="540"/>
        <w:jc w:val="both"/>
      </w:pPr>
      <w:r>
        <w:t xml:space="preserve">5. </w:t>
      </w:r>
      <w:proofErr w:type="gramStart"/>
      <w:r>
        <w:t>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0B0279" w:rsidRDefault="000B0279">
      <w:pPr>
        <w:pStyle w:val="ConsPlusNormal"/>
        <w:ind w:firstLine="540"/>
        <w:jc w:val="both"/>
      </w:pPr>
      <w:r>
        <w:t xml:space="preserve">16) в </w:t>
      </w:r>
      <w:hyperlink r:id="rId47" w:history="1">
        <w:r>
          <w:rPr>
            <w:color w:val="0000FF"/>
          </w:rPr>
          <w:t>статье 167</w:t>
        </w:r>
      </w:hyperlink>
      <w:r>
        <w:t>:</w:t>
      </w:r>
    </w:p>
    <w:p w:rsidR="000B0279" w:rsidRDefault="000B0279">
      <w:pPr>
        <w:pStyle w:val="ConsPlusNormal"/>
        <w:ind w:firstLine="540"/>
        <w:jc w:val="both"/>
      </w:pPr>
      <w:r>
        <w:t xml:space="preserve">а) в </w:t>
      </w:r>
      <w:hyperlink r:id="rId48" w:history="1">
        <w:r>
          <w:rPr>
            <w:color w:val="0000FF"/>
          </w:rPr>
          <w:t>абзаце первом</w:t>
        </w:r>
      </w:hyperlink>
      <w:r>
        <w:t xml:space="preserve"> слово "Органы" заменить словами "1. Органы";</w:t>
      </w:r>
    </w:p>
    <w:p w:rsidR="000B0279" w:rsidRDefault="000B0279">
      <w:pPr>
        <w:pStyle w:val="ConsPlusNormal"/>
        <w:ind w:firstLine="540"/>
        <w:jc w:val="both"/>
      </w:pPr>
      <w:r>
        <w:t xml:space="preserve">б) </w:t>
      </w:r>
      <w:hyperlink r:id="rId49" w:history="1">
        <w:r>
          <w:rPr>
            <w:color w:val="0000FF"/>
          </w:rPr>
          <w:t>дополнить</w:t>
        </w:r>
      </w:hyperlink>
      <w:r>
        <w:t xml:space="preserve"> частью 2 следующего содержания:</w:t>
      </w:r>
    </w:p>
    <w:p w:rsidR="000B0279" w:rsidRDefault="000B0279">
      <w:pPr>
        <w:pStyle w:val="ConsPlusNormal"/>
        <w:ind w:firstLine="540"/>
        <w:jc w:val="both"/>
      </w:pPr>
      <w:r>
        <w:t xml:space="preserve">"2. </w:t>
      </w:r>
      <w:proofErr w:type="gramStart"/>
      <w:r>
        <w:t>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w:t>
      </w:r>
      <w:proofErr w:type="gramStart"/>
      <w:r>
        <w:t>.";</w:t>
      </w:r>
      <w:proofErr w:type="gramEnd"/>
    </w:p>
    <w:p w:rsidR="000B0279" w:rsidRDefault="000B0279">
      <w:pPr>
        <w:pStyle w:val="ConsPlusNormal"/>
        <w:ind w:firstLine="540"/>
        <w:jc w:val="both"/>
      </w:pPr>
      <w:r>
        <w:t xml:space="preserve">17) </w:t>
      </w:r>
      <w:hyperlink r:id="rId50" w:history="1">
        <w:r>
          <w:rPr>
            <w:color w:val="0000FF"/>
          </w:rPr>
          <w:t>статью 168</w:t>
        </w:r>
      </w:hyperlink>
      <w:r>
        <w:t xml:space="preserve"> дополнить частью 8 следующего содержания:</w:t>
      </w:r>
    </w:p>
    <w:p w:rsidR="000B0279" w:rsidRDefault="000B0279">
      <w:pPr>
        <w:pStyle w:val="ConsPlusNormal"/>
        <w:ind w:firstLine="540"/>
        <w:jc w:val="both"/>
      </w:pPr>
      <w:r>
        <w:t xml:space="preserve">"8. </w:t>
      </w:r>
      <w:proofErr w:type="gramStart"/>
      <w:r>
        <w:t>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t>.";</w:t>
      </w:r>
      <w:proofErr w:type="gramEnd"/>
    </w:p>
    <w:p w:rsidR="000B0279" w:rsidRDefault="000B0279">
      <w:pPr>
        <w:pStyle w:val="ConsPlusNormal"/>
        <w:ind w:firstLine="540"/>
        <w:jc w:val="both"/>
      </w:pPr>
      <w:r>
        <w:t xml:space="preserve">18) </w:t>
      </w:r>
      <w:hyperlink r:id="rId51" w:history="1">
        <w:r>
          <w:rPr>
            <w:color w:val="0000FF"/>
          </w:rPr>
          <w:t>часть 5 статьи 172</w:t>
        </w:r>
      </w:hyperlink>
      <w:r>
        <w:t xml:space="preserve"> дополнить предложением следующего содержания: </w:t>
      </w:r>
      <w:proofErr w:type="gramStart"/>
      <w:r>
        <w:t xml:space="preserve">"Указанный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roofErr w:type="gramEnd"/>
    </w:p>
    <w:p w:rsidR="000B0279" w:rsidRDefault="000B0279">
      <w:pPr>
        <w:pStyle w:val="ConsPlusNormal"/>
        <w:ind w:firstLine="540"/>
        <w:jc w:val="both"/>
      </w:pPr>
    </w:p>
    <w:p w:rsidR="000B0279" w:rsidRDefault="000B0279">
      <w:pPr>
        <w:pStyle w:val="ConsPlusNormal"/>
        <w:ind w:firstLine="540"/>
        <w:jc w:val="both"/>
        <w:outlineLvl w:val="0"/>
      </w:pPr>
      <w:r>
        <w:t>Статья 3</w:t>
      </w:r>
    </w:p>
    <w:p w:rsidR="000B0279" w:rsidRDefault="000B0279">
      <w:pPr>
        <w:pStyle w:val="ConsPlusNormal"/>
        <w:ind w:firstLine="540"/>
        <w:jc w:val="both"/>
      </w:pPr>
    </w:p>
    <w:p w:rsidR="000B0279" w:rsidRDefault="000B0279">
      <w:pPr>
        <w:pStyle w:val="ConsPlusNormal"/>
        <w:ind w:firstLine="540"/>
        <w:jc w:val="both"/>
      </w:pPr>
      <w:r>
        <w:t xml:space="preserve">Внести в Федеральный </w:t>
      </w:r>
      <w:hyperlink r:id="rId52"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29, ст. 4291; N 49, ст. 7061; 2012, N 31, ст. 4322) следующие изменения:</w:t>
      </w:r>
    </w:p>
    <w:p w:rsidR="000B0279" w:rsidRDefault="000B0279">
      <w:pPr>
        <w:pStyle w:val="ConsPlusNormal"/>
        <w:ind w:firstLine="540"/>
        <w:jc w:val="both"/>
      </w:pPr>
      <w:r>
        <w:t xml:space="preserve">1) </w:t>
      </w:r>
      <w:hyperlink r:id="rId53" w:history="1">
        <w:r>
          <w:rPr>
            <w:color w:val="0000FF"/>
          </w:rPr>
          <w:t>часть 3 статьи 21</w:t>
        </w:r>
      </w:hyperlink>
      <w:r>
        <w:t xml:space="preserve"> дополнить пунктом 6.1 следующего содержания:</w:t>
      </w:r>
    </w:p>
    <w:p w:rsidR="000B0279" w:rsidRDefault="000B0279">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roofErr w:type="gramStart"/>
      <w:r>
        <w:t>;"</w:t>
      </w:r>
      <w:proofErr w:type="gramEnd"/>
      <w:r>
        <w:t>;</w:t>
      </w:r>
    </w:p>
    <w:p w:rsidR="000B0279" w:rsidRDefault="000B0279">
      <w:pPr>
        <w:pStyle w:val="ConsPlusNormal"/>
        <w:ind w:firstLine="540"/>
        <w:jc w:val="both"/>
      </w:pPr>
      <w:r>
        <w:t xml:space="preserve">2) утратил силу с 1 января 2017 года. - Федеральный </w:t>
      </w:r>
      <w:hyperlink r:id="rId54" w:history="1">
        <w:r>
          <w:rPr>
            <w:color w:val="0000FF"/>
          </w:rPr>
          <w:t>закон</w:t>
        </w:r>
      </w:hyperlink>
      <w:r>
        <w:t xml:space="preserve"> от 28.12.2016 N 471-ФЗ.</w:t>
      </w:r>
    </w:p>
    <w:p w:rsidR="000B0279" w:rsidRDefault="000B0279">
      <w:pPr>
        <w:pStyle w:val="ConsPlusNormal"/>
        <w:ind w:firstLine="540"/>
        <w:jc w:val="both"/>
      </w:pPr>
    </w:p>
    <w:p w:rsidR="000B0279" w:rsidRDefault="000B0279">
      <w:pPr>
        <w:pStyle w:val="ConsPlusNormal"/>
        <w:ind w:firstLine="540"/>
        <w:jc w:val="both"/>
        <w:outlineLvl w:val="0"/>
      </w:pPr>
      <w:r>
        <w:t>Статья 4</w:t>
      </w:r>
    </w:p>
    <w:p w:rsidR="000B0279" w:rsidRDefault="000B0279">
      <w:pPr>
        <w:pStyle w:val="ConsPlusNormal"/>
        <w:ind w:firstLine="540"/>
        <w:jc w:val="both"/>
      </w:pPr>
    </w:p>
    <w:p w:rsidR="000B0279" w:rsidRDefault="000B0279">
      <w:pPr>
        <w:pStyle w:val="ConsPlusNormal"/>
        <w:ind w:firstLine="540"/>
        <w:jc w:val="both"/>
      </w:pPr>
      <w:proofErr w:type="gramStart"/>
      <w:r>
        <w:t xml:space="preserve">В </w:t>
      </w:r>
      <w:hyperlink r:id="rId55" w:history="1">
        <w:r>
          <w:rPr>
            <w:color w:val="0000FF"/>
          </w:rPr>
          <w:t>подпункте "а" пункта 5 статьи 2</w:t>
        </w:r>
      </w:hyperlink>
      <w:r>
        <w:t xml:space="preserve"> Федерального закона от 5 мая 2014 года N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19, ст. 2302) слова "13.18, статьями" заменить словами "13.18</w:t>
      </w:r>
      <w:proofErr w:type="gramEnd"/>
      <w:r>
        <w:t>, статьей".</w:t>
      </w:r>
    </w:p>
    <w:p w:rsidR="000B0279" w:rsidRDefault="000B0279">
      <w:pPr>
        <w:pStyle w:val="ConsPlusNormal"/>
        <w:ind w:firstLine="540"/>
        <w:jc w:val="both"/>
      </w:pPr>
    </w:p>
    <w:p w:rsidR="000B0279" w:rsidRDefault="000B0279">
      <w:pPr>
        <w:pStyle w:val="ConsPlusNormal"/>
        <w:ind w:firstLine="540"/>
        <w:jc w:val="both"/>
        <w:outlineLvl w:val="0"/>
      </w:pPr>
      <w:bookmarkStart w:id="2" w:name="P151"/>
      <w:bookmarkEnd w:id="2"/>
      <w:r>
        <w:t>Статья 5</w:t>
      </w:r>
    </w:p>
    <w:p w:rsidR="000B0279" w:rsidRDefault="000B0279">
      <w:pPr>
        <w:pStyle w:val="ConsPlusNormal"/>
        <w:ind w:firstLine="540"/>
        <w:jc w:val="both"/>
      </w:pPr>
    </w:p>
    <w:p w:rsidR="000B0279" w:rsidRDefault="000B0279">
      <w:pPr>
        <w:pStyle w:val="ConsPlusNormal"/>
        <w:ind w:firstLine="540"/>
        <w:jc w:val="both"/>
      </w:pPr>
      <w:r>
        <w:t xml:space="preserve">Признать утратившим силу </w:t>
      </w:r>
      <w:hyperlink r:id="rId56" w:history="1">
        <w:r>
          <w:rPr>
            <w:color w:val="0000FF"/>
          </w:rPr>
          <w:t>пункт 2</w:t>
        </w:r>
      </w:hyperlink>
      <w:r>
        <w:t xml:space="preserve"> Федерального закона от 6 декабря 2011 года N 403-ФЗ "О внесении изменений в Кодекс Российской Федерации об административных правонарушениях" (Собрание законодательства Российской Федерации, 2011, N 50, ст. 7345).</w:t>
      </w:r>
    </w:p>
    <w:p w:rsidR="000B0279" w:rsidRDefault="000B0279">
      <w:pPr>
        <w:pStyle w:val="ConsPlusNormal"/>
        <w:ind w:firstLine="540"/>
        <w:jc w:val="both"/>
      </w:pPr>
    </w:p>
    <w:p w:rsidR="000B0279" w:rsidRDefault="000B0279">
      <w:pPr>
        <w:pStyle w:val="ConsPlusNormal"/>
        <w:ind w:firstLine="540"/>
        <w:jc w:val="both"/>
        <w:outlineLvl w:val="0"/>
      </w:pPr>
      <w:r>
        <w:t>Статья 6</w:t>
      </w:r>
    </w:p>
    <w:p w:rsidR="000B0279" w:rsidRDefault="000B0279">
      <w:pPr>
        <w:pStyle w:val="ConsPlusNormal"/>
        <w:ind w:firstLine="540"/>
        <w:jc w:val="both"/>
      </w:pPr>
    </w:p>
    <w:p w:rsidR="000B0279" w:rsidRDefault="000B027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B0279" w:rsidRDefault="000B0279">
      <w:pPr>
        <w:pStyle w:val="ConsPlusNormal"/>
        <w:ind w:firstLine="540"/>
        <w:jc w:val="both"/>
      </w:pPr>
      <w:r>
        <w:t xml:space="preserve">2. </w:t>
      </w:r>
      <w:hyperlink w:anchor="P29" w:history="1">
        <w:r>
          <w:rPr>
            <w:color w:val="0000FF"/>
          </w:rPr>
          <w:t>Пункты 2</w:t>
        </w:r>
      </w:hyperlink>
      <w:r>
        <w:t xml:space="preserve"> и </w:t>
      </w:r>
      <w:hyperlink w:anchor="P43" w:history="1">
        <w:r>
          <w:rPr>
            <w:color w:val="0000FF"/>
          </w:rPr>
          <w:t>4 статьи 1</w:t>
        </w:r>
      </w:hyperlink>
      <w:r>
        <w:t xml:space="preserve"> и </w:t>
      </w:r>
      <w:hyperlink w:anchor="P151" w:history="1">
        <w:r>
          <w:rPr>
            <w:color w:val="0000FF"/>
          </w:rPr>
          <w:t>статья 5</w:t>
        </w:r>
      </w:hyperlink>
      <w:r>
        <w:t xml:space="preserve"> настоящего Федерального закона вступают в силу с 1 мая 2015 года.</w:t>
      </w:r>
    </w:p>
    <w:p w:rsidR="000B0279" w:rsidRDefault="000B0279">
      <w:pPr>
        <w:pStyle w:val="ConsPlusNormal"/>
        <w:ind w:firstLine="540"/>
        <w:jc w:val="both"/>
      </w:pPr>
      <w:r>
        <w:t xml:space="preserve">2.1. </w:t>
      </w:r>
      <w:proofErr w:type="gramStart"/>
      <w:r>
        <w:t xml:space="preserve">До 1 января 2018 года положения </w:t>
      </w:r>
      <w:hyperlink r:id="rId57" w:history="1">
        <w:r>
          <w:rPr>
            <w:color w:val="0000FF"/>
          </w:rPr>
          <w:t>части 1 статьи 13.19.1</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в случае, предусмотренном </w:t>
      </w:r>
      <w:hyperlink r:id="rId58" w:history="1">
        <w:r>
          <w:rPr>
            <w:color w:val="0000FF"/>
          </w:rPr>
          <w:t>статьей 195</w:t>
        </w:r>
      </w:hyperlink>
      <w:r>
        <w:t xml:space="preserve"> Жилищного кодекса Российской Федерации, должностных лиц органов исполнительной власти субъектов Российской Федерации в</w:t>
      </w:r>
      <w:proofErr w:type="gramEnd"/>
      <w:r>
        <w:t xml:space="preserve"> области государственного регулирования тарифов. </w:t>
      </w:r>
      <w:proofErr w:type="gramStart"/>
      <w:r>
        <w:t xml:space="preserve">Положения </w:t>
      </w:r>
      <w:hyperlink r:id="rId59" w:history="1">
        <w:r>
          <w:rPr>
            <w:color w:val="0000FF"/>
          </w:rPr>
          <w:t>части 1 статьи 13.19.1</w:t>
        </w:r>
      </w:hyperlink>
      <w:r>
        <w:t xml:space="preserve"> Кодекса Российской Федерации об административных правонарушениях (в редакции настоящего Федерального закона)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(должностное лицо органа исполнительной власти субъекта Российской Федерации, в том числе должностное лицо органа исполнительной власти субъекта Российской Федерации в области государственного регулирования тарифов, а также должностное лицо</w:t>
      </w:r>
      <w:proofErr w:type="gramEnd"/>
      <w:r>
        <w:t xml:space="preserve"> органа государственного жилищного надзора, должностное лицо органа муниципального жилищного контроля, должностное лицо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иная организация, через которую производится внесение платы за жилое помещение и коммунальные услуги), применяются с 1 </w:t>
      </w:r>
      <w:r>
        <w:lastRenderedPageBreak/>
        <w:t>июля 2019 года.</w:t>
      </w:r>
    </w:p>
    <w:p w:rsidR="000B0279" w:rsidRDefault="000B0279">
      <w:pPr>
        <w:pStyle w:val="ConsPlusNormal"/>
        <w:jc w:val="both"/>
      </w:pPr>
      <w:r>
        <w:t xml:space="preserve">(часть 2.1 в ред. Федерального </w:t>
      </w:r>
      <w:hyperlink r:id="rId60" w:history="1">
        <w:r>
          <w:rPr>
            <w:color w:val="0000FF"/>
          </w:rPr>
          <w:t>закона</w:t>
        </w:r>
      </w:hyperlink>
      <w:r>
        <w:t xml:space="preserve"> от 28.12.2016 N 469-ФЗ)</w:t>
      </w:r>
    </w:p>
    <w:p w:rsidR="000B0279" w:rsidRDefault="000B0279">
      <w:pPr>
        <w:pStyle w:val="ConsPlusNormal"/>
        <w:ind w:firstLine="540"/>
        <w:jc w:val="both"/>
      </w:pPr>
      <w:r>
        <w:t xml:space="preserve">2.2. До 1 января 2018 года положения </w:t>
      </w:r>
      <w:hyperlink r:id="rId61" w:history="1">
        <w:r>
          <w:rPr>
            <w:color w:val="0000FF"/>
          </w:rPr>
          <w:t>статьи 13.19.2</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62" w:history="1">
        <w:r>
          <w:rPr>
            <w:color w:val="0000FF"/>
          </w:rPr>
          <w:t>статьей 198</w:t>
        </w:r>
      </w:hyperlink>
      <w:r>
        <w:t xml:space="preserve"> Жилищного кодекса Российской Федерации. Положения </w:t>
      </w:r>
      <w:hyperlink r:id="rId63" w:history="1">
        <w:r>
          <w:rPr>
            <w:color w:val="0000FF"/>
          </w:rPr>
          <w:t>части 1 статьи 13.19.2</w:t>
        </w:r>
      </w:hyperlink>
      <w:r>
        <w:t xml:space="preserve"> Кодекса Российской Федерации об административных правонарушениях (в редакции настоящего Федерального закона)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применяются с 1 июля 2019 года.</w:t>
      </w:r>
    </w:p>
    <w:p w:rsidR="000B0279" w:rsidRDefault="000B0279">
      <w:pPr>
        <w:pStyle w:val="ConsPlusNormal"/>
        <w:jc w:val="both"/>
      </w:pPr>
      <w:r>
        <w:t xml:space="preserve">(часть 2.2 введена Федеральным </w:t>
      </w:r>
      <w:hyperlink r:id="rId64" w:history="1">
        <w:r>
          <w:rPr>
            <w:color w:val="0000FF"/>
          </w:rPr>
          <w:t>законом</w:t>
        </w:r>
      </w:hyperlink>
      <w:r>
        <w:t xml:space="preserve"> от 02.06.2016 N 175-ФЗ; в ред. Федерального </w:t>
      </w:r>
      <w:hyperlink r:id="rId65" w:history="1">
        <w:r>
          <w:rPr>
            <w:color w:val="0000FF"/>
          </w:rPr>
          <w:t>закона</w:t>
        </w:r>
      </w:hyperlink>
      <w:r>
        <w:t xml:space="preserve"> от 28.12.2016 N 469-ФЗ)</w:t>
      </w:r>
    </w:p>
    <w:p w:rsidR="000B0279" w:rsidRDefault="000B0279">
      <w:pPr>
        <w:pStyle w:val="ConsPlusNormal"/>
        <w:ind w:firstLine="540"/>
        <w:jc w:val="both"/>
      </w:pPr>
      <w:bookmarkStart w:id="3" w:name="P163"/>
      <w:bookmarkEnd w:id="3"/>
      <w:r>
        <w:t xml:space="preserve">3. </w:t>
      </w:r>
      <w:proofErr w:type="gramStart"/>
      <w:r>
        <w:t>Со дня вступления в силу настоящего Федерального закона субъекты Российской Федерации имеют право заключить соглашения об опытной эксплуатации системы на территории субъекта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жилищно-коммунального хозяйства, и оператором системы.</w:t>
      </w:r>
    </w:p>
    <w:p w:rsidR="000B0279" w:rsidRDefault="000B0279">
      <w:pPr>
        <w:pStyle w:val="ConsPlusNormal"/>
        <w:ind w:firstLine="540"/>
        <w:jc w:val="both"/>
      </w:pPr>
      <w:r>
        <w:t xml:space="preserve">4. Положения </w:t>
      </w:r>
      <w:hyperlink r:id="rId66" w:history="1">
        <w:r>
          <w:rPr>
            <w:color w:val="0000FF"/>
          </w:rPr>
          <w:t>части 10 статьи 161</w:t>
        </w:r>
      </w:hyperlink>
      <w:r>
        <w:t xml:space="preserve"> Жилищного кодекса Российской Федерации (в редакции настоящего Федерального закона)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w:anchor="P163" w:history="1">
        <w:r>
          <w:rPr>
            <w:color w:val="0000FF"/>
          </w:rPr>
          <w:t>части 3</w:t>
        </w:r>
      </w:hyperlink>
      <w:r>
        <w:t xml:space="preserve"> настоящей статьи соглашения положения </w:t>
      </w:r>
      <w:hyperlink r:id="rId67" w:history="1">
        <w:r>
          <w:rPr>
            <w:color w:val="0000FF"/>
          </w:rPr>
          <w:t>части 10 статьи 161</w:t>
        </w:r>
      </w:hyperlink>
      <w:r>
        <w:t xml:space="preserve"> Жилищного кодекса Российской Федерации (в редакции настоящего Федерального закона) не применяются на территориях субъектов Российской Федерации, заключивших соответствующие соглашения.</w:t>
      </w:r>
    </w:p>
    <w:p w:rsidR="000B0279" w:rsidRDefault="000B0279">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28.12.2016 N 469-ФЗ)</w:t>
      </w:r>
    </w:p>
    <w:p w:rsidR="000B0279" w:rsidRDefault="000B0279">
      <w:pPr>
        <w:pStyle w:val="ConsPlusNormal"/>
        <w:ind w:firstLine="540"/>
        <w:jc w:val="both"/>
      </w:pPr>
      <w:r>
        <w:t xml:space="preserve">5. По истечении четырех месяцев после дня вступления в силу указанного в </w:t>
      </w:r>
      <w:hyperlink w:anchor="P163" w:history="1">
        <w:r>
          <w:rPr>
            <w:color w:val="0000FF"/>
          </w:rPr>
          <w:t>части 3</w:t>
        </w:r>
      </w:hyperlink>
      <w:r>
        <w:t xml:space="preserve"> настоящей статьи соглашения и до 1 июля 2016 года положения </w:t>
      </w:r>
      <w:hyperlink r:id="rId69" w:history="1">
        <w:r>
          <w:rPr>
            <w:color w:val="0000FF"/>
          </w:rPr>
          <w:t>части 10.1 статьи 161</w:t>
        </w:r>
      </w:hyperlink>
      <w:r>
        <w:t xml:space="preserve"> Жилищного кодекса Российской Федерации (в редакции настоящего Федерального закона) применяются только на территориях субъектов Российской Федерации, заключивших соответствующие соглашения. С 1 июля 2017 года положения </w:t>
      </w:r>
      <w:hyperlink r:id="rId70" w:history="1">
        <w:r>
          <w:rPr>
            <w:color w:val="0000FF"/>
          </w:rPr>
          <w:t>части 10.1 статьи 161</w:t>
        </w:r>
      </w:hyperlink>
      <w:r>
        <w:t xml:space="preserve"> Жилищного кодекса Российской Федерации (в редакции настоящего Федерального закона)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Положения </w:t>
      </w:r>
      <w:hyperlink r:id="rId71" w:history="1">
        <w:r>
          <w:rPr>
            <w:color w:val="0000FF"/>
          </w:rPr>
          <w:t>части 10.1 статьи 161</w:t>
        </w:r>
      </w:hyperlink>
      <w:r>
        <w:t xml:space="preserve"> Жилищного кодекса Российской Федерации (в редакции настоящего Федерального закона) для субъектов Российской Федерации - городов федерального значения Москвы, Санкт-Петербурга, Севастополя применяются с 1 июля 2019 года.</w:t>
      </w:r>
    </w:p>
    <w:p w:rsidR="000B0279" w:rsidRDefault="000B0279">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28.12.2016 N 469-ФЗ)</w:t>
      </w:r>
    </w:p>
    <w:p w:rsidR="000B0279" w:rsidRDefault="000B0279">
      <w:pPr>
        <w:pStyle w:val="ConsPlusNormal"/>
        <w:ind w:firstLine="540"/>
        <w:jc w:val="both"/>
      </w:pPr>
      <w:r>
        <w:t xml:space="preserve">6. Положения </w:t>
      </w:r>
      <w:hyperlink r:id="rId73" w:history="1">
        <w:r>
          <w:rPr>
            <w:color w:val="0000FF"/>
          </w:rPr>
          <w:t>части 2.2 статьи 155</w:t>
        </w:r>
      </w:hyperlink>
      <w:r>
        <w:t xml:space="preserve"> Жилищного кодекса Российской Федерации (в редакции настоящего Федерального закона) применяются с 1 января 2018 года, за исключением случая, предусмотренного частью 7 настоящей статьи.</w:t>
      </w:r>
    </w:p>
    <w:p w:rsidR="000B0279" w:rsidRDefault="000B0279">
      <w:pPr>
        <w:pStyle w:val="ConsPlusNormal"/>
        <w:jc w:val="both"/>
      </w:pPr>
      <w:r>
        <w:t>(</w:t>
      </w:r>
      <w:proofErr w:type="gramStart"/>
      <w:r>
        <w:t>ч</w:t>
      </w:r>
      <w:proofErr w:type="gramEnd"/>
      <w:r>
        <w:t xml:space="preserve">асть 6 в ред. Федерального </w:t>
      </w:r>
      <w:hyperlink r:id="rId74" w:history="1">
        <w:r>
          <w:rPr>
            <w:color w:val="0000FF"/>
          </w:rPr>
          <w:t>закона</w:t>
        </w:r>
      </w:hyperlink>
      <w:r>
        <w:t xml:space="preserve"> от 28.12.2016 N 469-ФЗ)</w:t>
      </w:r>
    </w:p>
    <w:p w:rsidR="000B0279" w:rsidRDefault="000B0279">
      <w:pPr>
        <w:pStyle w:val="ConsPlusNormal"/>
        <w:ind w:firstLine="540"/>
        <w:jc w:val="both"/>
      </w:pPr>
      <w:r>
        <w:t xml:space="preserve">7. </w:t>
      </w:r>
      <w:proofErr w:type="gramStart"/>
      <w:r>
        <w:t xml:space="preserve">С 1 января 2020 года в случае неразмещения платежных документов и информации о размере платы за жилое помещение и коммунальные услуги, о задолженности по оплате жилого помещения и коммунальных услуг в системе поставщиками информации, осуществляющими деятельность на территориях субъектов Российской Федерации - городов федерального значения Москвы, Санкт-Петербурга, Севастополя, в срок, предусмотренный </w:t>
      </w:r>
      <w:hyperlink r:id="rId75" w:history="1">
        <w:r>
          <w:rPr>
            <w:color w:val="0000FF"/>
          </w:rPr>
          <w:t>частью 2 статьи 155</w:t>
        </w:r>
      </w:hyperlink>
      <w:r>
        <w:t xml:space="preserve"> Жилищного кодекса Российской Федерации, граждане и</w:t>
      </w:r>
      <w:proofErr w:type="gramEnd"/>
      <w:r>
        <w:t xml:space="preserve">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B0279" w:rsidRDefault="000B0279">
      <w:pPr>
        <w:pStyle w:val="ConsPlusNormal"/>
        <w:jc w:val="both"/>
      </w:pPr>
      <w:r>
        <w:lastRenderedPageBreak/>
        <w:t xml:space="preserve">(часть 7 введена Федеральным </w:t>
      </w:r>
      <w:hyperlink r:id="rId76" w:history="1">
        <w:r>
          <w:rPr>
            <w:color w:val="0000FF"/>
          </w:rPr>
          <w:t>законом</w:t>
        </w:r>
      </w:hyperlink>
      <w:r>
        <w:t xml:space="preserve"> от 28.12.2016 N 469-ФЗ)</w:t>
      </w:r>
    </w:p>
    <w:p w:rsidR="000B0279" w:rsidRDefault="000B0279">
      <w:pPr>
        <w:pStyle w:val="ConsPlusNormal"/>
        <w:ind w:firstLine="540"/>
        <w:jc w:val="both"/>
      </w:pPr>
    </w:p>
    <w:p w:rsidR="000B0279" w:rsidRDefault="000B0279">
      <w:pPr>
        <w:pStyle w:val="ConsPlusNormal"/>
        <w:jc w:val="right"/>
      </w:pPr>
      <w:r>
        <w:t>Президент</w:t>
      </w:r>
    </w:p>
    <w:p w:rsidR="000B0279" w:rsidRDefault="000B0279">
      <w:pPr>
        <w:pStyle w:val="ConsPlusNormal"/>
        <w:jc w:val="right"/>
      </w:pPr>
      <w:r>
        <w:t>Российской Федерации</w:t>
      </w:r>
    </w:p>
    <w:p w:rsidR="000B0279" w:rsidRDefault="000B0279">
      <w:pPr>
        <w:pStyle w:val="ConsPlusNormal"/>
        <w:jc w:val="right"/>
      </w:pPr>
      <w:r>
        <w:t>В.ПУТИН</w:t>
      </w:r>
    </w:p>
    <w:p w:rsidR="000B0279" w:rsidRDefault="000B0279">
      <w:pPr>
        <w:pStyle w:val="ConsPlusNormal"/>
      </w:pPr>
      <w:r>
        <w:t>Москва, Кремль</w:t>
      </w:r>
    </w:p>
    <w:p w:rsidR="000B0279" w:rsidRDefault="000B0279">
      <w:pPr>
        <w:pStyle w:val="ConsPlusNormal"/>
      </w:pPr>
      <w:r>
        <w:t>21 июля 2014 года</w:t>
      </w:r>
    </w:p>
    <w:p w:rsidR="000B0279" w:rsidRDefault="000B0279">
      <w:pPr>
        <w:pStyle w:val="ConsPlusNormal"/>
      </w:pPr>
      <w:r>
        <w:t>N 263-ФЗ</w:t>
      </w:r>
    </w:p>
    <w:p w:rsidR="000B0279" w:rsidRDefault="000B0279">
      <w:pPr>
        <w:pStyle w:val="ConsPlusNormal"/>
        <w:ind w:firstLine="540"/>
        <w:jc w:val="both"/>
      </w:pPr>
    </w:p>
    <w:p w:rsidR="000B0279" w:rsidRDefault="000B0279">
      <w:pPr>
        <w:pStyle w:val="ConsPlusNormal"/>
        <w:ind w:firstLine="540"/>
        <w:jc w:val="both"/>
      </w:pPr>
    </w:p>
    <w:p w:rsidR="000B0279" w:rsidRDefault="000B0279">
      <w:pPr>
        <w:pStyle w:val="ConsPlusNormal"/>
        <w:pBdr>
          <w:top w:val="single" w:sz="6" w:space="0" w:color="auto"/>
        </w:pBdr>
        <w:spacing w:before="100" w:after="100"/>
        <w:jc w:val="both"/>
        <w:rPr>
          <w:sz w:val="2"/>
          <w:szCs w:val="2"/>
        </w:rPr>
      </w:pPr>
    </w:p>
    <w:p w:rsidR="00C83E37" w:rsidRDefault="00C83E37">
      <w:bookmarkStart w:id="4" w:name="_GoBack"/>
      <w:bookmarkEnd w:id="4"/>
    </w:p>
    <w:sectPr w:rsidR="00C83E37" w:rsidSect="00552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79"/>
    <w:rsid w:val="000B0279"/>
    <w:rsid w:val="00226CB5"/>
    <w:rsid w:val="00235C83"/>
    <w:rsid w:val="00362047"/>
    <w:rsid w:val="00493C20"/>
    <w:rsid w:val="00577450"/>
    <w:rsid w:val="007E320A"/>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2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2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5A0D6EB895CE8F7D924BFAA2696FCFBAB4F9A45EF2B85AC32F592CC8C38AFA4B12244060390CBU0b4K" TargetMode="External"/><Relationship Id="rId21" Type="http://schemas.openxmlformats.org/officeDocument/2006/relationships/hyperlink" Target="consultantplus://offline/ref=5B15A0D6EB895CE8F7D924BFAA2696FCFBAB4F9A45EF2B85AC32F592CCU8bCK" TargetMode="External"/><Relationship Id="rId42" Type="http://schemas.openxmlformats.org/officeDocument/2006/relationships/hyperlink" Target="consultantplus://offline/ref=5B15A0D6EB895CE8F7D924BFAA2696FCFBAB4F9A45EF2B85AC32F592CC8C38AFA4B12244060298C8U0bBK" TargetMode="External"/><Relationship Id="rId47" Type="http://schemas.openxmlformats.org/officeDocument/2006/relationships/hyperlink" Target="consultantplus://offline/ref=5B15A0D6EB895CE8F7D924BFAA2696FCFBAB4F9A45EF2B85AC32F592CC8C38AFA4B1224707U0b4K" TargetMode="External"/><Relationship Id="rId63" Type="http://schemas.openxmlformats.org/officeDocument/2006/relationships/hyperlink" Target="consultantplus://offline/ref=5B15A0D6EB895CE8F7D924BFAA2696FCF8AC4A9B42EE2B85AC32F592CC8C38AFA4B122430507U9b0K" TargetMode="External"/><Relationship Id="rId68" Type="http://schemas.openxmlformats.org/officeDocument/2006/relationships/hyperlink" Target="consultantplus://offline/ref=5B15A0D6EB895CE8F7D924BFAA2696FCF8AD439D4EEE2B85AC32F592CC8C38AFA4B12244060398CCU0b9K" TargetMode="External"/><Relationship Id="rId16" Type="http://schemas.openxmlformats.org/officeDocument/2006/relationships/hyperlink" Target="consultantplus://offline/ref=5B15A0D6EB895CE8F7D924BFAA2696FCFBAB4E9C44EF2B85AC32F592CC8C38AFA4B12240040AU9bCK" TargetMode="External"/><Relationship Id="rId11" Type="http://schemas.openxmlformats.org/officeDocument/2006/relationships/hyperlink" Target="consultantplus://offline/ref=5B15A0D6EB895CE8F7D924BFAA2696FCFBAA4D9C40E22B85AC32F592CC8C38AFA4B122460701U9b8K" TargetMode="External"/><Relationship Id="rId24" Type="http://schemas.openxmlformats.org/officeDocument/2006/relationships/hyperlink" Target="consultantplus://offline/ref=5B15A0D6EB895CE8F7D924BFAA2696FCFBAB4F9A45EF2B85AC32F592CC8C38AFA4B1224406039EC0U0b8K" TargetMode="External"/><Relationship Id="rId32" Type="http://schemas.openxmlformats.org/officeDocument/2006/relationships/hyperlink" Target="consultantplus://offline/ref=5B15A0D6EB895CE8F7D924BFAA2696FCFBAB4F9A45EF2B85AC32F592CC8C38AFA4B12244060299C8U0bAK" TargetMode="External"/><Relationship Id="rId37" Type="http://schemas.openxmlformats.org/officeDocument/2006/relationships/hyperlink" Target="consultantplus://offline/ref=5B15A0D6EB895CE8F7D924BFAA2696FCFBAB4F9A45EF2B85AC32F592CC8C38AFA4B12244060299CDU0bDK" TargetMode="External"/><Relationship Id="rId40" Type="http://schemas.openxmlformats.org/officeDocument/2006/relationships/hyperlink" Target="consultantplus://offline/ref=5B15A0D6EB895CE8F7D924BFAA2696FCFBAB4F9A45EF2B85AC32F592CC8C38AFA4B12244060298C8U0bFK" TargetMode="External"/><Relationship Id="rId45" Type="http://schemas.openxmlformats.org/officeDocument/2006/relationships/hyperlink" Target="consultantplus://offline/ref=5B15A0D6EB895CE8F7D924BFAA2696FCFBAB4F9A45EF2B85AC32F592CC8C38AFA4B12244060299CEU0bFK" TargetMode="External"/><Relationship Id="rId53" Type="http://schemas.openxmlformats.org/officeDocument/2006/relationships/hyperlink" Target="consultantplus://offline/ref=5B15A0D6EB895CE8F7D924BFAA2696FCFBAB4E9C47E12B85AC32F592CC8C38AFA4B12244060399C1U0bDK" TargetMode="External"/><Relationship Id="rId58" Type="http://schemas.openxmlformats.org/officeDocument/2006/relationships/hyperlink" Target="consultantplus://offline/ref=5B15A0D6EB895CE8F7D924BFAA2696FCF8AD4A934FE52B85AC32F592CC8C38AFA4B1224101U0b0K" TargetMode="External"/><Relationship Id="rId66" Type="http://schemas.openxmlformats.org/officeDocument/2006/relationships/hyperlink" Target="consultantplus://offline/ref=5B15A0D6EB895CE8F7D924BFAA2696FCF8AD4A934FE52B85AC32F592CC8C38AFA4B1224406029CCBU0bAK" TargetMode="External"/><Relationship Id="rId74" Type="http://schemas.openxmlformats.org/officeDocument/2006/relationships/hyperlink" Target="consultantplus://offline/ref=5B15A0D6EB895CE8F7D924BFAA2696FCF8AD439D4EEE2B85AC32F592CC8C38AFA4B12244060398CCU0b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B15A0D6EB895CE8F7D924BFAA2696FCF8AC4A9B42EE2B85AC32F592CC8C38AFA4B122430507U9bFK" TargetMode="External"/><Relationship Id="rId19" Type="http://schemas.openxmlformats.org/officeDocument/2006/relationships/hyperlink" Target="consultantplus://offline/ref=5B15A0D6EB895CE8F7D924BFAA2696FCFBAB4F9A45EF2B85AC32F592CC8C38AFA4B12244060398C9U0b9K" TargetMode="External"/><Relationship Id="rId14" Type="http://schemas.openxmlformats.org/officeDocument/2006/relationships/hyperlink" Target="consultantplus://offline/ref=5B15A0D6EB895CE8F7D924BFAA2696FCFBAB4E9C44EF2B85AC32F592CC8C38AFA4B12240020AU9b0K" TargetMode="External"/><Relationship Id="rId22" Type="http://schemas.openxmlformats.org/officeDocument/2006/relationships/hyperlink" Target="consultantplus://offline/ref=5B15A0D6EB895CE8F7D924BFAA2696FCFBAB4F9A45EF2B85AC32F592CC8C38AFA4B1224406039BCCU0b8K" TargetMode="External"/><Relationship Id="rId27" Type="http://schemas.openxmlformats.org/officeDocument/2006/relationships/hyperlink" Target="consultantplus://offline/ref=5B15A0D6EB895CE8F7D924BFAA2696FCFBAB4F9A45EF2B85AC32F592CC8C38AFA4B12244060391C8U0b5K" TargetMode="External"/><Relationship Id="rId30" Type="http://schemas.openxmlformats.org/officeDocument/2006/relationships/hyperlink" Target="consultantplus://offline/ref=5B15A0D6EB895CE8F7D924BFAA2696FCFBAB4F9A45EF2B85AC32F592CC8C38AFA4B12244060391C9U0bDK" TargetMode="External"/><Relationship Id="rId35" Type="http://schemas.openxmlformats.org/officeDocument/2006/relationships/hyperlink" Target="consultantplus://offline/ref=5B15A0D6EB895CE8F7D924BFAA2696FCFBAB4F9A45EF2B85AC32F592CC8C38AFA4B12244060299CAU0bBK" TargetMode="External"/><Relationship Id="rId43" Type="http://schemas.openxmlformats.org/officeDocument/2006/relationships/hyperlink" Target="consultantplus://offline/ref=5B15A0D6EB895CE8F7D924BFAA2696FCFBAB4F9A45EF2B85AC32F592CC8C38AFA4B12244060299CEU0bDK" TargetMode="External"/><Relationship Id="rId48" Type="http://schemas.openxmlformats.org/officeDocument/2006/relationships/hyperlink" Target="consultantplus://offline/ref=5B15A0D6EB895CE8F7D924BFAA2696FCFBAB4F9A45EF2B85AC32F592CC8C38AFA4B1224707U0bBK" TargetMode="External"/><Relationship Id="rId56" Type="http://schemas.openxmlformats.org/officeDocument/2006/relationships/hyperlink" Target="consultantplus://offline/ref=5B15A0D6EB895CE8F7D924BFAA2696FCFBAF489D42E32B85AC32F592CC8C38AFA4B12244060398C9U0bDK" TargetMode="External"/><Relationship Id="rId64" Type="http://schemas.openxmlformats.org/officeDocument/2006/relationships/hyperlink" Target="consultantplus://offline/ref=5B15A0D6EB895CE8F7D924BFAA2696FCFBA4429240E12B85AC32F592CC8C38AFA4B12244060398CDU0bAK" TargetMode="External"/><Relationship Id="rId69" Type="http://schemas.openxmlformats.org/officeDocument/2006/relationships/hyperlink" Target="consultantplus://offline/ref=5B15A0D6EB895CE8F7D924BFAA2696FCF8AD4A934FE52B85AC32F592CC8C38AFA4B1224300U0b3K" TargetMode="External"/><Relationship Id="rId77" Type="http://schemas.openxmlformats.org/officeDocument/2006/relationships/fontTable" Target="fontTable.xml"/><Relationship Id="rId8" Type="http://schemas.openxmlformats.org/officeDocument/2006/relationships/hyperlink" Target="consultantplus://offline/ref=5B15A0D6EB895CE8F7D924BFAA2696FCF8AD439D4EE72B85AC32F592CC8C38AFA4B12244060398C0U0bAK" TargetMode="External"/><Relationship Id="rId51" Type="http://schemas.openxmlformats.org/officeDocument/2006/relationships/hyperlink" Target="consultantplus://offline/ref=5B15A0D6EB895CE8F7D924BFAA2696FCFBAB4F9A45EF2B85AC32F592CC8C38AFA4B1224701U0b3K" TargetMode="External"/><Relationship Id="rId72" Type="http://schemas.openxmlformats.org/officeDocument/2006/relationships/hyperlink" Target="consultantplus://offline/ref=5B15A0D6EB895CE8F7D924BFAA2696FCF8AD439D4EEE2B85AC32F592CC8C38AFA4B12244060398CCU0b8K" TargetMode="External"/><Relationship Id="rId3" Type="http://schemas.openxmlformats.org/officeDocument/2006/relationships/settings" Target="settings.xml"/><Relationship Id="rId12" Type="http://schemas.openxmlformats.org/officeDocument/2006/relationships/hyperlink" Target="consultantplus://offline/ref=5B15A0D6EB895CE8F7D924BFAA2696FCFBAB4E9C44EF2B85AC32F592CCU8bCK" TargetMode="External"/><Relationship Id="rId17" Type="http://schemas.openxmlformats.org/officeDocument/2006/relationships/hyperlink" Target="consultantplus://offline/ref=5B15A0D6EB895CE8F7D924BFAA2696FCFBAB4E9C44EF2B85AC32F592CC8C38AFA4B12240050BU9bDK" TargetMode="External"/><Relationship Id="rId25" Type="http://schemas.openxmlformats.org/officeDocument/2006/relationships/hyperlink" Target="consultantplus://offline/ref=5B15A0D6EB895CE8F7D924BFAA2696FCFBAB4F9A45EF2B85AC32F592CC8C38AFA4B1224406039FCEU0bFK" TargetMode="External"/><Relationship Id="rId33" Type="http://schemas.openxmlformats.org/officeDocument/2006/relationships/hyperlink" Target="consultantplus://offline/ref=5B15A0D6EB895CE8F7D924BFAA2696FCFBAB4F9A45EF2B85AC32F592CC8C38AFA4B12244060299C9U0b4K" TargetMode="External"/><Relationship Id="rId38" Type="http://schemas.openxmlformats.org/officeDocument/2006/relationships/hyperlink" Target="consultantplus://offline/ref=5B15A0D6EB895CE8F7D924BFAA2696FCFBAB4F9A45EF2B85AC32F592CC8C38AFA4B12244060391C0U0bEK" TargetMode="External"/><Relationship Id="rId46" Type="http://schemas.openxmlformats.org/officeDocument/2006/relationships/hyperlink" Target="consultantplus://offline/ref=5B15A0D6EB895CE8F7D924BFAA2696FCFBAB4F9A45EF2B85AC32F592CC8C38AFA4B12244060299CEU0bEK" TargetMode="External"/><Relationship Id="rId59" Type="http://schemas.openxmlformats.org/officeDocument/2006/relationships/hyperlink" Target="consultantplus://offline/ref=5B15A0D6EB895CE8F7D924BFAA2696FCF8AC4A9B42EE2B85AC32F592CC8C38AFA4B122400300U9bFK" TargetMode="External"/><Relationship Id="rId67" Type="http://schemas.openxmlformats.org/officeDocument/2006/relationships/hyperlink" Target="consultantplus://offline/ref=5B15A0D6EB895CE8F7D924BFAA2696FCF8AD4A934FE52B85AC32F592CC8C38AFA4B1224406029CCBU0bAK" TargetMode="External"/><Relationship Id="rId20" Type="http://schemas.openxmlformats.org/officeDocument/2006/relationships/hyperlink" Target="consultantplus://offline/ref=5B15A0D6EB895CE8F7D924BFAA2696FCFBAB4F9A45EF2B85AC32F592CC8C38AFA4B1224406039BC8U0b5K" TargetMode="External"/><Relationship Id="rId41" Type="http://schemas.openxmlformats.org/officeDocument/2006/relationships/hyperlink" Target="consultantplus://offline/ref=5B15A0D6EB895CE8F7D924BFAA2696FCFBAB4F9A45EF2B85AC32F592CC8C38AFA4B12244060298C8U0bBK" TargetMode="External"/><Relationship Id="rId54" Type="http://schemas.openxmlformats.org/officeDocument/2006/relationships/hyperlink" Target="consultantplus://offline/ref=5B15A0D6EB895CE8F7D924BFAA2696FCF8AD439D4EE72B85AC32F592CC8C38AFA4B12244060398C0U0bAK" TargetMode="External"/><Relationship Id="rId62" Type="http://schemas.openxmlformats.org/officeDocument/2006/relationships/hyperlink" Target="consultantplus://offline/ref=5B15A0D6EB895CE8F7D924BFAA2696FCF8AD4A934FE52B85AC32F592CC8C38AFA4B122410EU0bAK" TargetMode="External"/><Relationship Id="rId70" Type="http://schemas.openxmlformats.org/officeDocument/2006/relationships/hyperlink" Target="consultantplus://offline/ref=5B15A0D6EB895CE8F7D924BFAA2696FCF8AD4A934FE52B85AC32F592CC8C38AFA4B1224300U0b3K" TargetMode="External"/><Relationship Id="rId75" Type="http://schemas.openxmlformats.org/officeDocument/2006/relationships/hyperlink" Target="consultantplus://offline/ref=5B15A0D6EB895CE8F7D924BFAA2696FCF8AD4A934FE52B85AC32F592CC8C38AFA4B1224406029CCAU0bCK" TargetMode="External"/><Relationship Id="rId1" Type="http://schemas.openxmlformats.org/officeDocument/2006/relationships/styles" Target="styles.xml"/><Relationship Id="rId6" Type="http://schemas.openxmlformats.org/officeDocument/2006/relationships/hyperlink" Target="consultantplus://offline/ref=5B15A0D6EB895CE8F7D924BFAA2696FCFBA4429240E12B85AC32F592CC8C38AFA4B12244060398CDU0b9K" TargetMode="External"/><Relationship Id="rId15" Type="http://schemas.openxmlformats.org/officeDocument/2006/relationships/hyperlink" Target="consultantplus://offline/ref=5B15A0D6EB895CE8F7D924BFAA2696FCFBAB4E9C44EF2B85AC32F592CC8C38AFA4B122400404U9b1K" TargetMode="External"/><Relationship Id="rId23" Type="http://schemas.openxmlformats.org/officeDocument/2006/relationships/hyperlink" Target="consultantplus://offline/ref=5B15A0D6EB895CE8F7D924BFAA2696FCFBAB4F9A45EF2B85AC32F592CC8C38AFA4B1224406039ECFU0bFK" TargetMode="External"/><Relationship Id="rId28" Type="http://schemas.openxmlformats.org/officeDocument/2006/relationships/hyperlink" Target="consultantplus://offline/ref=5B15A0D6EB895CE8F7D924BFAA2696FCFBAB4F9A45EF2B85AC32F592CC8C38AFA4B12244060391C9U0bDK" TargetMode="External"/><Relationship Id="rId36" Type="http://schemas.openxmlformats.org/officeDocument/2006/relationships/hyperlink" Target="consultantplus://offline/ref=5B15A0D6EB895CE8F7D924BFAA2696FCFBAB4F9A45EF2B85AC32F592CC8C38AFA4B12244060391C0U0bEK" TargetMode="External"/><Relationship Id="rId49" Type="http://schemas.openxmlformats.org/officeDocument/2006/relationships/hyperlink" Target="consultantplus://offline/ref=5B15A0D6EB895CE8F7D924BFAA2696FCFBAB4F9A45EF2B85AC32F592CC8C38AFA4B1224707U0b4K" TargetMode="External"/><Relationship Id="rId57" Type="http://schemas.openxmlformats.org/officeDocument/2006/relationships/hyperlink" Target="consultantplus://offline/ref=5B15A0D6EB895CE8F7D924BFAA2696FCF8AC4A9B42EE2B85AC32F592CC8C38AFA4B122400300U9bFK" TargetMode="External"/><Relationship Id="rId10" Type="http://schemas.openxmlformats.org/officeDocument/2006/relationships/hyperlink" Target="consultantplus://offline/ref=5B15A0D6EB895CE8F7D924BFAA2696FCFBAB4E9C44EF2B85AC32F592CC8C38AFA4B122400205U9bFK" TargetMode="External"/><Relationship Id="rId31" Type="http://schemas.openxmlformats.org/officeDocument/2006/relationships/hyperlink" Target="consultantplus://offline/ref=5B15A0D6EB895CE8F7D924BFAA2696FCFBAB4F9A45EF2B85AC32F592CC8C38AFA4B12244060391C9U0bDK" TargetMode="External"/><Relationship Id="rId44" Type="http://schemas.openxmlformats.org/officeDocument/2006/relationships/hyperlink" Target="consultantplus://offline/ref=5B15A0D6EB895CE8F7D924BFAA2696FCFBAB4F9A45EF2B85AC32F592CC8C38AFA4B12244060299CEU0bCK" TargetMode="External"/><Relationship Id="rId52" Type="http://schemas.openxmlformats.org/officeDocument/2006/relationships/hyperlink" Target="consultantplus://offline/ref=5B15A0D6EB895CE8F7D924BFAA2696FCFBAB4E9C47E12B85AC32F592CCU8bCK" TargetMode="External"/><Relationship Id="rId60" Type="http://schemas.openxmlformats.org/officeDocument/2006/relationships/hyperlink" Target="consultantplus://offline/ref=5B15A0D6EB895CE8F7D924BFAA2696FCF8AD439D4EEE2B85AC32F592CC8C38AFA4B12244060398CCU0bCK" TargetMode="External"/><Relationship Id="rId65" Type="http://schemas.openxmlformats.org/officeDocument/2006/relationships/hyperlink" Target="consultantplus://offline/ref=5B15A0D6EB895CE8F7D924BFAA2696FCF8AD439D4EEE2B85AC32F592CC8C38AFA4B12244060398CCU0bEK" TargetMode="External"/><Relationship Id="rId73" Type="http://schemas.openxmlformats.org/officeDocument/2006/relationships/hyperlink" Target="consultantplus://offline/ref=5B15A0D6EB895CE8F7D924BFAA2696FCF8AD4A934FE52B85AC32F592CC8C38AFA4B1224406029CCAU0b8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15A0D6EB895CE8F7D924BFAA2696FCFBAB4E9C44EF2B85AC32F592CCU8bCK" TargetMode="External"/><Relationship Id="rId13" Type="http://schemas.openxmlformats.org/officeDocument/2006/relationships/hyperlink" Target="consultantplus://offline/ref=5B15A0D6EB895CE8F7D924BFAA2696FCFBAA4D9C40E22B85AC32F592CCU8bCK" TargetMode="External"/><Relationship Id="rId18" Type="http://schemas.openxmlformats.org/officeDocument/2006/relationships/hyperlink" Target="consultantplus://offline/ref=5B15A0D6EB895CE8F7D924BFAA2696FCFBAB4F9A45EF2B85AC32F592CCU8bCK" TargetMode="External"/><Relationship Id="rId39" Type="http://schemas.openxmlformats.org/officeDocument/2006/relationships/hyperlink" Target="consultantplus://offline/ref=5B15A0D6EB895CE8F7D924BFAA2696FCFBAB4F9A45EF2B85AC32F592CC8C38AFA4B12244060391C1U0b5K" TargetMode="External"/><Relationship Id="rId34" Type="http://schemas.openxmlformats.org/officeDocument/2006/relationships/hyperlink" Target="consultantplus://offline/ref=5B15A0D6EB895CE8F7D924BFAA2696FCFBAB4F9A45EF2B85AC32F592CC8C38AFA4B12244060299C8U0bAK" TargetMode="External"/><Relationship Id="rId50" Type="http://schemas.openxmlformats.org/officeDocument/2006/relationships/hyperlink" Target="consultantplus://offline/ref=5B15A0D6EB895CE8F7D924BFAA2696FCFBAB4F9A45EF2B85AC32F592CC8C38AFA4B1224704U0b4K" TargetMode="External"/><Relationship Id="rId55" Type="http://schemas.openxmlformats.org/officeDocument/2006/relationships/hyperlink" Target="consultantplus://offline/ref=5B15A0D6EB895CE8F7D924BFAA2696FCFBAB489F4EE02B85AC32F592CC8C38AFA4B12244060398C0U0bCK" TargetMode="External"/><Relationship Id="rId76" Type="http://schemas.openxmlformats.org/officeDocument/2006/relationships/hyperlink" Target="consultantplus://offline/ref=5B15A0D6EB895CE8F7D924BFAA2696FCF8AD439D4EEE2B85AC32F592CC8C38AFA4B12244060398CCU0b5K" TargetMode="External"/><Relationship Id="rId7" Type="http://schemas.openxmlformats.org/officeDocument/2006/relationships/hyperlink" Target="consultantplus://offline/ref=5B15A0D6EB895CE8F7D924BFAA2696FCF8AD439D4EEE2B85AC32F592CC8C38AFA4B12244060398CCU0bDK" TargetMode="External"/><Relationship Id="rId71" Type="http://schemas.openxmlformats.org/officeDocument/2006/relationships/hyperlink" Target="consultantplus://offline/ref=5B15A0D6EB895CE8F7D924BFAA2696FCF8AD4A934FE52B85AC32F592CC8C38AFA4B1224300U0b3K" TargetMode="External"/><Relationship Id="rId2" Type="http://schemas.microsoft.com/office/2007/relationships/stylesWithEffects" Target="stylesWithEffects.xml"/><Relationship Id="rId29" Type="http://schemas.openxmlformats.org/officeDocument/2006/relationships/hyperlink" Target="consultantplus://offline/ref=5B15A0D6EB895CE8F7D924BFAA2696FCFBAB4F9A45EF2B85AC32F592CC8C38AFA4B12244060298C1U0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7045</Words>
  <Characters>40157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2017-02-01T10:27:00Z</dcterms:created>
  <dcterms:modified xsi:type="dcterms:W3CDTF">2017-02-01T10:27:00Z</dcterms:modified>
</cp:coreProperties>
</file>