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8B" w:rsidRDefault="006D508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D508B" w:rsidRDefault="006D50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D508B">
        <w:tc>
          <w:tcPr>
            <w:tcW w:w="4677" w:type="dxa"/>
            <w:tcBorders>
              <w:top w:val="nil"/>
              <w:left w:val="nil"/>
              <w:bottom w:val="nil"/>
              <w:right w:val="nil"/>
            </w:tcBorders>
          </w:tcPr>
          <w:p w:rsidR="006D508B" w:rsidRDefault="006D508B">
            <w:pPr>
              <w:pStyle w:val="ConsPlusNormal"/>
            </w:pPr>
            <w:r>
              <w:t>21 июля 2014 года</w:t>
            </w:r>
          </w:p>
        </w:tc>
        <w:tc>
          <w:tcPr>
            <w:tcW w:w="4677" w:type="dxa"/>
            <w:tcBorders>
              <w:top w:val="nil"/>
              <w:left w:val="nil"/>
              <w:bottom w:val="nil"/>
              <w:right w:val="nil"/>
            </w:tcBorders>
          </w:tcPr>
          <w:p w:rsidR="006D508B" w:rsidRDefault="006D508B">
            <w:pPr>
              <w:pStyle w:val="ConsPlusNormal"/>
              <w:jc w:val="right"/>
            </w:pPr>
            <w:r>
              <w:t>N 263-ФЗ</w:t>
            </w:r>
          </w:p>
        </w:tc>
      </w:tr>
    </w:tbl>
    <w:p w:rsidR="006D508B" w:rsidRDefault="006D508B">
      <w:pPr>
        <w:pStyle w:val="ConsPlusNormal"/>
        <w:pBdr>
          <w:top w:val="single" w:sz="6" w:space="0" w:color="auto"/>
        </w:pBdr>
        <w:spacing w:before="100" w:after="100"/>
        <w:jc w:val="both"/>
        <w:rPr>
          <w:sz w:val="2"/>
          <w:szCs w:val="2"/>
        </w:rPr>
      </w:pPr>
    </w:p>
    <w:p w:rsidR="006D508B" w:rsidRDefault="006D508B">
      <w:pPr>
        <w:pStyle w:val="ConsPlusNormal"/>
        <w:jc w:val="center"/>
      </w:pPr>
    </w:p>
    <w:p w:rsidR="006D508B" w:rsidRDefault="006D508B">
      <w:pPr>
        <w:pStyle w:val="ConsPlusTitle"/>
        <w:jc w:val="center"/>
      </w:pPr>
      <w:r>
        <w:t>РОССИЙСКАЯ ФЕДЕРАЦИЯ</w:t>
      </w:r>
    </w:p>
    <w:p w:rsidR="006D508B" w:rsidRDefault="006D508B">
      <w:pPr>
        <w:pStyle w:val="ConsPlusTitle"/>
        <w:jc w:val="center"/>
      </w:pPr>
    </w:p>
    <w:p w:rsidR="006D508B" w:rsidRDefault="006D508B">
      <w:pPr>
        <w:pStyle w:val="ConsPlusTitle"/>
        <w:jc w:val="center"/>
      </w:pPr>
      <w:r>
        <w:t>ФЕДЕРАЛЬНЫЙ ЗАКОН</w:t>
      </w:r>
    </w:p>
    <w:p w:rsidR="006D508B" w:rsidRDefault="006D508B">
      <w:pPr>
        <w:pStyle w:val="ConsPlusTitle"/>
        <w:jc w:val="center"/>
      </w:pPr>
    </w:p>
    <w:p w:rsidR="006D508B" w:rsidRDefault="006D508B">
      <w:pPr>
        <w:pStyle w:val="ConsPlusTitle"/>
        <w:jc w:val="center"/>
      </w:pPr>
      <w:r>
        <w:t>О ВНЕСЕНИИ ИЗМЕНЕНИЙ</w:t>
      </w:r>
    </w:p>
    <w:p w:rsidR="006D508B" w:rsidRDefault="006D508B">
      <w:pPr>
        <w:pStyle w:val="ConsPlusTitle"/>
        <w:jc w:val="center"/>
      </w:pPr>
      <w:r>
        <w:t>В ОТДЕЛЬНЫЕ ЗАКОНОДАТЕЛЬНЫЕ АКТЫ РОССИЙСКОЙ ФЕДЕРАЦИИ</w:t>
      </w:r>
    </w:p>
    <w:p w:rsidR="006D508B" w:rsidRDefault="006D508B">
      <w:pPr>
        <w:pStyle w:val="ConsPlusTitle"/>
        <w:jc w:val="center"/>
      </w:pPr>
      <w:r>
        <w:t>В СВЯЗИ С ПРИНЯТИЕМ ФЕДЕРАЛЬНОГО ЗАКОНА "</w:t>
      </w:r>
      <w:proofErr w:type="gramStart"/>
      <w:r>
        <w:t>О</w:t>
      </w:r>
      <w:proofErr w:type="gramEnd"/>
      <w:r>
        <w:t xml:space="preserve"> ГОСУДАРСТВЕННОЙ</w:t>
      </w:r>
    </w:p>
    <w:p w:rsidR="006D508B" w:rsidRDefault="006D508B">
      <w:pPr>
        <w:pStyle w:val="ConsPlusTitle"/>
        <w:jc w:val="center"/>
      </w:pPr>
      <w:r>
        <w:t>ИНФОРМАЦИОННОЙ СИСТЕМЕ ЖИЛИЩНО-КОММУНАЛЬНОГО ХОЗЯЙСТВА"</w:t>
      </w:r>
    </w:p>
    <w:p w:rsidR="006D508B" w:rsidRDefault="006D508B">
      <w:pPr>
        <w:pStyle w:val="ConsPlusNormal"/>
        <w:jc w:val="center"/>
      </w:pPr>
    </w:p>
    <w:p w:rsidR="006D508B" w:rsidRDefault="006D508B">
      <w:pPr>
        <w:pStyle w:val="ConsPlusNormal"/>
        <w:jc w:val="right"/>
      </w:pPr>
      <w:proofErr w:type="gramStart"/>
      <w:r>
        <w:t>Принят</w:t>
      </w:r>
      <w:proofErr w:type="gramEnd"/>
    </w:p>
    <w:p w:rsidR="006D508B" w:rsidRDefault="006D508B">
      <w:pPr>
        <w:pStyle w:val="ConsPlusNormal"/>
        <w:jc w:val="right"/>
      </w:pPr>
      <w:r>
        <w:t>Государственной Думой</w:t>
      </w:r>
    </w:p>
    <w:p w:rsidR="006D508B" w:rsidRDefault="006D508B">
      <w:pPr>
        <w:pStyle w:val="ConsPlusNormal"/>
        <w:jc w:val="right"/>
      </w:pPr>
      <w:r>
        <w:t>4 июля 2014 года</w:t>
      </w:r>
    </w:p>
    <w:p w:rsidR="006D508B" w:rsidRDefault="006D508B">
      <w:pPr>
        <w:pStyle w:val="ConsPlusNormal"/>
        <w:jc w:val="right"/>
      </w:pPr>
    </w:p>
    <w:p w:rsidR="006D508B" w:rsidRDefault="006D508B">
      <w:pPr>
        <w:pStyle w:val="ConsPlusNormal"/>
        <w:jc w:val="right"/>
      </w:pPr>
      <w:r>
        <w:t>Одобрен</w:t>
      </w:r>
    </w:p>
    <w:p w:rsidR="006D508B" w:rsidRDefault="006D508B">
      <w:pPr>
        <w:pStyle w:val="ConsPlusNormal"/>
        <w:jc w:val="right"/>
      </w:pPr>
      <w:r>
        <w:t>Советом Федерации</w:t>
      </w:r>
    </w:p>
    <w:p w:rsidR="006D508B" w:rsidRDefault="006D508B">
      <w:pPr>
        <w:pStyle w:val="ConsPlusNormal"/>
        <w:jc w:val="right"/>
      </w:pPr>
      <w:r>
        <w:t>9 июля 2014 года</w:t>
      </w:r>
    </w:p>
    <w:p w:rsidR="006D508B" w:rsidRDefault="006D508B">
      <w:pPr>
        <w:pStyle w:val="ConsPlusNormal"/>
        <w:jc w:val="center"/>
      </w:pPr>
      <w:r>
        <w:t>Список изменяющих документов</w:t>
      </w:r>
    </w:p>
    <w:p w:rsidR="006D508B" w:rsidRDefault="006D508B">
      <w:pPr>
        <w:pStyle w:val="ConsPlusNormal"/>
        <w:jc w:val="center"/>
      </w:pPr>
      <w:r>
        <w:t xml:space="preserve">(в ред. Федерального </w:t>
      </w:r>
      <w:hyperlink r:id="rId6" w:history="1">
        <w:r>
          <w:rPr>
            <w:color w:val="0000FF"/>
          </w:rPr>
          <w:t>закона</w:t>
        </w:r>
      </w:hyperlink>
      <w:r>
        <w:t xml:space="preserve"> от 02.06.2016 N 175-ФЗ)</w:t>
      </w:r>
    </w:p>
    <w:p w:rsidR="006D508B" w:rsidRDefault="006D508B">
      <w:pPr>
        <w:pStyle w:val="ConsPlusNormal"/>
        <w:jc w:val="center"/>
      </w:pPr>
    </w:p>
    <w:p w:rsidR="006D508B" w:rsidRDefault="006D508B">
      <w:pPr>
        <w:pStyle w:val="ConsPlusNormal"/>
        <w:ind w:firstLine="540"/>
        <w:jc w:val="both"/>
        <w:outlineLvl w:val="0"/>
      </w:pPr>
      <w:r>
        <w:t>Статья 1</w:t>
      </w:r>
    </w:p>
    <w:p w:rsidR="006D508B" w:rsidRDefault="006D508B">
      <w:pPr>
        <w:pStyle w:val="ConsPlusNormal"/>
        <w:ind w:firstLine="540"/>
        <w:jc w:val="both"/>
      </w:pPr>
    </w:p>
    <w:p w:rsidR="006D508B" w:rsidRDefault="006D508B">
      <w:pPr>
        <w:pStyle w:val="ConsPlusNormal"/>
        <w:ind w:firstLine="540"/>
        <w:jc w:val="both"/>
      </w:pPr>
      <w:proofErr w:type="gramStart"/>
      <w:r>
        <w:t xml:space="preserve">Внести в </w:t>
      </w:r>
      <w:hyperlink r:id="rId7"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t xml:space="preserve"> </w:t>
      </w:r>
      <w:proofErr w:type="gramStart"/>
      <w:r>
        <w:t>N 44, ст. 4266; 2005, N 1, ст. 9, 13, 40, 45; N 10, ст. 763; N 13, ст. 1075, 1077; N 19, ст. 1752; N 27, ст. 2719, 2721; N 30, ст. 3104, 3131; N 50, ст. 5247; N 52, ст. 5574; 2006, N 1, ст. 4, 10; N 2, ст. 172;</w:t>
      </w:r>
      <w:proofErr w:type="gramEnd"/>
      <w:r>
        <w:t xml:space="preserve"> </w:t>
      </w:r>
      <w:proofErr w:type="gramStart"/>
      <w:r>
        <w:t>N 6, ст. 636; N 10, ст. 1067; N 12, ст. 1234; N 17, ст. 1776; N 18, ст. 1907; N 19, ст. 2066; N 23, ст. 2380; N 31, ст. 3420, 3438, 3452; N 45, ст. 4641; N 50, ст. 5279, 5281; N 52, ст. 5498; 2007, N 1, ст. 21, 29;</w:t>
      </w:r>
      <w:proofErr w:type="gramEnd"/>
      <w:r>
        <w:t xml:space="preserve"> </w:t>
      </w:r>
      <w:proofErr w:type="gramStart"/>
      <w:r>
        <w:t>N 16, ст. 1825; N 26, ст. 3089; N 30, ст. 3755; N 31, ст. 4007, 4008, 4015; N 41, ст. 4845; N 43, ст. 5084; N 46, ст. 5553; 2008, N 18, ст. 1941; N 20, ст. 2251, 2259; N 30, ст. 3604; N 49, ст. 5745; N 52, ст. 6235, 6236;</w:t>
      </w:r>
      <w:proofErr w:type="gramEnd"/>
      <w:r>
        <w:t xml:space="preserve"> </w:t>
      </w:r>
      <w:proofErr w:type="gramStart"/>
      <w:r>
        <w:t>2009, N 7, ст. 777; N 23, ст. 2759; N 26, ст. 3120, 3122; N 29, ст. 3597, 3642; N 30, ст. 3739; N 48, ст. 5711, 5724; N 52, ст. 6412; 2010, N 1, ст. 1; N 19, ст. 2291; N 21, ст. 2525; N 23, ст. 2790; N 27, ст. 3416;</w:t>
      </w:r>
      <w:proofErr w:type="gramEnd"/>
      <w:r>
        <w:t xml:space="preserve"> </w:t>
      </w:r>
      <w:proofErr w:type="gramStart"/>
      <w:r>
        <w:t>N 30, ст. 4002, 4006, 4007; N 31, ст. 4158, 4164, 4193, 4195, 4206, 4207, 4208; N 41, ст. 5192; N 49, ст. 6409; 2011, N 1, ст. 10, 23, 54; N 7, ст. 901; N 15, ст. 2039; N 17, ст. 2310; N 19, ст. 2714, 2715; N 23, ст. 3260;</w:t>
      </w:r>
      <w:proofErr w:type="gramEnd"/>
      <w:r>
        <w:t xml:space="preserve"> </w:t>
      </w:r>
      <w:proofErr w:type="gramStart"/>
      <w:r>
        <w:t>N 27, ст. 3873; N 29, ст. 4290, 4298; N 30, ст. 4573, 4585, 4590, 4598, 4600, 4601, 4605, 4606; N 46, ст. 6406; N 47, ст. 6602; N 48, ст. 6728; N 49, ст. 7025, 7061; N 50, ст. 7342, 7345, 7346, 7351, 7352, 7355, 7362, 7366; 2012, N 6, ст. 621;</w:t>
      </w:r>
      <w:proofErr w:type="gramEnd"/>
      <w:r>
        <w:t xml:space="preserve"> </w:t>
      </w:r>
      <w:proofErr w:type="gramStart"/>
      <w:r>
        <w:t>N 10, ст. 1166; N 19, ст. 2278, 2281; N 24, ст. 3069, 3082; N 29, ст. 3996; N 31, ст. 4320, 4330; N 47, ст. 6402, 6403, 6404, 6405; N 49, ст. 6757; N 53, ст. 7577, 7602, 7640; 2013, N 14, ст. 1642, 1651, 1658, 1666; N 19, ст. 2323, 2325;</w:t>
      </w:r>
      <w:proofErr w:type="gramEnd"/>
      <w:r>
        <w:t xml:space="preserve"> N 26, ст. 3207, 3208, 3209; N 27, ст. 3454, 3469, 3470, 3477; N 30, ст. 4025, 4029, 4030, 4031, 4032, 4034, 4036, 4040, 4044, 4078, 4082; N 31, ст. 4191; N 43, ст. 5443, 5444, 5445, 5452; N 44, ст. 5624, 5643; N 48, ст. 6158, 6161, 6163, 6165; </w:t>
      </w:r>
      <w:proofErr w:type="gramStart"/>
      <w:r>
        <w:t xml:space="preserve">N 49, ст. 6327, 6341, 6342, 6343; N 51, ст. 6683, 6685, 6695, 6696; N 52, ст. 6961, 6980, 6986, 6994, 7002; 2014, N 6, ст. 557, 559, 566; N 11, ст. 1092, 1096; N 14, ст. 1562; N 19, ст. 2302, 2306, 2310, 2317, 2324, 2325, 2326, 2327, 2330, 2333, </w:t>
      </w:r>
      <w:r>
        <w:lastRenderedPageBreak/>
        <w:t>2335;</w:t>
      </w:r>
      <w:proofErr w:type="gramEnd"/>
      <w:r>
        <w:t xml:space="preserve"> </w:t>
      </w:r>
      <w:proofErr w:type="gramStart"/>
      <w:r>
        <w:t>Российская газета, 2014, 25 июня, 3 июля) следующие изменения:</w:t>
      </w:r>
      <w:proofErr w:type="gramEnd"/>
    </w:p>
    <w:p w:rsidR="006D508B" w:rsidRDefault="006D508B">
      <w:pPr>
        <w:pStyle w:val="ConsPlusNormal"/>
        <w:ind w:firstLine="540"/>
        <w:jc w:val="both"/>
      </w:pPr>
      <w:r>
        <w:t xml:space="preserve">1) </w:t>
      </w:r>
      <w:hyperlink r:id="rId8" w:history="1">
        <w:r>
          <w:rPr>
            <w:color w:val="0000FF"/>
          </w:rPr>
          <w:t>абзац первый части 1 статьи 3.5</w:t>
        </w:r>
      </w:hyperlink>
      <w:r>
        <w:t xml:space="preserve"> после слов "семи тысяч рублей</w:t>
      </w:r>
      <w:proofErr w:type="gramStart"/>
      <w:r>
        <w:t>,"</w:t>
      </w:r>
      <w:proofErr w:type="gramEnd"/>
      <w:r>
        <w:t xml:space="preserve"> дополнить словами "в случаях, предусмотренных частью 1 статьи 13.19.2 настоящего Кодекса, - пятнадцати тысяч рублей,";</w:t>
      </w:r>
    </w:p>
    <w:p w:rsidR="006D508B" w:rsidRDefault="006D508B">
      <w:pPr>
        <w:pStyle w:val="ConsPlusNormal"/>
        <w:pBdr>
          <w:top w:val="single" w:sz="6" w:space="0" w:color="auto"/>
        </w:pBdr>
        <w:spacing w:before="100" w:after="100"/>
        <w:jc w:val="both"/>
        <w:rPr>
          <w:sz w:val="2"/>
          <w:szCs w:val="2"/>
        </w:rPr>
      </w:pPr>
    </w:p>
    <w:p w:rsidR="006D508B" w:rsidRDefault="006D508B">
      <w:pPr>
        <w:pStyle w:val="ConsPlusNormal"/>
        <w:ind w:firstLine="540"/>
        <w:jc w:val="both"/>
      </w:pPr>
      <w:proofErr w:type="spellStart"/>
      <w:r>
        <w:t>КонсультантПлюс</w:t>
      </w:r>
      <w:proofErr w:type="spellEnd"/>
      <w:r>
        <w:t>: примечание.</w:t>
      </w:r>
    </w:p>
    <w:p w:rsidR="006D508B" w:rsidRDefault="006D508B">
      <w:pPr>
        <w:pStyle w:val="ConsPlusNormal"/>
        <w:ind w:firstLine="540"/>
        <w:jc w:val="both"/>
      </w:pPr>
      <w:r>
        <w:t xml:space="preserve">Пункт 2 статьи 1 </w:t>
      </w:r>
      <w:hyperlink w:anchor="P169" w:history="1">
        <w:r>
          <w:rPr>
            <w:color w:val="0000FF"/>
          </w:rPr>
          <w:t>вступил</w:t>
        </w:r>
      </w:hyperlink>
      <w:r>
        <w:t xml:space="preserve"> в силу с 1 мая 2015 года.</w:t>
      </w:r>
    </w:p>
    <w:p w:rsidR="006D508B" w:rsidRDefault="006D508B">
      <w:pPr>
        <w:pStyle w:val="ConsPlusNormal"/>
        <w:pBdr>
          <w:top w:val="single" w:sz="6" w:space="0" w:color="auto"/>
        </w:pBdr>
        <w:spacing w:before="100" w:after="100"/>
        <w:jc w:val="both"/>
        <w:rPr>
          <w:sz w:val="2"/>
          <w:szCs w:val="2"/>
        </w:rPr>
      </w:pPr>
    </w:p>
    <w:p w:rsidR="006D508B" w:rsidRDefault="006D508B">
      <w:pPr>
        <w:pStyle w:val="ConsPlusNormal"/>
        <w:ind w:firstLine="540"/>
        <w:jc w:val="both"/>
      </w:pPr>
      <w:bookmarkStart w:id="0" w:name="P31"/>
      <w:bookmarkEnd w:id="0"/>
      <w:r>
        <w:t xml:space="preserve">2) </w:t>
      </w:r>
      <w:hyperlink r:id="rId9" w:history="1">
        <w:r>
          <w:rPr>
            <w:color w:val="0000FF"/>
          </w:rPr>
          <w:t>статью 7.23.1</w:t>
        </w:r>
      </w:hyperlink>
      <w:r>
        <w:t xml:space="preserve"> признать утратившей силу;</w:t>
      </w:r>
    </w:p>
    <w:p w:rsidR="006D508B" w:rsidRDefault="006D508B">
      <w:pPr>
        <w:pStyle w:val="ConsPlusNormal"/>
        <w:ind w:firstLine="540"/>
        <w:jc w:val="both"/>
      </w:pPr>
      <w:r>
        <w:t xml:space="preserve">3) </w:t>
      </w:r>
      <w:hyperlink r:id="rId10" w:history="1">
        <w:r>
          <w:rPr>
            <w:color w:val="0000FF"/>
          </w:rPr>
          <w:t>дополнить</w:t>
        </w:r>
      </w:hyperlink>
      <w:r>
        <w:t xml:space="preserve"> статьей 13.19.1 следующего содержания:</w:t>
      </w:r>
    </w:p>
    <w:p w:rsidR="006D508B" w:rsidRDefault="006D508B">
      <w:pPr>
        <w:pStyle w:val="ConsPlusNormal"/>
        <w:ind w:firstLine="540"/>
        <w:jc w:val="both"/>
      </w:pPr>
    </w:p>
    <w:p w:rsidR="006D508B" w:rsidRDefault="006D508B">
      <w:pPr>
        <w:pStyle w:val="ConsPlusNormal"/>
        <w:ind w:firstLine="540"/>
        <w:jc w:val="both"/>
      </w:pPr>
      <w:r>
        <w:t>"Статья 13.19.1. Нарушение порядка размещения информации в государственной информационной системе жилищно-коммунального хозяйства</w:t>
      </w:r>
    </w:p>
    <w:p w:rsidR="006D508B" w:rsidRDefault="006D508B">
      <w:pPr>
        <w:pStyle w:val="ConsPlusNormal"/>
        <w:ind w:firstLine="540"/>
        <w:jc w:val="both"/>
      </w:pPr>
    </w:p>
    <w:p w:rsidR="006D508B" w:rsidRDefault="006D508B">
      <w:pPr>
        <w:pStyle w:val="ConsPlusNormal"/>
        <w:ind w:firstLine="540"/>
        <w:jc w:val="both"/>
      </w:pPr>
      <w:r>
        <w:t xml:space="preserve">1. </w:t>
      </w:r>
      <w:proofErr w:type="spellStart"/>
      <w:proofErr w:type="gramStart"/>
      <w:r>
        <w:t>Неразмещение</w:t>
      </w:r>
      <w:proofErr w:type="spellEnd"/>
      <w:r>
        <w:t xml:space="preserve">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w:t>
      </w:r>
      <w:proofErr w:type="gramEnd"/>
      <w:r>
        <w:t xml:space="preserve"> </w:t>
      </w:r>
      <w:proofErr w:type="gramStart"/>
      <w:r>
        <w:t>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w:t>
      </w:r>
      <w:proofErr w:type="gramEnd"/>
      <w:r>
        <w:t xml:space="preserve">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6D508B" w:rsidRDefault="006D508B">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6D508B" w:rsidRDefault="006D508B">
      <w:pPr>
        <w:pStyle w:val="ConsPlusNormal"/>
        <w:ind w:firstLine="540"/>
        <w:jc w:val="both"/>
      </w:pPr>
      <w:r>
        <w:t xml:space="preserve">2. </w:t>
      </w:r>
      <w:proofErr w:type="gramStart"/>
      <w:r>
        <w:t>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roofErr w:type="gramEnd"/>
    </w:p>
    <w:p w:rsidR="006D508B" w:rsidRDefault="006D508B">
      <w:pPr>
        <w:pStyle w:val="ConsPlusNormal"/>
        <w:ind w:firstLine="540"/>
        <w:jc w:val="both"/>
      </w:pPr>
      <w:r>
        <w:t>влечет наложение административного штрафа в размере двухсот тысяч рублей.</w:t>
      </w:r>
    </w:p>
    <w:p w:rsidR="006D508B" w:rsidRDefault="006D508B">
      <w:pPr>
        <w:pStyle w:val="ConsPlusNormal"/>
        <w:ind w:firstLine="540"/>
        <w:jc w:val="both"/>
      </w:pPr>
      <w:r>
        <w:t xml:space="preserve">3. </w:t>
      </w:r>
      <w:proofErr w:type="gramStart"/>
      <w:r>
        <w:t>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roofErr w:type="gramEnd"/>
    </w:p>
    <w:p w:rsidR="006D508B" w:rsidRDefault="006D508B">
      <w:pPr>
        <w:pStyle w:val="ConsPlusNormal"/>
        <w:ind w:firstLine="540"/>
        <w:jc w:val="both"/>
      </w:pPr>
      <w:r>
        <w:t xml:space="preserve">влечет наложение административного штрафа на должностных лиц в размере </w:t>
      </w:r>
      <w:r>
        <w:lastRenderedPageBreak/>
        <w:t>тридцати тысяч рублей; на юридических лиц - двухсот тысяч рублей.</w:t>
      </w:r>
    </w:p>
    <w:p w:rsidR="006D508B" w:rsidRDefault="006D508B">
      <w:pPr>
        <w:pStyle w:val="ConsPlusNormal"/>
        <w:ind w:firstLine="540"/>
        <w:jc w:val="both"/>
      </w:pPr>
      <w:r>
        <w:t>4. Совершение административного правонарушения, предусмотренного частью 1 или 3 настоящей статьи, должностным лицом, ранее подвергнутым административному наказанию за аналогичное административное правонарушение, -</w:t>
      </w:r>
    </w:p>
    <w:p w:rsidR="006D508B" w:rsidRDefault="006D508B">
      <w:pPr>
        <w:pStyle w:val="ConsPlusNormal"/>
        <w:ind w:firstLine="540"/>
        <w:jc w:val="both"/>
      </w:pPr>
      <w:r>
        <w:t>влечет дисквалификацию на срок от одного года до трех лет</w:t>
      </w:r>
      <w:proofErr w:type="gramStart"/>
      <w:r>
        <w:t>.";</w:t>
      </w:r>
      <w:proofErr w:type="gramEnd"/>
    </w:p>
    <w:p w:rsidR="006D508B" w:rsidRDefault="006D508B">
      <w:pPr>
        <w:pStyle w:val="ConsPlusNormal"/>
        <w:ind w:firstLine="540"/>
        <w:jc w:val="both"/>
      </w:pPr>
    </w:p>
    <w:p w:rsidR="006D508B" w:rsidRDefault="006D508B">
      <w:pPr>
        <w:pStyle w:val="ConsPlusNormal"/>
        <w:pBdr>
          <w:top w:val="single" w:sz="6" w:space="0" w:color="auto"/>
        </w:pBdr>
        <w:spacing w:before="100" w:after="100"/>
        <w:jc w:val="both"/>
        <w:rPr>
          <w:sz w:val="2"/>
          <w:szCs w:val="2"/>
        </w:rPr>
      </w:pPr>
    </w:p>
    <w:p w:rsidR="006D508B" w:rsidRDefault="006D508B">
      <w:pPr>
        <w:pStyle w:val="ConsPlusNormal"/>
        <w:ind w:firstLine="540"/>
        <w:jc w:val="both"/>
      </w:pPr>
      <w:proofErr w:type="spellStart"/>
      <w:r>
        <w:t>КонсультантПлюс</w:t>
      </w:r>
      <w:proofErr w:type="spellEnd"/>
      <w:r>
        <w:t>: примечание.</w:t>
      </w:r>
    </w:p>
    <w:p w:rsidR="006D508B" w:rsidRDefault="006D508B">
      <w:pPr>
        <w:pStyle w:val="ConsPlusNormal"/>
        <w:ind w:firstLine="540"/>
        <w:jc w:val="both"/>
      </w:pPr>
      <w:r>
        <w:t xml:space="preserve">Пункт 4 статьи 1 </w:t>
      </w:r>
      <w:hyperlink w:anchor="P169" w:history="1">
        <w:r>
          <w:rPr>
            <w:color w:val="0000FF"/>
          </w:rPr>
          <w:t>вступил</w:t>
        </w:r>
      </w:hyperlink>
      <w:r>
        <w:t xml:space="preserve"> в силу с 1 мая 2015 года.</w:t>
      </w:r>
    </w:p>
    <w:p w:rsidR="006D508B" w:rsidRDefault="006D508B">
      <w:pPr>
        <w:pStyle w:val="ConsPlusNormal"/>
        <w:pBdr>
          <w:top w:val="single" w:sz="6" w:space="0" w:color="auto"/>
        </w:pBdr>
        <w:spacing w:before="100" w:after="100"/>
        <w:jc w:val="both"/>
        <w:rPr>
          <w:sz w:val="2"/>
          <w:szCs w:val="2"/>
        </w:rPr>
      </w:pPr>
    </w:p>
    <w:p w:rsidR="006D508B" w:rsidRDefault="006D508B">
      <w:pPr>
        <w:pStyle w:val="ConsPlusNormal"/>
        <w:ind w:firstLine="540"/>
        <w:jc w:val="both"/>
      </w:pPr>
      <w:bookmarkStart w:id="1" w:name="P49"/>
      <w:bookmarkEnd w:id="1"/>
      <w:r>
        <w:t xml:space="preserve">4) </w:t>
      </w:r>
      <w:hyperlink r:id="rId11" w:history="1">
        <w:r>
          <w:rPr>
            <w:color w:val="0000FF"/>
          </w:rPr>
          <w:t>дополнить</w:t>
        </w:r>
      </w:hyperlink>
      <w:r>
        <w:t xml:space="preserve"> статьей 13.19.2 следующего содержания:</w:t>
      </w:r>
    </w:p>
    <w:p w:rsidR="006D508B" w:rsidRDefault="006D508B">
      <w:pPr>
        <w:pStyle w:val="ConsPlusNormal"/>
        <w:ind w:firstLine="540"/>
        <w:jc w:val="both"/>
      </w:pPr>
    </w:p>
    <w:p w:rsidR="006D508B" w:rsidRDefault="006D508B">
      <w:pPr>
        <w:pStyle w:val="ConsPlusNormal"/>
        <w:ind w:firstLine="540"/>
        <w:jc w:val="both"/>
      </w:pPr>
      <w:r>
        <w:t>"Статья 13.19.2. Нарушение порядка размещения информации в государственной информационной системе жилищно-коммунального хозяйства</w:t>
      </w:r>
    </w:p>
    <w:p w:rsidR="006D508B" w:rsidRDefault="006D508B">
      <w:pPr>
        <w:pStyle w:val="ConsPlusNormal"/>
        <w:ind w:firstLine="540"/>
        <w:jc w:val="both"/>
      </w:pPr>
    </w:p>
    <w:p w:rsidR="006D508B" w:rsidRDefault="006D508B">
      <w:pPr>
        <w:pStyle w:val="ConsPlusNormal"/>
        <w:ind w:firstLine="540"/>
        <w:jc w:val="both"/>
      </w:pPr>
      <w:r>
        <w:t xml:space="preserve">1. </w:t>
      </w:r>
      <w:proofErr w:type="spellStart"/>
      <w:r>
        <w:t>Неразмещение</w:t>
      </w:r>
      <w:proofErr w:type="spellEnd"/>
      <w:r>
        <w:t xml:space="preserve">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6D508B" w:rsidRDefault="006D508B">
      <w:pPr>
        <w:pStyle w:val="ConsPlusNormal"/>
        <w:ind w:firstLine="540"/>
        <w:jc w:val="both"/>
      </w:pPr>
      <w:proofErr w:type="gramStart"/>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w:t>
      </w:r>
      <w:proofErr w:type="gramEnd"/>
      <w:r>
        <w:t xml:space="preserve"> на юридических лиц, осуществляющих деятельность по управлению многоквартирными домами, - тридцати тысяч рублей; на иных юридических лиц - тридцати тысяч рублей.</w:t>
      </w:r>
    </w:p>
    <w:p w:rsidR="006D508B" w:rsidRDefault="006D508B">
      <w:pPr>
        <w:pStyle w:val="ConsPlusNormal"/>
        <w:ind w:firstLine="540"/>
        <w:jc w:val="both"/>
      </w:pPr>
      <w: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6D508B" w:rsidRDefault="006D508B">
      <w:pPr>
        <w:pStyle w:val="ConsPlusNormal"/>
        <w:ind w:firstLine="540"/>
        <w:jc w:val="both"/>
      </w:pPr>
      <w:r>
        <w:t>влечет дисквалификацию на срок от одного года до трех лет.</w:t>
      </w:r>
    </w:p>
    <w:p w:rsidR="006D508B" w:rsidRDefault="006D508B">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t>.";</w:t>
      </w:r>
      <w:proofErr w:type="gramEnd"/>
    </w:p>
    <w:p w:rsidR="006D508B" w:rsidRDefault="006D508B">
      <w:pPr>
        <w:pStyle w:val="ConsPlusNormal"/>
        <w:ind w:firstLine="540"/>
        <w:jc w:val="both"/>
      </w:pPr>
    </w:p>
    <w:p w:rsidR="006D508B" w:rsidRDefault="006D508B">
      <w:pPr>
        <w:pStyle w:val="ConsPlusNormal"/>
        <w:ind w:firstLine="540"/>
        <w:jc w:val="both"/>
      </w:pPr>
      <w:r>
        <w:t xml:space="preserve">5) </w:t>
      </w:r>
      <w:hyperlink r:id="rId12" w:history="1">
        <w:r>
          <w:rPr>
            <w:color w:val="0000FF"/>
          </w:rPr>
          <w:t>часть 1 статьи 23.1</w:t>
        </w:r>
      </w:hyperlink>
      <w:r>
        <w:t xml:space="preserve"> после цифр "13.16," дополнить словами "13.19.1, частью 2 статьи 13.19.2, статьями";</w:t>
      </w:r>
    </w:p>
    <w:p w:rsidR="006D508B" w:rsidRDefault="006D508B">
      <w:pPr>
        <w:pStyle w:val="ConsPlusNormal"/>
        <w:ind w:firstLine="540"/>
        <w:jc w:val="both"/>
      </w:pPr>
      <w:r>
        <w:t xml:space="preserve">6) </w:t>
      </w:r>
      <w:hyperlink r:id="rId13" w:history="1">
        <w:r>
          <w:rPr>
            <w:color w:val="0000FF"/>
          </w:rPr>
          <w:t>часть 1 статьи 23.55</w:t>
        </w:r>
      </w:hyperlink>
      <w:r>
        <w:t xml:space="preserve"> после слов "частями 4 и 5 статьи 9.16" дополнить словами ", частью 1 статьи 13.19.2";</w:t>
      </w:r>
    </w:p>
    <w:p w:rsidR="006D508B" w:rsidRDefault="006D508B">
      <w:pPr>
        <w:pStyle w:val="ConsPlusNormal"/>
        <w:ind w:firstLine="540"/>
        <w:jc w:val="both"/>
      </w:pPr>
      <w:r>
        <w:t xml:space="preserve">7) </w:t>
      </w:r>
      <w:hyperlink r:id="rId14" w:history="1">
        <w:r>
          <w:rPr>
            <w:color w:val="0000FF"/>
          </w:rPr>
          <w:t>пункт 69 части 2 статьи 28.3</w:t>
        </w:r>
      </w:hyperlink>
      <w:r>
        <w:t xml:space="preserve"> после слов "частью 2 статьи 7.23.2," дополнить словами "частью 2 статьи 13.19.2,";</w:t>
      </w:r>
    </w:p>
    <w:p w:rsidR="006D508B" w:rsidRDefault="006D508B">
      <w:pPr>
        <w:pStyle w:val="ConsPlusNormal"/>
        <w:ind w:firstLine="540"/>
        <w:jc w:val="both"/>
      </w:pPr>
      <w:r>
        <w:t xml:space="preserve">8) </w:t>
      </w:r>
      <w:hyperlink r:id="rId15" w:history="1">
        <w:r>
          <w:rPr>
            <w:color w:val="0000FF"/>
          </w:rPr>
          <w:t>часть 1 статьи 28.4</w:t>
        </w:r>
      </w:hyperlink>
      <w:r>
        <w:t xml:space="preserve"> после цифр "13.14," дополнить цифрами "13.19.1,".</w:t>
      </w:r>
    </w:p>
    <w:p w:rsidR="006D508B" w:rsidRDefault="006D508B">
      <w:pPr>
        <w:pStyle w:val="ConsPlusNormal"/>
        <w:ind w:firstLine="540"/>
        <w:jc w:val="both"/>
      </w:pPr>
    </w:p>
    <w:p w:rsidR="006D508B" w:rsidRDefault="006D508B">
      <w:pPr>
        <w:pStyle w:val="ConsPlusNormal"/>
        <w:ind w:firstLine="540"/>
        <w:jc w:val="both"/>
        <w:outlineLvl w:val="0"/>
      </w:pPr>
      <w:r>
        <w:t>Статья 2</w:t>
      </w:r>
    </w:p>
    <w:p w:rsidR="006D508B" w:rsidRDefault="006D508B">
      <w:pPr>
        <w:pStyle w:val="ConsPlusNormal"/>
        <w:ind w:firstLine="540"/>
        <w:jc w:val="both"/>
      </w:pPr>
    </w:p>
    <w:p w:rsidR="006D508B" w:rsidRDefault="006D508B">
      <w:pPr>
        <w:pStyle w:val="ConsPlusNormal"/>
        <w:ind w:firstLine="540"/>
        <w:jc w:val="both"/>
      </w:pPr>
      <w:proofErr w:type="gramStart"/>
      <w:r>
        <w:t xml:space="preserve">Внести в Жилищный </w:t>
      </w:r>
      <w:hyperlink r:id="rId16" w:history="1">
        <w:r>
          <w:rPr>
            <w:color w:val="0000FF"/>
          </w:rPr>
          <w:t>кодекс</w:t>
        </w:r>
      </w:hyperlink>
      <w:r>
        <w:t xml:space="preserve"> Российской Федерации (Собрание законодательства Российской Федерации, 2005, N 1, ст. 14; 2006, N 52, ст. 5498; 2007, N 1, ст. 14; N 43, ст. 5084; 2008, N 30, ст. 3616; 2009, N 23, ст. 2776; N 39, ст. 4542; N 48, ст. 5711; 2010, N 31, ст. 4206;</w:t>
      </w:r>
      <w:proofErr w:type="gramEnd"/>
      <w:r>
        <w:t xml:space="preserve"> </w:t>
      </w:r>
      <w:proofErr w:type="gramStart"/>
      <w:r>
        <w:t xml:space="preserve">2011, N 23, ст. 3263; N 30, ст. 4590; N 50, ст. 7343, 7359; 2012, N 26, ст. 3446; N 53, ст. 7596; 2013, N 14, ст. 1646; N 52, ст. 6982; Официальный интернет-портал правовой информации (www.pravo.gov.ru), 30 июня 2014 года, N 0001201406300020) следующие </w:t>
      </w:r>
      <w:r>
        <w:lastRenderedPageBreak/>
        <w:t>изменения:</w:t>
      </w:r>
      <w:proofErr w:type="gramEnd"/>
    </w:p>
    <w:p w:rsidR="006D508B" w:rsidRDefault="006D508B">
      <w:pPr>
        <w:pStyle w:val="ConsPlusNormal"/>
        <w:ind w:firstLine="540"/>
        <w:jc w:val="both"/>
      </w:pPr>
      <w:r>
        <w:t xml:space="preserve">1) </w:t>
      </w:r>
      <w:hyperlink r:id="rId17" w:history="1">
        <w:r>
          <w:rPr>
            <w:color w:val="0000FF"/>
          </w:rPr>
          <w:t>статью 2</w:t>
        </w:r>
      </w:hyperlink>
      <w:r>
        <w:t xml:space="preserve"> дополнить пунктом 9 следующего содержания:</w:t>
      </w:r>
    </w:p>
    <w:p w:rsidR="006D508B" w:rsidRDefault="006D508B">
      <w:pPr>
        <w:pStyle w:val="ConsPlusNormal"/>
        <w:ind w:firstLine="540"/>
        <w:jc w:val="both"/>
      </w:pPr>
      <w: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proofErr w:type="gramStart"/>
      <w:r>
        <w:t>.";</w:t>
      </w:r>
      <w:proofErr w:type="gramEnd"/>
    </w:p>
    <w:p w:rsidR="006D508B" w:rsidRDefault="006D508B">
      <w:pPr>
        <w:pStyle w:val="ConsPlusNormal"/>
        <w:ind w:firstLine="540"/>
        <w:jc w:val="both"/>
      </w:pPr>
      <w:r>
        <w:t xml:space="preserve">2) </w:t>
      </w:r>
      <w:hyperlink r:id="rId18" w:history="1">
        <w:r>
          <w:rPr>
            <w:color w:val="0000FF"/>
          </w:rPr>
          <w:t>часть 2 статьи 44</w:t>
        </w:r>
      </w:hyperlink>
      <w:r>
        <w:t xml:space="preserve"> дополнить пунктами 3.2 - 3.4 следующего содержания:</w:t>
      </w:r>
    </w:p>
    <w:p w:rsidR="006D508B" w:rsidRDefault="006D508B">
      <w:pPr>
        <w:pStyle w:val="ConsPlusNormal"/>
        <w:ind w:firstLine="540"/>
        <w:jc w:val="both"/>
      </w:pPr>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6D508B" w:rsidRDefault="006D508B">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6D508B" w:rsidRDefault="006D508B">
      <w:pPr>
        <w:pStyle w:val="ConsPlusNormal"/>
        <w:ind w:firstLine="540"/>
        <w:jc w:val="both"/>
      </w:pPr>
      <w:proofErr w:type="gramStart"/>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roofErr w:type="gramEnd"/>
    </w:p>
    <w:p w:rsidR="006D508B" w:rsidRDefault="006D508B">
      <w:pPr>
        <w:pStyle w:val="ConsPlusNormal"/>
        <w:ind w:firstLine="540"/>
        <w:jc w:val="both"/>
      </w:pPr>
      <w:r>
        <w:t xml:space="preserve">3) </w:t>
      </w:r>
      <w:hyperlink r:id="rId19" w:history="1">
        <w:r>
          <w:rPr>
            <w:color w:val="0000FF"/>
          </w:rPr>
          <w:t>дополнить</w:t>
        </w:r>
      </w:hyperlink>
      <w:r>
        <w:t xml:space="preserve"> статьей 47.1 следующего содержания:</w:t>
      </w:r>
    </w:p>
    <w:p w:rsidR="006D508B" w:rsidRDefault="006D508B">
      <w:pPr>
        <w:pStyle w:val="ConsPlusNormal"/>
        <w:ind w:firstLine="540"/>
        <w:jc w:val="both"/>
      </w:pPr>
    </w:p>
    <w:p w:rsidR="006D508B" w:rsidRDefault="006D508B">
      <w:pPr>
        <w:pStyle w:val="ConsPlusNormal"/>
        <w:ind w:firstLine="540"/>
        <w:jc w:val="both"/>
      </w:pPr>
      <w:r>
        <w:t>"Статья 47.1. Общее собрание собственников помещений в многоквартирном доме в форме заочного голосования с использованием системы</w:t>
      </w:r>
    </w:p>
    <w:p w:rsidR="006D508B" w:rsidRDefault="006D508B">
      <w:pPr>
        <w:pStyle w:val="ConsPlusNormal"/>
        <w:ind w:firstLine="540"/>
        <w:jc w:val="both"/>
      </w:pPr>
    </w:p>
    <w:p w:rsidR="006D508B" w:rsidRDefault="006D508B">
      <w:pPr>
        <w:pStyle w:val="ConsPlusNormal"/>
        <w:ind w:firstLine="540"/>
        <w:jc w:val="both"/>
      </w:pPr>
      <w:r>
        <w:t xml:space="preserve">1. </w:t>
      </w:r>
      <w:proofErr w:type="gramStart"/>
      <w:r>
        <w:t>В случае принятия общим собранием собственников помещений в многоквартирном доме решений, предусмотренных пунктами 3.2 - 3.4 части 2 статьи 44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w:t>
      </w:r>
      <w:proofErr w:type="gramEnd"/>
      <w:r>
        <w:t xml:space="preserve">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w:t>
      </w:r>
      <w:proofErr w:type="gramStart"/>
      <w:r>
        <w:t>повестки дня общего собрания собственников помещений</w:t>
      </w:r>
      <w:proofErr w:type="gramEnd"/>
      <w:r>
        <w:t xml:space="preserve"> в многоквартирном доме.</w:t>
      </w:r>
    </w:p>
    <w:p w:rsidR="006D508B" w:rsidRDefault="006D508B">
      <w:pPr>
        <w:pStyle w:val="ConsPlusNormal"/>
        <w:ind w:firstLine="540"/>
        <w:jc w:val="both"/>
      </w:pPr>
      <w:r>
        <w:t xml:space="preserve">2. </w:t>
      </w:r>
      <w:proofErr w:type="gramStart"/>
      <w:r>
        <w:t>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w:t>
      </w:r>
      <w:proofErr w:type="gramEnd"/>
      <w:r>
        <w:t xml:space="preserve"> </w:t>
      </w:r>
      <w:proofErr w:type="gramStart"/>
      <w:r>
        <w:t>доме</w:t>
      </w:r>
      <w:proofErr w:type="gramEnd"/>
      <w:r>
        <w:t xml:space="preserve"> по вопросам, поставленным на голосование, осуществляются с учетом части 4 статьи 45, а также частей 3 и 4 статьи 46 настоящего Кодекса.</w:t>
      </w:r>
    </w:p>
    <w:p w:rsidR="006D508B" w:rsidRDefault="006D508B">
      <w:pPr>
        <w:pStyle w:val="ConsPlusNormal"/>
        <w:ind w:firstLine="540"/>
        <w:jc w:val="both"/>
      </w:pPr>
      <w:r>
        <w:t xml:space="preserve">3. Не </w:t>
      </w:r>
      <w:proofErr w:type="gramStart"/>
      <w:r>
        <w:t>позднее</w:t>
      </w:r>
      <w:proofErr w:type="gramEnd"/>
      <w:r>
        <w:t xml:space="preserve">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w:t>
      </w:r>
      <w:r>
        <w:lastRenderedPageBreak/>
        <w:t>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6D508B" w:rsidRDefault="006D508B">
      <w:pPr>
        <w:pStyle w:val="ConsPlusNormal"/>
        <w:ind w:firstLine="540"/>
        <w:jc w:val="both"/>
      </w:pPr>
      <w:r>
        <w:t xml:space="preserve">4. </w:t>
      </w:r>
      <w:proofErr w:type="gramStart"/>
      <w:r>
        <w:t>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w:t>
      </w:r>
      <w:proofErr w:type="gramEnd"/>
      <w:r>
        <w:t xml:space="preserve">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w:t>
      </w:r>
    </w:p>
    <w:p w:rsidR="006D508B" w:rsidRDefault="006D508B">
      <w:pPr>
        <w:pStyle w:val="ConsPlusNormal"/>
        <w:ind w:firstLine="540"/>
        <w:jc w:val="both"/>
      </w:pPr>
      <w:proofErr w:type="gramStart"/>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roofErr w:type="gramEnd"/>
    </w:p>
    <w:p w:rsidR="006D508B" w:rsidRDefault="006D508B">
      <w:pPr>
        <w:pStyle w:val="ConsPlusNormal"/>
        <w:ind w:firstLine="540"/>
        <w:jc w:val="both"/>
      </w:pPr>
      <w:r>
        <w:t>2) место и (или) фактический адрес администратора общего собрания;</w:t>
      </w:r>
    </w:p>
    <w:p w:rsidR="006D508B" w:rsidRDefault="006D508B">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6D508B" w:rsidRDefault="006D508B">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6D508B" w:rsidRDefault="006D508B">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w:t>
      </w:r>
      <w:proofErr w:type="gramStart"/>
      <w:r>
        <w:t>позднее</w:t>
      </w:r>
      <w:proofErr w:type="gramEnd"/>
      <w:r>
        <w:t xml:space="preserve">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6D508B" w:rsidRDefault="006D508B">
      <w:pPr>
        <w:pStyle w:val="ConsPlusNormal"/>
        <w:ind w:firstLine="540"/>
        <w:jc w:val="both"/>
      </w:pPr>
      <w:r>
        <w:t xml:space="preserve">6. </w:t>
      </w:r>
      <w:proofErr w:type="gramStart"/>
      <w:r>
        <w:t>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w:t>
      </w:r>
      <w:proofErr w:type="gramEnd"/>
      <w:r>
        <w:t>, до даты и времени окончания такого голосования.</w:t>
      </w:r>
    </w:p>
    <w:p w:rsidR="006D508B" w:rsidRDefault="006D508B">
      <w:pPr>
        <w:pStyle w:val="ConsPlusNormal"/>
        <w:ind w:firstLine="540"/>
        <w:jc w:val="both"/>
      </w:pPr>
      <w:r>
        <w:t xml:space="preserve">7. </w:t>
      </w:r>
      <w:proofErr w:type="gramStart"/>
      <w:r>
        <w:t>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roofErr w:type="gramEnd"/>
    </w:p>
    <w:p w:rsidR="006D508B" w:rsidRDefault="006D508B">
      <w:pPr>
        <w:pStyle w:val="ConsPlusNormal"/>
        <w:ind w:firstLine="540"/>
        <w:jc w:val="both"/>
      </w:pPr>
      <w:r>
        <w:t xml:space="preserve">8. Продолжительность голосования по вопросам </w:t>
      </w:r>
      <w:proofErr w:type="gramStart"/>
      <w:r>
        <w:t>повестки дня общего собрания собственников помещений</w:t>
      </w:r>
      <w:proofErr w:type="gramEnd"/>
      <w:r>
        <w:t xml:space="preserve">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6D508B" w:rsidRDefault="006D508B">
      <w:pPr>
        <w:pStyle w:val="ConsPlusNormal"/>
        <w:ind w:firstLine="540"/>
        <w:jc w:val="both"/>
      </w:pPr>
      <w:r>
        <w:t xml:space="preserve">9. Голосование по вопросам </w:t>
      </w:r>
      <w:proofErr w:type="gramStart"/>
      <w:r>
        <w:t>повестки дня общего собрания собственников помещений</w:t>
      </w:r>
      <w:proofErr w:type="gramEnd"/>
      <w:r>
        <w:t xml:space="preserve"> в многоквартирном доме с использованием системы проводится без перерыва с даты и времени его начала и до даты и времени его окончания.</w:t>
      </w:r>
    </w:p>
    <w:p w:rsidR="006D508B" w:rsidRDefault="006D508B">
      <w:pPr>
        <w:pStyle w:val="ConsPlusNormal"/>
        <w:ind w:firstLine="540"/>
        <w:jc w:val="both"/>
      </w:pPr>
      <w:r>
        <w:t xml:space="preserve">10. </w:t>
      </w:r>
      <w:proofErr w:type="gramStart"/>
      <w:r>
        <w:t xml:space="preserve">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w:t>
      </w:r>
      <w:r>
        <w:lastRenderedPageBreak/>
        <w:t>"воздержался" решение по каждому вопросу повестки дня, а также разместить в системе электронный образ указанного</w:t>
      </w:r>
      <w:proofErr w:type="gramEnd"/>
      <w:r>
        <w:t xml:space="preserve"> решения собственника помещения в многоквартирном доме в течение одного часа с момента получения такого решения.</w:t>
      </w:r>
    </w:p>
    <w:p w:rsidR="006D508B" w:rsidRDefault="006D508B">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6D508B" w:rsidRDefault="006D508B">
      <w:pPr>
        <w:pStyle w:val="ConsPlusNormal"/>
        <w:ind w:firstLine="540"/>
        <w:jc w:val="both"/>
      </w:pPr>
      <w:r>
        <w:t xml:space="preserve">12. Протоколы общих собраний собственников помещений в многоквартирном доме по вопросам </w:t>
      </w:r>
      <w:proofErr w:type="gramStart"/>
      <w:r>
        <w:t>повестки дня общего собрания собственников помещений</w:t>
      </w:r>
      <w:proofErr w:type="gramEnd"/>
      <w:r>
        <w:t xml:space="preserve">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6D508B" w:rsidRDefault="006D508B">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roofErr w:type="gramStart"/>
      <w:r>
        <w:t>.";</w:t>
      </w:r>
      <w:proofErr w:type="gramEnd"/>
    </w:p>
    <w:p w:rsidR="006D508B" w:rsidRDefault="006D508B">
      <w:pPr>
        <w:pStyle w:val="ConsPlusNormal"/>
        <w:ind w:firstLine="540"/>
        <w:jc w:val="both"/>
      </w:pPr>
    </w:p>
    <w:p w:rsidR="006D508B" w:rsidRDefault="006D508B">
      <w:pPr>
        <w:pStyle w:val="ConsPlusNormal"/>
        <w:ind w:firstLine="540"/>
        <w:jc w:val="both"/>
      </w:pPr>
      <w:r>
        <w:t xml:space="preserve">4) </w:t>
      </w:r>
      <w:hyperlink r:id="rId20" w:history="1">
        <w:r>
          <w:rPr>
            <w:color w:val="0000FF"/>
          </w:rPr>
          <w:t>часть 5 статьи 48</w:t>
        </w:r>
      </w:hyperlink>
      <w:r>
        <w:t xml:space="preserve"> дополнить словами ", за исключением случая, предусмотренного статьей 47.1 настоящего Кодекса";</w:t>
      </w:r>
    </w:p>
    <w:p w:rsidR="006D508B" w:rsidRDefault="006D508B">
      <w:pPr>
        <w:pStyle w:val="ConsPlusNormal"/>
        <w:ind w:firstLine="540"/>
        <w:jc w:val="both"/>
      </w:pPr>
      <w:r>
        <w:t xml:space="preserve">5) </w:t>
      </w:r>
      <w:hyperlink r:id="rId21" w:history="1">
        <w:r>
          <w:rPr>
            <w:color w:val="0000FF"/>
          </w:rPr>
          <w:t>статью 113</w:t>
        </w:r>
      </w:hyperlink>
      <w:r>
        <w:t xml:space="preserve"> дополнить частью 1.1 следующего содержания:</w:t>
      </w:r>
    </w:p>
    <w:p w:rsidR="006D508B" w:rsidRDefault="006D508B">
      <w:pPr>
        <w:pStyle w:val="ConsPlusNormal"/>
        <w:ind w:firstLine="540"/>
        <w:jc w:val="both"/>
      </w:pPr>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roofErr w:type="gramStart"/>
      <w:r>
        <w:t>.";</w:t>
      </w:r>
    </w:p>
    <w:p w:rsidR="006D508B" w:rsidRDefault="006D508B">
      <w:pPr>
        <w:pStyle w:val="ConsPlusNormal"/>
        <w:ind w:firstLine="540"/>
        <w:jc w:val="both"/>
      </w:pPr>
      <w:proofErr w:type="gramEnd"/>
      <w:r>
        <w:t xml:space="preserve">6) </w:t>
      </w:r>
      <w:hyperlink r:id="rId22" w:history="1">
        <w:r>
          <w:rPr>
            <w:color w:val="0000FF"/>
          </w:rPr>
          <w:t>статью 117</w:t>
        </w:r>
      </w:hyperlink>
      <w:r>
        <w:t xml:space="preserve"> дополнить частью 5 следующего содержания:</w:t>
      </w:r>
    </w:p>
    <w:p w:rsidR="006D508B" w:rsidRDefault="006D508B">
      <w:pPr>
        <w:pStyle w:val="ConsPlusNormal"/>
        <w:ind w:firstLine="540"/>
        <w:jc w:val="both"/>
      </w:pPr>
      <w:r>
        <w:t>"5. В случае, предусмотренном частью 1.1 статьи 113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статьей 47.1 настоящего Кодекса</w:t>
      </w:r>
      <w:proofErr w:type="gramStart"/>
      <w:r>
        <w:t>.";</w:t>
      </w:r>
    </w:p>
    <w:p w:rsidR="006D508B" w:rsidRDefault="006D508B">
      <w:pPr>
        <w:pStyle w:val="ConsPlusNormal"/>
        <w:ind w:firstLine="540"/>
        <w:jc w:val="both"/>
      </w:pPr>
      <w:proofErr w:type="gramEnd"/>
      <w:r>
        <w:t xml:space="preserve">7) </w:t>
      </w:r>
      <w:hyperlink r:id="rId23" w:history="1">
        <w:r>
          <w:rPr>
            <w:color w:val="0000FF"/>
          </w:rPr>
          <w:t>статью 135</w:t>
        </w:r>
      </w:hyperlink>
      <w:r>
        <w:t xml:space="preserve"> дополнить частью 2.1 следующего содержания:</w:t>
      </w:r>
    </w:p>
    <w:p w:rsidR="006D508B" w:rsidRDefault="006D508B">
      <w:pPr>
        <w:pStyle w:val="ConsPlusNormal"/>
        <w:ind w:firstLine="540"/>
        <w:jc w:val="both"/>
      </w:pPr>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roofErr w:type="gramStart"/>
      <w:r>
        <w:t>.";</w:t>
      </w:r>
    </w:p>
    <w:p w:rsidR="006D508B" w:rsidRDefault="006D508B">
      <w:pPr>
        <w:pStyle w:val="ConsPlusNormal"/>
        <w:ind w:firstLine="540"/>
        <w:jc w:val="both"/>
      </w:pPr>
      <w:proofErr w:type="gramEnd"/>
      <w:r>
        <w:t xml:space="preserve">8) </w:t>
      </w:r>
      <w:hyperlink r:id="rId24" w:history="1">
        <w:r>
          <w:rPr>
            <w:color w:val="0000FF"/>
          </w:rPr>
          <w:t>статью 146</w:t>
        </w:r>
      </w:hyperlink>
      <w:r>
        <w:t xml:space="preserve"> дополнить частью 7 следующего содержания:</w:t>
      </w:r>
    </w:p>
    <w:p w:rsidR="006D508B" w:rsidRDefault="006D508B">
      <w:pPr>
        <w:pStyle w:val="ConsPlusNormal"/>
        <w:ind w:firstLine="540"/>
        <w:jc w:val="both"/>
      </w:pPr>
      <w:r>
        <w:t xml:space="preserve">"7. В случае, предусмотренном частью 2.1 статьи 135 настоящего Кодекса, проведение общего </w:t>
      </w:r>
      <w:proofErr w:type="gramStart"/>
      <w:r>
        <w:t>собрания членов товарищества собственников жилья</w:t>
      </w:r>
      <w:proofErr w:type="gramEnd"/>
      <w:r>
        <w:t xml:space="preserve"> с использованием системы осуществляется с соблюдением требований, установленных статьей 48.1 настоящего Кодекса.";</w:t>
      </w:r>
    </w:p>
    <w:p w:rsidR="006D508B" w:rsidRDefault="006D508B">
      <w:pPr>
        <w:pStyle w:val="ConsPlusNormal"/>
        <w:ind w:firstLine="540"/>
        <w:jc w:val="both"/>
      </w:pPr>
      <w:r>
        <w:t xml:space="preserve">9) </w:t>
      </w:r>
      <w:hyperlink r:id="rId25" w:history="1">
        <w:r>
          <w:rPr>
            <w:color w:val="0000FF"/>
          </w:rPr>
          <w:t>часть 3 статьи 154</w:t>
        </w:r>
      </w:hyperlink>
      <w:r>
        <w:t xml:space="preserve"> после слов "договорами, заключенными" дополнить словами ", в том числе в электронной форме с использованием системы</w:t>
      </w:r>
      <w:proofErr w:type="gramStart"/>
      <w:r>
        <w:t>,"</w:t>
      </w:r>
      <w:proofErr w:type="gramEnd"/>
      <w:r>
        <w:t>;</w:t>
      </w:r>
    </w:p>
    <w:p w:rsidR="006D508B" w:rsidRDefault="006D508B">
      <w:pPr>
        <w:pStyle w:val="ConsPlusNormal"/>
        <w:ind w:firstLine="540"/>
        <w:jc w:val="both"/>
      </w:pPr>
      <w:r>
        <w:t xml:space="preserve">10) в </w:t>
      </w:r>
      <w:hyperlink r:id="rId26" w:history="1">
        <w:r>
          <w:rPr>
            <w:color w:val="0000FF"/>
          </w:rPr>
          <w:t>статье 155</w:t>
        </w:r>
      </w:hyperlink>
      <w:r>
        <w:t>:</w:t>
      </w:r>
    </w:p>
    <w:p w:rsidR="006D508B" w:rsidRDefault="006D508B">
      <w:pPr>
        <w:pStyle w:val="ConsPlusNormal"/>
        <w:ind w:firstLine="540"/>
        <w:jc w:val="both"/>
      </w:pPr>
      <w:r>
        <w:t xml:space="preserve">а) </w:t>
      </w:r>
      <w:hyperlink r:id="rId27" w:history="1">
        <w:r>
          <w:rPr>
            <w:color w:val="0000FF"/>
          </w:rPr>
          <w:t>часть 2</w:t>
        </w:r>
      </w:hyperlink>
      <w:r>
        <w:t xml:space="preserve"> изложить в следующей редакции:</w:t>
      </w:r>
    </w:p>
    <w:p w:rsidR="006D508B" w:rsidRDefault="006D508B">
      <w:pPr>
        <w:pStyle w:val="ConsPlusNormal"/>
        <w:ind w:firstLine="540"/>
        <w:jc w:val="both"/>
      </w:pPr>
      <w:r>
        <w:t>"2. Плата за жилое помещение и коммунальные услуги вносится на основании:</w:t>
      </w:r>
    </w:p>
    <w:p w:rsidR="006D508B" w:rsidRDefault="006D508B">
      <w:pPr>
        <w:pStyle w:val="ConsPlusNormal"/>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6D508B" w:rsidRDefault="006D508B">
      <w:pPr>
        <w:pStyle w:val="ConsPlusNormal"/>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w:t>
      </w:r>
      <w:r>
        <w:lastRenderedPageBreak/>
        <w:t xml:space="preserve">системе или в иных информационных системах, позволяющих внести плату за жилое помещение и коммунальные услуги. </w:t>
      </w:r>
      <w:proofErr w:type="gramStart"/>
      <w:r>
        <w:t>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roofErr w:type="gramEnd"/>
    </w:p>
    <w:p w:rsidR="006D508B" w:rsidRDefault="006D508B">
      <w:pPr>
        <w:pStyle w:val="ConsPlusNormal"/>
        <w:ind w:firstLine="540"/>
        <w:jc w:val="both"/>
      </w:pPr>
      <w:r>
        <w:t xml:space="preserve">б) </w:t>
      </w:r>
      <w:hyperlink r:id="rId28" w:history="1">
        <w:r>
          <w:rPr>
            <w:color w:val="0000FF"/>
          </w:rPr>
          <w:t>дополнить</w:t>
        </w:r>
      </w:hyperlink>
      <w:r>
        <w:t xml:space="preserve"> частями 2.1 - 2.3 следующего содержания:</w:t>
      </w:r>
    </w:p>
    <w:p w:rsidR="006D508B" w:rsidRDefault="006D508B">
      <w:pPr>
        <w:pStyle w:val="ConsPlusNormal"/>
        <w:ind w:firstLine="540"/>
        <w:jc w:val="both"/>
      </w:pPr>
      <w: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rsidR="006D508B" w:rsidRDefault="006D508B">
      <w:pPr>
        <w:pStyle w:val="ConsPlusNormal"/>
        <w:ind w:firstLine="540"/>
        <w:jc w:val="both"/>
      </w:pPr>
      <w:r>
        <w:t xml:space="preserve">2.2. </w:t>
      </w:r>
      <w:proofErr w:type="gramStart"/>
      <w:r>
        <w:t xml:space="preserve">В случае </w:t>
      </w:r>
      <w:proofErr w:type="spellStart"/>
      <w:r>
        <w:t>неразмещения</w:t>
      </w:r>
      <w:proofErr w:type="spellEnd"/>
      <w:r>
        <w:t xml:space="preserve">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частью 2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w:t>
      </w:r>
      <w:proofErr w:type="gramEnd"/>
      <w:r>
        <w:t xml:space="preserve"> информация в системе.</w:t>
      </w:r>
    </w:p>
    <w:p w:rsidR="006D508B" w:rsidRDefault="006D508B">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пунктом 1 части 2 настоящей статьи. </w:t>
      </w:r>
      <w:proofErr w:type="gramStart"/>
      <w:r>
        <w:t>При несоответствии сведений, содержащихся в платежном документе, представленном в соответствии с пунктом 1 части 2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roofErr w:type="gramEnd"/>
    </w:p>
    <w:p w:rsidR="006D508B" w:rsidRDefault="006D508B">
      <w:pPr>
        <w:pStyle w:val="ConsPlusNormal"/>
        <w:ind w:firstLine="540"/>
        <w:jc w:val="both"/>
      </w:pPr>
      <w:r>
        <w:t xml:space="preserve">в) </w:t>
      </w:r>
      <w:hyperlink r:id="rId29" w:history="1">
        <w:r>
          <w:rPr>
            <w:color w:val="0000FF"/>
          </w:rPr>
          <w:t>дополнить</w:t>
        </w:r>
      </w:hyperlink>
      <w:r>
        <w:t xml:space="preserve"> частью 17 следующего содержания:</w:t>
      </w:r>
    </w:p>
    <w:p w:rsidR="006D508B" w:rsidRDefault="006D508B">
      <w:pPr>
        <w:pStyle w:val="ConsPlusNormal"/>
        <w:ind w:firstLine="540"/>
        <w:jc w:val="both"/>
      </w:pPr>
      <w:r>
        <w:t xml:space="preserve">"17. </w:t>
      </w:r>
      <w:proofErr w:type="gramStart"/>
      <w:r>
        <w:t>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roofErr w:type="gramEnd"/>
    </w:p>
    <w:p w:rsidR="006D508B" w:rsidRDefault="006D508B">
      <w:pPr>
        <w:pStyle w:val="ConsPlusNormal"/>
        <w:ind w:firstLine="540"/>
        <w:jc w:val="both"/>
      </w:pPr>
      <w:r>
        <w:t xml:space="preserve">11) в </w:t>
      </w:r>
      <w:hyperlink r:id="rId30" w:history="1">
        <w:r>
          <w:rPr>
            <w:color w:val="0000FF"/>
          </w:rPr>
          <w:t>статье 161</w:t>
        </w:r>
      </w:hyperlink>
      <w:r>
        <w:t>:</w:t>
      </w:r>
    </w:p>
    <w:p w:rsidR="006D508B" w:rsidRDefault="006D508B">
      <w:pPr>
        <w:pStyle w:val="ConsPlusNormal"/>
        <w:ind w:firstLine="540"/>
        <w:jc w:val="both"/>
      </w:pPr>
      <w:r>
        <w:t xml:space="preserve">а) </w:t>
      </w:r>
      <w:hyperlink r:id="rId31" w:history="1">
        <w:r>
          <w:rPr>
            <w:color w:val="0000FF"/>
          </w:rPr>
          <w:t>часть 10</w:t>
        </w:r>
      </w:hyperlink>
      <w:r>
        <w:t xml:space="preserve"> изложить в следующей редакции:</w:t>
      </w:r>
    </w:p>
    <w:p w:rsidR="006D508B" w:rsidRDefault="006D508B">
      <w:pPr>
        <w:pStyle w:val="ConsPlusNormal"/>
        <w:ind w:firstLine="540"/>
        <w:jc w:val="both"/>
      </w:pPr>
      <w:r>
        <w:t xml:space="preserve">"10. </w:t>
      </w:r>
      <w:proofErr w:type="gramStart"/>
      <w:r>
        <w:t>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w:t>
      </w:r>
      <w:proofErr w:type="gramEnd"/>
      <w:r>
        <w:t xml:space="preserve">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части 2 статьи 20 настоящего Кодекса, в порядке, установленном уполномоченным Правительством Российской Федерации федеральным </w:t>
      </w:r>
      <w:r>
        <w:lastRenderedPageBreak/>
        <w:t>органом исполнительной власти</w:t>
      </w:r>
      <w:proofErr w:type="gramStart"/>
      <w:r>
        <w:t>.";</w:t>
      </w:r>
    </w:p>
    <w:p w:rsidR="006D508B" w:rsidRDefault="006D508B">
      <w:pPr>
        <w:pStyle w:val="ConsPlusNormal"/>
        <w:ind w:firstLine="540"/>
        <w:jc w:val="both"/>
      </w:pPr>
      <w:proofErr w:type="gramEnd"/>
      <w:r>
        <w:t xml:space="preserve">б) </w:t>
      </w:r>
      <w:hyperlink r:id="rId32" w:history="1">
        <w:r>
          <w:rPr>
            <w:color w:val="0000FF"/>
          </w:rPr>
          <w:t>дополнить</w:t>
        </w:r>
      </w:hyperlink>
      <w:r>
        <w:t xml:space="preserve"> частью 10.1 следующего содержания:</w:t>
      </w:r>
    </w:p>
    <w:p w:rsidR="006D508B" w:rsidRDefault="006D508B">
      <w:pPr>
        <w:pStyle w:val="ConsPlusNormal"/>
        <w:ind w:firstLine="540"/>
        <w:jc w:val="both"/>
      </w:pPr>
      <w:r>
        <w:t xml:space="preserve">"10.1. </w:t>
      </w:r>
      <w:proofErr w:type="gramStart"/>
      <w:r>
        <w:t>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w:t>
      </w:r>
      <w:proofErr w:type="gramEnd"/>
      <w:r>
        <w:t xml:space="preserve"> </w:t>
      </w:r>
      <w:proofErr w:type="gramStart"/>
      <w:r>
        <w:t>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Start"/>
      <w:r>
        <w:t>.";</w:t>
      </w:r>
      <w:proofErr w:type="gramEnd"/>
    </w:p>
    <w:p w:rsidR="006D508B" w:rsidRDefault="006D508B">
      <w:pPr>
        <w:pStyle w:val="ConsPlusNormal"/>
        <w:ind w:firstLine="540"/>
        <w:jc w:val="both"/>
      </w:pPr>
      <w:r>
        <w:t xml:space="preserve">12) </w:t>
      </w:r>
      <w:hyperlink r:id="rId33" w:history="1">
        <w:r>
          <w:rPr>
            <w:color w:val="0000FF"/>
          </w:rPr>
          <w:t>статью 161.1</w:t>
        </w:r>
      </w:hyperlink>
      <w:r>
        <w:t xml:space="preserve"> дополнить частью 13 следующего содержания:</w:t>
      </w:r>
    </w:p>
    <w:p w:rsidR="006D508B" w:rsidRDefault="006D508B">
      <w:pPr>
        <w:pStyle w:val="ConsPlusNormal"/>
        <w:ind w:firstLine="540"/>
        <w:jc w:val="both"/>
      </w:pPr>
      <w:r>
        <w:t xml:space="preserve">"13. </w:t>
      </w:r>
      <w:proofErr w:type="gramStart"/>
      <w:r>
        <w:t>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w:t>
      </w:r>
      <w:proofErr w:type="gramEnd"/>
      <w:r>
        <w:t xml:space="preserve"> совета, председателя, комиссий</w:t>
      </w:r>
      <w:proofErr w:type="gramStart"/>
      <w:r>
        <w:t>.";</w:t>
      </w:r>
      <w:proofErr w:type="gramEnd"/>
    </w:p>
    <w:p w:rsidR="006D508B" w:rsidRDefault="006D508B">
      <w:pPr>
        <w:pStyle w:val="ConsPlusNormal"/>
        <w:ind w:firstLine="540"/>
        <w:jc w:val="both"/>
      </w:pPr>
      <w:r>
        <w:t xml:space="preserve">13) в </w:t>
      </w:r>
      <w:hyperlink r:id="rId34" w:history="1">
        <w:r>
          <w:rPr>
            <w:color w:val="0000FF"/>
          </w:rPr>
          <w:t>статье 162</w:t>
        </w:r>
      </w:hyperlink>
      <w:r>
        <w:t>:</w:t>
      </w:r>
    </w:p>
    <w:p w:rsidR="006D508B" w:rsidRDefault="006D508B">
      <w:pPr>
        <w:pStyle w:val="ConsPlusNormal"/>
        <w:ind w:firstLine="540"/>
        <w:jc w:val="both"/>
      </w:pPr>
      <w:r>
        <w:t xml:space="preserve">а) </w:t>
      </w:r>
      <w:hyperlink r:id="rId35" w:history="1">
        <w:r>
          <w:rPr>
            <w:color w:val="0000FF"/>
          </w:rPr>
          <w:t>часть 1</w:t>
        </w:r>
      </w:hyperlink>
      <w:r>
        <w:t xml:space="preserve"> после слов "в письменной форме" дополнить словами "или в электронной форме с использованием системы";</w:t>
      </w:r>
    </w:p>
    <w:p w:rsidR="006D508B" w:rsidRDefault="006D508B">
      <w:pPr>
        <w:pStyle w:val="ConsPlusNormal"/>
        <w:ind w:firstLine="540"/>
        <w:jc w:val="both"/>
      </w:pPr>
      <w:r>
        <w:t xml:space="preserve">б) </w:t>
      </w:r>
      <w:hyperlink r:id="rId36" w:history="1">
        <w:r>
          <w:rPr>
            <w:color w:val="0000FF"/>
          </w:rPr>
          <w:t>дополнить</w:t>
        </w:r>
      </w:hyperlink>
      <w:r>
        <w:t xml:space="preserve"> частью 2.1 следующего содержания:</w:t>
      </w:r>
    </w:p>
    <w:p w:rsidR="006D508B" w:rsidRDefault="006D508B">
      <w:pPr>
        <w:pStyle w:val="ConsPlusNormal"/>
        <w:ind w:firstLine="540"/>
        <w:jc w:val="both"/>
      </w:pPr>
      <w:r>
        <w:t xml:space="preserve">"2.1. </w:t>
      </w:r>
      <w:proofErr w:type="gramStart"/>
      <w:r>
        <w:t>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6D508B" w:rsidRDefault="006D508B">
      <w:pPr>
        <w:pStyle w:val="ConsPlusNormal"/>
        <w:ind w:firstLine="540"/>
        <w:jc w:val="both"/>
      </w:pPr>
      <w:r>
        <w:t xml:space="preserve">в) </w:t>
      </w:r>
      <w:hyperlink r:id="rId37" w:history="1">
        <w:r>
          <w:rPr>
            <w:color w:val="0000FF"/>
          </w:rPr>
          <w:t>часть 11</w:t>
        </w:r>
      </w:hyperlink>
      <w:r>
        <w:t xml:space="preserve"> дополнить словами ", а также размещает указанный отчет в системе";</w:t>
      </w:r>
    </w:p>
    <w:p w:rsidR="006D508B" w:rsidRDefault="006D508B">
      <w:pPr>
        <w:pStyle w:val="ConsPlusNormal"/>
        <w:ind w:firstLine="540"/>
        <w:jc w:val="both"/>
      </w:pPr>
      <w:r>
        <w:t xml:space="preserve">14) </w:t>
      </w:r>
      <w:hyperlink r:id="rId38" w:history="1">
        <w:r>
          <w:rPr>
            <w:color w:val="0000FF"/>
          </w:rPr>
          <w:t>статью 164</w:t>
        </w:r>
      </w:hyperlink>
      <w:r>
        <w:t xml:space="preserve"> дополнить частью 2.1 следующего содержания:</w:t>
      </w:r>
    </w:p>
    <w:p w:rsidR="006D508B" w:rsidRDefault="006D508B">
      <w:pPr>
        <w:pStyle w:val="ConsPlusNormal"/>
        <w:ind w:firstLine="540"/>
        <w:jc w:val="both"/>
      </w:pPr>
      <w:r>
        <w:t xml:space="preserve">"2.1. </w:t>
      </w:r>
      <w:proofErr w:type="gramStart"/>
      <w:r>
        <w:t>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жилищно-коммунального хозяйства.";</w:t>
      </w:r>
    </w:p>
    <w:p w:rsidR="006D508B" w:rsidRDefault="006D508B">
      <w:pPr>
        <w:pStyle w:val="ConsPlusNormal"/>
        <w:ind w:firstLine="540"/>
        <w:jc w:val="both"/>
      </w:pPr>
      <w:r>
        <w:t xml:space="preserve">15) в </w:t>
      </w:r>
      <w:hyperlink r:id="rId39" w:history="1">
        <w:r>
          <w:rPr>
            <w:color w:val="0000FF"/>
          </w:rPr>
          <w:t>статье 165</w:t>
        </w:r>
      </w:hyperlink>
      <w:r>
        <w:t>:</w:t>
      </w:r>
    </w:p>
    <w:p w:rsidR="006D508B" w:rsidRDefault="006D508B">
      <w:pPr>
        <w:pStyle w:val="ConsPlusNormal"/>
        <w:ind w:firstLine="540"/>
        <w:jc w:val="both"/>
      </w:pPr>
      <w:r>
        <w:lastRenderedPageBreak/>
        <w:t xml:space="preserve">а) </w:t>
      </w:r>
      <w:hyperlink r:id="rId40" w:history="1">
        <w:r>
          <w:rPr>
            <w:color w:val="0000FF"/>
          </w:rPr>
          <w:t>наименование</w:t>
        </w:r>
      </w:hyperlink>
      <w:r>
        <w:t xml:space="preserve"> изложить в следующей редакции:</w:t>
      </w:r>
    </w:p>
    <w:p w:rsidR="006D508B" w:rsidRDefault="006D508B">
      <w:pPr>
        <w:pStyle w:val="ConsPlusNormal"/>
        <w:ind w:firstLine="540"/>
        <w:jc w:val="both"/>
      </w:pPr>
      <w:r>
        <w:t>"Статья 165. Создание условий для управления многоквартирными домами";</w:t>
      </w:r>
    </w:p>
    <w:p w:rsidR="006D508B" w:rsidRDefault="006D508B">
      <w:pPr>
        <w:pStyle w:val="ConsPlusNormal"/>
        <w:ind w:firstLine="540"/>
        <w:jc w:val="both"/>
      </w:pPr>
      <w:r>
        <w:t xml:space="preserve">б) </w:t>
      </w:r>
      <w:hyperlink r:id="rId41" w:history="1">
        <w:r>
          <w:rPr>
            <w:color w:val="0000FF"/>
          </w:rPr>
          <w:t>часть 2</w:t>
        </w:r>
      </w:hyperlink>
      <w:r>
        <w:t xml:space="preserve"> после слов "предоставлять гражданам по их запросам информацию" дополнить словами ", в том числе с использованием системы</w:t>
      </w:r>
      <w:proofErr w:type="gramStart"/>
      <w:r>
        <w:t>,"</w:t>
      </w:r>
      <w:proofErr w:type="gramEnd"/>
      <w:r>
        <w:t>;</w:t>
      </w:r>
    </w:p>
    <w:p w:rsidR="006D508B" w:rsidRDefault="006D508B">
      <w:pPr>
        <w:pStyle w:val="ConsPlusNormal"/>
        <w:ind w:firstLine="540"/>
        <w:jc w:val="both"/>
      </w:pPr>
      <w:r>
        <w:t xml:space="preserve">в) </w:t>
      </w:r>
      <w:hyperlink r:id="rId42" w:history="1">
        <w:r>
          <w:rPr>
            <w:color w:val="0000FF"/>
          </w:rPr>
          <w:t>часть 3</w:t>
        </w:r>
      </w:hyperlink>
      <w:r>
        <w:t xml:space="preserve"> после слов "предоставлять гражданам по их запросам информацию" дополнить словами ", в том числе с использованием системы</w:t>
      </w:r>
      <w:proofErr w:type="gramStart"/>
      <w:r>
        <w:t>,"</w:t>
      </w:r>
      <w:proofErr w:type="gramEnd"/>
      <w:r>
        <w:t>;</w:t>
      </w:r>
    </w:p>
    <w:p w:rsidR="006D508B" w:rsidRDefault="006D508B">
      <w:pPr>
        <w:pStyle w:val="ConsPlusNormal"/>
        <w:ind w:firstLine="540"/>
        <w:jc w:val="both"/>
      </w:pPr>
      <w:r>
        <w:t xml:space="preserve">г) </w:t>
      </w:r>
      <w:hyperlink r:id="rId43" w:history="1">
        <w:r>
          <w:rPr>
            <w:color w:val="0000FF"/>
          </w:rPr>
          <w:t>части 4</w:t>
        </w:r>
      </w:hyperlink>
      <w:r>
        <w:t xml:space="preserve"> и </w:t>
      </w:r>
      <w:hyperlink r:id="rId44" w:history="1">
        <w:r>
          <w:rPr>
            <w:color w:val="0000FF"/>
          </w:rPr>
          <w:t>5</w:t>
        </w:r>
      </w:hyperlink>
      <w:r>
        <w:t xml:space="preserve"> изложить в следующей редакции:</w:t>
      </w:r>
    </w:p>
    <w:p w:rsidR="006D508B" w:rsidRDefault="006D508B">
      <w:pPr>
        <w:pStyle w:val="ConsPlusNormal"/>
        <w:ind w:firstLine="540"/>
        <w:jc w:val="both"/>
      </w:pPr>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6D508B" w:rsidRDefault="006D508B">
      <w:pPr>
        <w:pStyle w:val="ConsPlusNormal"/>
        <w:ind w:firstLine="540"/>
        <w:jc w:val="both"/>
      </w:pPr>
      <w:r>
        <w:t xml:space="preserve">5. </w:t>
      </w:r>
      <w:proofErr w:type="gramStart"/>
      <w:r>
        <w:t>Порядок, формы, сроки и периодичность размещения в системе информации, указанной в части 4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6D508B" w:rsidRDefault="006D508B">
      <w:pPr>
        <w:pStyle w:val="ConsPlusNormal"/>
        <w:ind w:firstLine="540"/>
        <w:jc w:val="both"/>
      </w:pPr>
      <w:r>
        <w:t xml:space="preserve">16) в </w:t>
      </w:r>
      <w:hyperlink r:id="rId45" w:history="1">
        <w:r>
          <w:rPr>
            <w:color w:val="0000FF"/>
          </w:rPr>
          <w:t>статье 167</w:t>
        </w:r>
      </w:hyperlink>
      <w:r>
        <w:t>:</w:t>
      </w:r>
    </w:p>
    <w:p w:rsidR="006D508B" w:rsidRDefault="006D508B">
      <w:pPr>
        <w:pStyle w:val="ConsPlusNormal"/>
        <w:ind w:firstLine="540"/>
        <w:jc w:val="both"/>
      </w:pPr>
      <w:r>
        <w:t xml:space="preserve">а) в </w:t>
      </w:r>
      <w:hyperlink r:id="rId46" w:history="1">
        <w:r>
          <w:rPr>
            <w:color w:val="0000FF"/>
          </w:rPr>
          <w:t>абзаце первом</w:t>
        </w:r>
      </w:hyperlink>
      <w:r>
        <w:t xml:space="preserve"> слово "Органы" заменить словами "1. Органы";</w:t>
      </w:r>
    </w:p>
    <w:p w:rsidR="006D508B" w:rsidRDefault="006D508B">
      <w:pPr>
        <w:pStyle w:val="ConsPlusNormal"/>
        <w:ind w:firstLine="540"/>
        <w:jc w:val="both"/>
      </w:pPr>
      <w:r>
        <w:t xml:space="preserve">б) </w:t>
      </w:r>
      <w:hyperlink r:id="rId47" w:history="1">
        <w:r>
          <w:rPr>
            <w:color w:val="0000FF"/>
          </w:rPr>
          <w:t>дополнить</w:t>
        </w:r>
      </w:hyperlink>
      <w:r>
        <w:t xml:space="preserve"> частью 2 следующего содержания:</w:t>
      </w:r>
    </w:p>
    <w:p w:rsidR="006D508B" w:rsidRDefault="006D508B">
      <w:pPr>
        <w:pStyle w:val="ConsPlusNormal"/>
        <w:ind w:firstLine="540"/>
        <w:jc w:val="both"/>
      </w:pPr>
      <w:r>
        <w:t xml:space="preserve">"2. </w:t>
      </w:r>
      <w:proofErr w:type="gramStart"/>
      <w:r>
        <w:t>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w:t>
      </w:r>
      <w:proofErr w:type="gramEnd"/>
      <w:r>
        <w:t xml:space="preserve"> нормативно-правовому регулированию в сфере жилищно-коммунального хозяйства</w:t>
      </w:r>
      <w:proofErr w:type="gramStart"/>
      <w:r>
        <w:t>.";</w:t>
      </w:r>
      <w:proofErr w:type="gramEnd"/>
    </w:p>
    <w:p w:rsidR="006D508B" w:rsidRDefault="006D508B">
      <w:pPr>
        <w:pStyle w:val="ConsPlusNormal"/>
        <w:ind w:firstLine="540"/>
        <w:jc w:val="both"/>
      </w:pPr>
      <w:r>
        <w:t xml:space="preserve">17) </w:t>
      </w:r>
      <w:hyperlink r:id="rId48" w:history="1">
        <w:r>
          <w:rPr>
            <w:color w:val="0000FF"/>
          </w:rPr>
          <w:t>статью 168</w:t>
        </w:r>
      </w:hyperlink>
      <w:r>
        <w:t xml:space="preserve"> дополнить частью 8 следующего содержания:</w:t>
      </w:r>
    </w:p>
    <w:p w:rsidR="006D508B" w:rsidRDefault="006D508B">
      <w:pPr>
        <w:pStyle w:val="ConsPlusNormal"/>
        <w:ind w:firstLine="540"/>
        <w:jc w:val="both"/>
      </w:pPr>
      <w:r>
        <w:t xml:space="preserve">"8. </w:t>
      </w:r>
      <w:proofErr w:type="gramStart"/>
      <w:r>
        <w:t>Региональная программа капитального ремонта и краткосрочные (сроком до трех лет)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t xml:space="preserve">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Start"/>
      <w:r>
        <w:t>.";</w:t>
      </w:r>
      <w:proofErr w:type="gramEnd"/>
    </w:p>
    <w:p w:rsidR="006D508B" w:rsidRDefault="006D508B">
      <w:pPr>
        <w:pStyle w:val="ConsPlusNormal"/>
        <w:ind w:firstLine="540"/>
        <w:jc w:val="both"/>
      </w:pPr>
      <w:r>
        <w:t xml:space="preserve">18) </w:t>
      </w:r>
      <w:hyperlink r:id="rId49" w:history="1">
        <w:r>
          <w:rPr>
            <w:color w:val="0000FF"/>
          </w:rPr>
          <w:t>часть 5 статьи 172</w:t>
        </w:r>
      </w:hyperlink>
      <w:r>
        <w:t xml:space="preserve"> дополнить предложением следующего содержания: </w:t>
      </w:r>
      <w:proofErr w:type="gramStart"/>
      <w:r>
        <w:t>"Указанный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6D508B" w:rsidRDefault="006D508B">
      <w:pPr>
        <w:pStyle w:val="ConsPlusNormal"/>
        <w:ind w:firstLine="540"/>
        <w:jc w:val="both"/>
      </w:pPr>
    </w:p>
    <w:p w:rsidR="006D508B" w:rsidRDefault="006D508B">
      <w:pPr>
        <w:pStyle w:val="ConsPlusNormal"/>
        <w:ind w:firstLine="540"/>
        <w:jc w:val="both"/>
        <w:outlineLvl w:val="0"/>
      </w:pPr>
      <w:r>
        <w:t>Статья 3</w:t>
      </w:r>
    </w:p>
    <w:p w:rsidR="006D508B" w:rsidRDefault="006D508B">
      <w:pPr>
        <w:pStyle w:val="ConsPlusNormal"/>
        <w:ind w:firstLine="540"/>
        <w:jc w:val="both"/>
      </w:pPr>
    </w:p>
    <w:p w:rsidR="006D508B" w:rsidRDefault="006D508B">
      <w:pPr>
        <w:pStyle w:val="ConsPlusNormal"/>
        <w:ind w:firstLine="540"/>
        <w:jc w:val="both"/>
      </w:pPr>
      <w:r>
        <w:t xml:space="preserve">Внести в Федеральный </w:t>
      </w:r>
      <w:hyperlink r:id="rId50" w:history="1">
        <w:r>
          <w:rPr>
            <w:color w:val="0000FF"/>
          </w:rPr>
          <w:t>закон</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29, ст. 4291; N 49, ст. 7061; 2012, N 31, ст. 4322) следующие изменения:</w:t>
      </w:r>
    </w:p>
    <w:p w:rsidR="006D508B" w:rsidRDefault="006D508B">
      <w:pPr>
        <w:pStyle w:val="ConsPlusNormal"/>
        <w:ind w:firstLine="540"/>
        <w:jc w:val="both"/>
      </w:pPr>
      <w:r>
        <w:t xml:space="preserve">1) </w:t>
      </w:r>
      <w:hyperlink r:id="rId51" w:history="1">
        <w:r>
          <w:rPr>
            <w:color w:val="0000FF"/>
          </w:rPr>
          <w:t>часть 3 статьи 21</w:t>
        </w:r>
      </w:hyperlink>
      <w:r>
        <w:t xml:space="preserve"> дополнить пунктом 6.1 следующего содержания:</w:t>
      </w:r>
    </w:p>
    <w:p w:rsidR="006D508B" w:rsidRDefault="006D508B">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roofErr w:type="gramStart"/>
      <w:r>
        <w:t>;"</w:t>
      </w:r>
      <w:proofErr w:type="gramEnd"/>
      <w:r>
        <w:t>;</w:t>
      </w:r>
    </w:p>
    <w:p w:rsidR="006D508B" w:rsidRDefault="006D508B">
      <w:pPr>
        <w:pStyle w:val="ConsPlusNormal"/>
        <w:ind w:firstLine="540"/>
        <w:jc w:val="both"/>
      </w:pPr>
      <w:r>
        <w:t xml:space="preserve">2) </w:t>
      </w:r>
      <w:hyperlink r:id="rId52" w:history="1">
        <w:r>
          <w:rPr>
            <w:color w:val="0000FF"/>
          </w:rPr>
          <w:t>часть 5 статьи 28</w:t>
        </w:r>
      </w:hyperlink>
      <w:r>
        <w:t xml:space="preserve"> дополнить пунктом 4.1 следующего содержания:</w:t>
      </w:r>
    </w:p>
    <w:p w:rsidR="006D508B" w:rsidRDefault="006D508B">
      <w:pPr>
        <w:pStyle w:val="ConsPlusNormal"/>
        <w:ind w:firstLine="540"/>
        <w:jc w:val="both"/>
      </w:pPr>
      <w: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roofErr w:type="gramStart"/>
      <w:r>
        <w:t>;"</w:t>
      </w:r>
      <w:proofErr w:type="gramEnd"/>
      <w:r>
        <w:t>.</w:t>
      </w:r>
    </w:p>
    <w:p w:rsidR="006D508B" w:rsidRDefault="006D508B">
      <w:pPr>
        <w:pStyle w:val="ConsPlusNormal"/>
        <w:ind w:firstLine="540"/>
        <w:jc w:val="both"/>
      </w:pPr>
    </w:p>
    <w:p w:rsidR="006D508B" w:rsidRDefault="006D508B">
      <w:pPr>
        <w:pStyle w:val="ConsPlusNormal"/>
        <w:ind w:firstLine="540"/>
        <w:jc w:val="both"/>
        <w:outlineLvl w:val="0"/>
      </w:pPr>
      <w:r>
        <w:t>Статья 4</w:t>
      </w:r>
    </w:p>
    <w:p w:rsidR="006D508B" w:rsidRDefault="006D508B">
      <w:pPr>
        <w:pStyle w:val="ConsPlusNormal"/>
        <w:ind w:firstLine="540"/>
        <w:jc w:val="both"/>
      </w:pPr>
    </w:p>
    <w:p w:rsidR="006D508B" w:rsidRDefault="006D508B">
      <w:pPr>
        <w:pStyle w:val="ConsPlusNormal"/>
        <w:ind w:firstLine="540"/>
        <w:jc w:val="both"/>
      </w:pPr>
      <w:proofErr w:type="gramStart"/>
      <w:r>
        <w:t xml:space="preserve">В </w:t>
      </w:r>
      <w:hyperlink r:id="rId53" w:history="1">
        <w:r>
          <w:rPr>
            <w:color w:val="0000FF"/>
          </w:rPr>
          <w:t>подпункте "а" пункта 5 статьи 2</w:t>
        </w:r>
      </w:hyperlink>
      <w:r>
        <w:t xml:space="preserve"> Федерального закона от 5 мая 2014 года N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(Собрание законодательства Российской Федерации, 2014, N 19, ст. 2302) слова "13.18, статьями" заменить словами "13.18</w:t>
      </w:r>
      <w:proofErr w:type="gramEnd"/>
      <w:r>
        <w:t>, статьей".</w:t>
      </w:r>
    </w:p>
    <w:p w:rsidR="006D508B" w:rsidRDefault="006D508B">
      <w:pPr>
        <w:pStyle w:val="ConsPlusNormal"/>
        <w:ind w:firstLine="540"/>
        <w:jc w:val="both"/>
      </w:pPr>
    </w:p>
    <w:p w:rsidR="006D508B" w:rsidRDefault="006D508B">
      <w:pPr>
        <w:pStyle w:val="ConsPlusNormal"/>
        <w:pBdr>
          <w:top w:val="single" w:sz="6" w:space="0" w:color="auto"/>
        </w:pBdr>
        <w:spacing w:before="100" w:after="100"/>
        <w:jc w:val="both"/>
        <w:rPr>
          <w:sz w:val="2"/>
          <w:szCs w:val="2"/>
        </w:rPr>
      </w:pPr>
    </w:p>
    <w:p w:rsidR="006D508B" w:rsidRDefault="006D508B">
      <w:pPr>
        <w:pStyle w:val="ConsPlusNormal"/>
        <w:ind w:firstLine="540"/>
        <w:jc w:val="both"/>
      </w:pPr>
      <w:proofErr w:type="spellStart"/>
      <w:r>
        <w:t>КонсультантПлюс</w:t>
      </w:r>
      <w:proofErr w:type="spellEnd"/>
      <w:r>
        <w:t>: примечание.</w:t>
      </w:r>
    </w:p>
    <w:p w:rsidR="006D508B" w:rsidRDefault="006D508B">
      <w:pPr>
        <w:pStyle w:val="ConsPlusNormal"/>
        <w:ind w:firstLine="540"/>
        <w:jc w:val="both"/>
      </w:pPr>
      <w:r>
        <w:t xml:space="preserve">Статья 5 </w:t>
      </w:r>
      <w:hyperlink w:anchor="P169" w:history="1">
        <w:r>
          <w:rPr>
            <w:color w:val="0000FF"/>
          </w:rPr>
          <w:t>вступила</w:t>
        </w:r>
      </w:hyperlink>
      <w:r>
        <w:t xml:space="preserve"> в силу с 1 мая 2015 года.</w:t>
      </w:r>
    </w:p>
    <w:p w:rsidR="006D508B" w:rsidRDefault="006D508B">
      <w:pPr>
        <w:pStyle w:val="ConsPlusNormal"/>
        <w:pBdr>
          <w:top w:val="single" w:sz="6" w:space="0" w:color="auto"/>
        </w:pBdr>
        <w:spacing w:before="100" w:after="100"/>
        <w:jc w:val="both"/>
        <w:rPr>
          <w:sz w:val="2"/>
          <w:szCs w:val="2"/>
        </w:rPr>
      </w:pPr>
    </w:p>
    <w:p w:rsidR="006D508B" w:rsidRDefault="006D508B">
      <w:pPr>
        <w:pStyle w:val="ConsPlusNormal"/>
        <w:ind w:firstLine="540"/>
        <w:jc w:val="both"/>
        <w:outlineLvl w:val="0"/>
      </w:pPr>
      <w:bookmarkStart w:id="2" w:name="P162"/>
      <w:bookmarkEnd w:id="2"/>
      <w:r>
        <w:t>Статья 5</w:t>
      </w:r>
    </w:p>
    <w:p w:rsidR="006D508B" w:rsidRDefault="006D508B">
      <w:pPr>
        <w:pStyle w:val="ConsPlusNormal"/>
        <w:ind w:firstLine="540"/>
        <w:jc w:val="both"/>
      </w:pPr>
    </w:p>
    <w:p w:rsidR="006D508B" w:rsidRDefault="006D508B">
      <w:pPr>
        <w:pStyle w:val="ConsPlusNormal"/>
        <w:ind w:firstLine="540"/>
        <w:jc w:val="both"/>
      </w:pPr>
      <w:r>
        <w:t xml:space="preserve">Признать утратившим силу </w:t>
      </w:r>
      <w:hyperlink r:id="rId54" w:history="1">
        <w:r>
          <w:rPr>
            <w:color w:val="0000FF"/>
          </w:rPr>
          <w:t>пункт 2</w:t>
        </w:r>
      </w:hyperlink>
      <w:r>
        <w:t xml:space="preserve"> Федерального закона от 6 декабря 2011 года N 403-ФЗ "О внесении изменений в Кодекс Российской Федерации об административных правонарушениях" (Собрание законодательства Российской Федерации, 2011, N 50, ст. 7345).</w:t>
      </w:r>
    </w:p>
    <w:p w:rsidR="006D508B" w:rsidRDefault="006D508B">
      <w:pPr>
        <w:pStyle w:val="ConsPlusNormal"/>
        <w:ind w:firstLine="540"/>
        <w:jc w:val="both"/>
      </w:pPr>
    </w:p>
    <w:p w:rsidR="006D508B" w:rsidRDefault="006D508B">
      <w:pPr>
        <w:pStyle w:val="ConsPlusNormal"/>
        <w:ind w:firstLine="540"/>
        <w:jc w:val="both"/>
        <w:outlineLvl w:val="0"/>
      </w:pPr>
      <w:r>
        <w:t>Статья 6</w:t>
      </w:r>
    </w:p>
    <w:p w:rsidR="006D508B" w:rsidRDefault="006D508B">
      <w:pPr>
        <w:pStyle w:val="ConsPlusNormal"/>
        <w:ind w:firstLine="540"/>
        <w:jc w:val="both"/>
      </w:pPr>
    </w:p>
    <w:p w:rsidR="006D508B" w:rsidRDefault="006D508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D508B" w:rsidRDefault="006D508B">
      <w:pPr>
        <w:pStyle w:val="ConsPlusNormal"/>
        <w:ind w:firstLine="540"/>
        <w:jc w:val="both"/>
      </w:pPr>
      <w:bookmarkStart w:id="3" w:name="P169"/>
      <w:bookmarkEnd w:id="3"/>
      <w:r>
        <w:t xml:space="preserve">2. </w:t>
      </w:r>
      <w:hyperlink w:anchor="P31" w:history="1">
        <w:r>
          <w:rPr>
            <w:color w:val="0000FF"/>
          </w:rPr>
          <w:t>Пункты 2</w:t>
        </w:r>
      </w:hyperlink>
      <w:r>
        <w:t xml:space="preserve"> и </w:t>
      </w:r>
      <w:hyperlink w:anchor="P49" w:history="1">
        <w:r>
          <w:rPr>
            <w:color w:val="0000FF"/>
          </w:rPr>
          <w:t>4 статьи 1</w:t>
        </w:r>
      </w:hyperlink>
      <w:r>
        <w:t xml:space="preserve"> и </w:t>
      </w:r>
      <w:hyperlink w:anchor="P162" w:history="1">
        <w:r>
          <w:rPr>
            <w:color w:val="0000FF"/>
          </w:rPr>
          <w:t>статья 5</w:t>
        </w:r>
      </w:hyperlink>
      <w:r>
        <w:t xml:space="preserve"> настоящего Федерального закона вступают в силу с 1 мая 2015 года.</w:t>
      </w:r>
    </w:p>
    <w:p w:rsidR="006D508B" w:rsidRDefault="006D508B">
      <w:pPr>
        <w:pStyle w:val="ConsPlusNormal"/>
        <w:ind w:firstLine="540"/>
        <w:jc w:val="both"/>
      </w:pPr>
      <w:r>
        <w:t xml:space="preserve">2.1. </w:t>
      </w:r>
      <w:proofErr w:type="gramStart"/>
      <w:r>
        <w:t xml:space="preserve">До 1 января 2017 года положения </w:t>
      </w:r>
      <w:hyperlink r:id="rId55" w:history="1">
        <w:r>
          <w:rPr>
            <w:color w:val="0000FF"/>
          </w:rPr>
          <w:t>части 1 статьи 13.19.1</w:t>
        </w:r>
      </w:hyperlink>
      <w:r>
        <w:t xml:space="preserve"> Кодекса Российской Федерации об административных правонарушениях (в редакции настоящего Федерального закона) применяются только в отношении должностных лиц федеральных органов исполнительной власти, должностных лиц государственных внебюджетных фондов, должностных лиц органов государственного жилищного надзора, должностных лиц органов исполнительной власти субъектов Российской Федерации в области государственного регулирования тарифов.</w:t>
      </w:r>
      <w:proofErr w:type="gramEnd"/>
    </w:p>
    <w:p w:rsidR="006D508B" w:rsidRDefault="006D508B">
      <w:pPr>
        <w:pStyle w:val="ConsPlusNormal"/>
        <w:jc w:val="both"/>
      </w:pPr>
      <w:r>
        <w:t>(</w:t>
      </w:r>
      <w:proofErr w:type="gramStart"/>
      <w:r>
        <w:t>ч</w:t>
      </w:r>
      <w:proofErr w:type="gramEnd"/>
      <w:r>
        <w:t xml:space="preserve">асть 2.1 введена Федеральным </w:t>
      </w:r>
      <w:hyperlink r:id="rId56" w:history="1">
        <w:r>
          <w:rPr>
            <w:color w:val="0000FF"/>
          </w:rPr>
          <w:t>законом</w:t>
        </w:r>
      </w:hyperlink>
      <w:r>
        <w:t xml:space="preserve"> от 02.06.2016 N 175-ФЗ)</w:t>
      </w:r>
    </w:p>
    <w:p w:rsidR="006D508B" w:rsidRDefault="006D508B">
      <w:pPr>
        <w:pStyle w:val="ConsPlusNormal"/>
        <w:ind w:firstLine="540"/>
        <w:jc w:val="both"/>
      </w:pPr>
      <w:r>
        <w:t xml:space="preserve">2.2. До 1 января 2017 года положения </w:t>
      </w:r>
      <w:hyperlink r:id="rId57" w:history="1">
        <w:r>
          <w:rPr>
            <w:color w:val="0000FF"/>
          </w:rPr>
          <w:t>статьи 13.19.2</w:t>
        </w:r>
      </w:hyperlink>
      <w:r>
        <w:t xml:space="preserve"> Кодекса Российской Федерации об административных правонарушениях (в редакции настоящего Федерального закона) </w:t>
      </w:r>
      <w:r>
        <w:lastRenderedPageBreak/>
        <w:t xml:space="preserve">применяются только в отношении индивидуальных предпринимателей и юридических лиц, являющихся лицензиатами, в части размещения в государственной информационной системе жилищно-коммунального хозяйства сведений, предусмотренных </w:t>
      </w:r>
      <w:hyperlink r:id="rId58" w:history="1">
        <w:r>
          <w:rPr>
            <w:color w:val="0000FF"/>
          </w:rPr>
          <w:t>статьей 198</w:t>
        </w:r>
      </w:hyperlink>
      <w:r>
        <w:t xml:space="preserve"> Жилищного кодекса Российской Федерации.</w:t>
      </w:r>
    </w:p>
    <w:p w:rsidR="006D508B" w:rsidRDefault="006D508B">
      <w:pPr>
        <w:pStyle w:val="ConsPlusNormal"/>
        <w:jc w:val="both"/>
      </w:pPr>
      <w:r>
        <w:t>(</w:t>
      </w:r>
      <w:proofErr w:type="gramStart"/>
      <w:r>
        <w:t>ч</w:t>
      </w:r>
      <w:proofErr w:type="gramEnd"/>
      <w:r>
        <w:t xml:space="preserve">асть 2.2 введена Федеральным </w:t>
      </w:r>
      <w:hyperlink r:id="rId59" w:history="1">
        <w:r>
          <w:rPr>
            <w:color w:val="0000FF"/>
          </w:rPr>
          <w:t>законом</w:t>
        </w:r>
      </w:hyperlink>
      <w:r>
        <w:t xml:space="preserve"> от 02.06.2016 N 175-ФЗ)</w:t>
      </w:r>
    </w:p>
    <w:p w:rsidR="006D508B" w:rsidRDefault="006D508B">
      <w:pPr>
        <w:pStyle w:val="ConsPlusNormal"/>
        <w:ind w:firstLine="540"/>
        <w:jc w:val="both"/>
      </w:pPr>
      <w:bookmarkStart w:id="4" w:name="P174"/>
      <w:bookmarkEnd w:id="4"/>
      <w:r>
        <w:t xml:space="preserve">3. </w:t>
      </w:r>
      <w:proofErr w:type="gramStart"/>
      <w:r>
        <w:t>Со дня вступления в силу настоящего Федерального закона субъекты Российской Федерации имеют право заключить соглашения об опытной эксплуатации системы на территории субъекта Российской Федерации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жилищно-коммунального хозяйства, и оператором системы.</w:t>
      </w:r>
    </w:p>
    <w:p w:rsidR="006D508B" w:rsidRDefault="006D508B">
      <w:pPr>
        <w:pStyle w:val="ConsPlusNormal"/>
        <w:ind w:firstLine="540"/>
        <w:jc w:val="both"/>
      </w:pPr>
      <w:r>
        <w:t xml:space="preserve">4. Положения </w:t>
      </w:r>
      <w:hyperlink r:id="rId60" w:history="1">
        <w:r>
          <w:rPr>
            <w:color w:val="0000FF"/>
          </w:rPr>
          <w:t>части 10 статьи 161</w:t>
        </w:r>
      </w:hyperlink>
      <w:r>
        <w:t xml:space="preserve"> Жилищного кодекса Российской Федерации (в редакции настоящего Федерального закона) применяются до 1 июля 2016 года. По истечении четырех месяцев после дня вступления в силу указанного в </w:t>
      </w:r>
      <w:hyperlink w:anchor="P174" w:history="1">
        <w:r>
          <w:rPr>
            <w:color w:val="0000FF"/>
          </w:rPr>
          <w:t>части 3</w:t>
        </w:r>
      </w:hyperlink>
      <w:r>
        <w:t xml:space="preserve"> настоящей статьи соглашения положения </w:t>
      </w:r>
      <w:hyperlink r:id="rId61" w:history="1">
        <w:r>
          <w:rPr>
            <w:color w:val="0000FF"/>
          </w:rPr>
          <w:t>части 10 статьи 161</w:t>
        </w:r>
      </w:hyperlink>
      <w:r>
        <w:t xml:space="preserve"> Жилищного кодекса Российской Федерации (в редакции настоящего Федерального закона) не применяются на территориях субъектов Российской Федерации, заключивших соответствующие соглашения.</w:t>
      </w:r>
    </w:p>
    <w:p w:rsidR="006D508B" w:rsidRDefault="006D508B">
      <w:pPr>
        <w:pStyle w:val="ConsPlusNormal"/>
        <w:ind w:firstLine="540"/>
        <w:jc w:val="both"/>
      </w:pPr>
      <w:r>
        <w:t xml:space="preserve">5. По истечении четырех месяцев после дня вступления в силу указанного в </w:t>
      </w:r>
      <w:hyperlink w:anchor="P174" w:history="1">
        <w:r>
          <w:rPr>
            <w:color w:val="0000FF"/>
          </w:rPr>
          <w:t>части 3</w:t>
        </w:r>
      </w:hyperlink>
      <w:r>
        <w:t xml:space="preserve"> настоящей статьи соглашения и до 1 июля 2016 года положения </w:t>
      </w:r>
      <w:hyperlink r:id="rId62" w:history="1">
        <w:r>
          <w:rPr>
            <w:color w:val="0000FF"/>
          </w:rPr>
          <w:t>части 10.1 статьи 161</w:t>
        </w:r>
      </w:hyperlink>
      <w:r>
        <w:t xml:space="preserve"> Жилищного кодекса Российской Федерации (в редакции настоящего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w:t>
      </w:r>
      <w:hyperlink r:id="rId63" w:history="1">
        <w:r>
          <w:rPr>
            <w:color w:val="0000FF"/>
          </w:rPr>
          <w:t>части 10.1 статьи 161</w:t>
        </w:r>
      </w:hyperlink>
      <w:r>
        <w:t xml:space="preserve"> Жилищного кодекса Российской Федерации (в редакции настоящего Федерального закона) применяются для всех субъектов Российской Федерации.</w:t>
      </w:r>
    </w:p>
    <w:p w:rsidR="006D508B" w:rsidRDefault="006D508B">
      <w:pPr>
        <w:pStyle w:val="ConsPlusNormal"/>
        <w:ind w:firstLine="540"/>
        <w:jc w:val="both"/>
      </w:pPr>
      <w:r>
        <w:t xml:space="preserve">6. Положения </w:t>
      </w:r>
      <w:hyperlink r:id="rId64" w:history="1">
        <w:r>
          <w:rPr>
            <w:color w:val="0000FF"/>
          </w:rPr>
          <w:t>части 2.2 статьи 155</w:t>
        </w:r>
      </w:hyperlink>
      <w:r>
        <w:t xml:space="preserve"> Жилищного кодекса Российской Федерации (в редакции настоящего Федерального закона) применяются с 1 января 2017 года.</w:t>
      </w:r>
    </w:p>
    <w:p w:rsidR="006D508B" w:rsidRDefault="006D508B">
      <w:pPr>
        <w:pStyle w:val="ConsPlusNormal"/>
        <w:jc w:val="both"/>
      </w:pPr>
      <w:r>
        <w:t xml:space="preserve">(часть 6 в ред. Федерального </w:t>
      </w:r>
      <w:hyperlink r:id="rId65" w:history="1">
        <w:r>
          <w:rPr>
            <w:color w:val="0000FF"/>
          </w:rPr>
          <w:t>закона</w:t>
        </w:r>
      </w:hyperlink>
      <w:r>
        <w:t xml:space="preserve"> от 02.06.2016 N 175-ФЗ)</w:t>
      </w:r>
    </w:p>
    <w:p w:rsidR="006D508B" w:rsidRDefault="006D508B">
      <w:pPr>
        <w:pStyle w:val="ConsPlusNormal"/>
        <w:ind w:firstLine="540"/>
        <w:jc w:val="both"/>
      </w:pPr>
    </w:p>
    <w:p w:rsidR="006D508B" w:rsidRDefault="006D508B">
      <w:pPr>
        <w:pStyle w:val="ConsPlusNormal"/>
        <w:jc w:val="right"/>
      </w:pPr>
      <w:r>
        <w:t>Президент</w:t>
      </w:r>
    </w:p>
    <w:p w:rsidR="006D508B" w:rsidRDefault="006D508B">
      <w:pPr>
        <w:pStyle w:val="ConsPlusNormal"/>
        <w:jc w:val="right"/>
      </w:pPr>
      <w:r>
        <w:t>Российской Федерации</w:t>
      </w:r>
    </w:p>
    <w:p w:rsidR="006D508B" w:rsidRDefault="006D508B">
      <w:pPr>
        <w:pStyle w:val="ConsPlusNormal"/>
        <w:jc w:val="right"/>
      </w:pPr>
      <w:r>
        <w:t>В.ПУТИН</w:t>
      </w:r>
    </w:p>
    <w:p w:rsidR="006D508B" w:rsidRDefault="006D508B">
      <w:pPr>
        <w:pStyle w:val="ConsPlusNormal"/>
      </w:pPr>
      <w:r>
        <w:t>Москва, Кремль</w:t>
      </w:r>
    </w:p>
    <w:p w:rsidR="006D508B" w:rsidRDefault="006D508B">
      <w:pPr>
        <w:pStyle w:val="ConsPlusNormal"/>
      </w:pPr>
      <w:r>
        <w:t>21 июля 2014 года</w:t>
      </w:r>
    </w:p>
    <w:p w:rsidR="006D508B" w:rsidRDefault="006D508B">
      <w:pPr>
        <w:pStyle w:val="ConsPlusNormal"/>
      </w:pPr>
      <w:r>
        <w:t>N 263-ФЗ</w:t>
      </w:r>
    </w:p>
    <w:p w:rsidR="006D508B" w:rsidRDefault="006D508B">
      <w:pPr>
        <w:pStyle w:val="ConsPlusNormal"/>
        <w:ind w:firstLine="540"/>
        <w:jc w:val="both"/>
      </w:pPr>
    </w:p>
    <w:p w:rsidR="006D508B" w:rsidRDefault="006D508B">
      <w:pPr>
        <w:pStyle w:val="ConsPlusNormal"/>
        <w:ind w:firstLine="540"/>
        <w:jc w:val="both"/>
      </w:pPr>
    </w:p>
    <w:p w:rsidR="006D508B" w:rsidRDefault="006D508B">
      <w:pPr>
        <w:pStyle w:val="ConsPlusNormal"/>
        <w:pBdr>
          <w:top w:val="single" w:sz="6" w:space="0" w:color="auto"/>
        </w:pBdr>
        <w:spacing w:before="100" w:after="100"/>
        <w:jc w:val="both"/>
        <w:rPr>
          <w:sz w:val="2"/>
          <w:szCs w:val="2"/>
        </w:rPr>
      </w:pPr>
    </w:p>
    <w:p w:rsidR="00A97A61" w:rsidRDefault="00A97A61">
      <w:bookmarkStart w:id="5" w:name="_GoBack"/>
      <w:bookmarkEnd w:id="5"/>
    </w:p>
    <w:sectPr w:rsidR="00A97A61" w:rsidSect="00707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8B"/>
    <w:rsid w:val="006D508B"/>
    <w:rsid w:val="00A97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08B"/>
    <w:pPr>
      <w:widowControl w:val="0"/>
      <w:autoSpaceDE w:val="0"/>
      <w:autoSpaceDN w:val="0"/>
    </w:pPr>
    <w:rPr>
      <w:sz w:val="24"/>
    </w:rPr>
  </w:style>
  <w:style w:type="paragraph" w:customStyle="1" w:styleId="ConsPlusTitle">
    <w:name w:val="ConsPlusTitle"/>
    <w:rsid w:val="006D508B"/>
    <w:pPr>
      <w:widowControl w:val="0"/>
      <w:autoSpaceDE w:val="0"/>
      <w:autoSpaceDN w:val="0"/>
    </w:pPr>
    <w:rPr>
      <w:b/>
      <w:sz w:val="24"/>
    </w:rPr>
  </w:style>
  <w:style w:type="paragraph" w:customStyle="1" w:styleId="ConsPlusTitlePage">
    <w:name w:val="ConsPlusTitlePage"/>
    <w:rsid w:val="006D508B"/>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08B"/>
    <w:pPr>
      <w:widowControl w:val="0"/>
      <w:autoSpaceDE w:val="0"/>
      <w:autoSpaceDN w:val="0"/>
    </w:pPr>
    <w:rPr>
      <w:sz w:val="24"/>
    </w:rPr>
  </w:style>
  <w:style w:type="paragraph" w:customStyle="1" w:styleId="ConsPlusTitle">
    <w:name w:val="ConsPlusTitle"/>
    <w:rsid w:val="006D508B"/>
    <w:pPr>
      <w:widowControl w:val="0"/>
      <w:autoSpaceDE w:val="0"/>
      <w:autoSpaceDN w:val="0"/>
    </w:pPr>
    <w:rPr>
      <w:b/>
      <w:sz w:val="24"/>
    </w:rPr>
  </w:style>
  <w:style w:type="paragraph" w:customStyle="1" w:styleId="ConsPlusTitlePage">
    <w:name w:val="ConsPlusTitlePage"/>
    <w:rsid w:val="006D508B"/>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73800DA804B0ECF032D9A0076FE3B526A58FDE0AE338119ED393B4DEA78C535788BEC423AB73B7N4IEM" TargetMode="External"/><Relationship Id="rId21" Type="http://schemas.openxmlformats.org/officeDocument/2006/relationships/hyperlink" Target="consultantplus://offline/ref=4173800DA804B0ECF032D9A0076FE3B526A58FDE0AE338119ED393B4DEA78C535788BEC423AB7CB1N4ICM" TargetMode="External"/><Relationship Id="rId34" Type="http://schemas.openxmlformats.org/officeDocument/2006/relationships/hyperlink" Target="consultantplus://offline/ref=4173800DA804B0ECF032D9A0076FE3B526A58FDE0AE338119ED393B4DEA78C535788BEC423AB73BEN4IDM" TargetMode="External"/><Relationship Id="rId42" Type="http://schemas.openxmlformats.org/officeDocument/2006/relationships/hyperlink" Target="consultantplus://offline/ref=4173800DA804B0ECF032D9A0076FE3B526A58FDE0AE338119ED393B4DEA78C535788BEC423AA7BB0N4IFM" TargetMode="External"/><Relationship Id="rId47" Type="http://schemas.openxmlformats.org/officeDocument/2006/relationships/hyperlink" Target="consultantplus://offline/ref=4173800DA804B0ECF032D9A0076FE3B526A58FDE0AE338119ED393B4DEA78C535788BEC722NAICM" TargetMode="External"/><Relationship Id="rId50" Type="http://schemas.openxmlformats.org/officeDocument/2006/relationships/hyperlink" Target="consultantplus://offline/ref=4173800DA804B0ECF032D9A0076FE3B526A58ED808ED38119ED393B4DENAI7M" TargetMode="External"/><Relationship Id="rId55" Type="http://schemas.openxmlformats.org/officeDocument/2006/relationships/hyperlink" Target="consultantplus://offline/ref=4173800DA804B0ECF032D9A0076FE3B525A389DC0AEE38119ED393B4DEA78C535788BEC026A8N7IDM" TargetMode="External"/><Relationship Id="rId63" Type="http://schemas.openxmlformats.org/officeDocument/2006/relationships/hyperlink" Target="consultantplus://offline/ref=4173800DA804B0ECF032D9A0076FE3B525A38BDF0FEE38119ED393B4DEA78C535788BEC423AA7EB5N4I6M" TargetMode="External"/><Relationship Id="rId7" Type="http://schemas.openxmlformats.org/officeDocument/2006/relationships/hyperlink" Target="consultantplus://offline/ref=4173800DA804B0ECF032D9A0076FE3B526A58ED80BE338119ED393B4DENAI7M" TargetMode="External"/><Relationship Id="rId2" Type="http://schemas.microsoft.com/office/2007/relationships/stylesWithEffects" Target="stylesWithEffects.xml"/><Relationship Id="rId16" Type="http://schemas.openxmlformats.org/officeDocument/2006/relationships/hyperlink" Target="consultantplus://offline/ref=4173800DA804B0ECF032D9A0076FE3B526A58FDE0AE338119ED393B4DENAI7M" TargetMode="External"/><Relationship Id="rId29" Type="http://schemas.openxmlformats.org/officeDocument/2006/relationships/hyperlink" Target="consultantplus://offline/ref=4173800DA804B0ECF032D9A0076FE3B526A58FDE0AE338119ED393B4DEA78C535788BEC423AB73B7N4IEM" TargetMode="External"/><Relationship Id="rId11" Type="http://schemas.openxmlformats.org/officeDocument/2006/relationships/hyperlink" Target="consultantplus://offline/ref=4173800DA804B0ECF032D9A0076FE3B526A48DD80FEE38119ED393B4DENAI7M" TargetMode="External"/><Relationship Id="rId24" Type="http://schemas.openxmlformats.org/officeDocument/2006/relationships/hyperlink" Target="consultantplus://offline/ref=4173800DA804B0ECF032D9A0076FE3B526A58FDE0AE338119ED393B4DEA78C535788BEC423AB72B5N4I7M" TargetMode="External"/><Relationship Id="rId32" Type="http://schemas.openxmlformats.org/officeDocument/2006/relationships/hyperlink" Target="consultantplus://offline/ref=4173800DA804B0ECF032D9A0076FE3B526A58FDE0AE338119ED393B4DEA78C535788BEC423AA7BB6N4I9M" TargetMode="External"/><Relationship Id="rId37" Type="http://schemas.openxmlformats.org/officeDocument/2006/relationships/hyperlink" Target="consultantplus://offline/ref=4173800DA804B0ECF032D9A0076FE3B526A58FDE0AE338119ED393B4DEA78C535788BEC423AB73BFN4I6M" TargetMode="External"/><Relationship Id="rId40" Type="http://schemas.openxmlformats.org/officeDocument/2006/relationships/hyperlink" Target="consultantplus://offline/ref=4173800DA804B0ECF032D9A0076FE3B526A58FDE0AE338119ED393B4DEA78C535788BEC423AA7AB6N4I8M" TargetMode="External"/><Relationship Id="rId45" Type="http://schemas.openxmlformats.org/officeDocument/2006/relationships/hyperlink" Target="consultantplus://offline/ref=4173800DA804B0ECF032D9A0076FE3B526A58FDE0AE338119ED393B4DEA78C535788BEC722NAICM" TargetMode="External"/><Relationship Id="rId53" Type="http://schemas.openxmlformats.org/officeDocument/2006/relationships/hyperlink" Target="consultantplus://offline/ref=4173800DA804B0ECF032D9A0076FE3B526A588DB01EC38119ED393B4DEA78C535788BEC423AB7ABEN4IFM" TargetMode="External"/><Relationship Id="rId58" Type="http://schemas.openxmlformats.org/officeDocument/2006/relationships/hyperlink" Target="consultantplus://offline/ref=4173800DA804B0ECF032D9A0076FE3B525A38BDF0FEE38119ED393B4DEA78C535788BEC12BNAI2M"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4173800DA804B0ECF032D9A0076FE3B525A38BDF0FEE38119ED393B4DEA78C535788BEC423AA7EB5N4I9M" TargetMode="External"/><Relationship Id="rId19" Type="http://schemas.openxmlformats.org/officeDocument/2006/relationships/hyperlink" Target="consultantplus://offline/ref=4173800DA804B0ECF032D9A0076FE3B526A58FDE0AE338119ED393B4DENAI7M" TargetMode="External"/><Relationship Id="rId14" Type="http://schemas.openxmlformats.org/officeDocument/2006/relationships/hyperlink" Target="consultantplus://offline/ref=4173800DA804B0ECF032D9A0076FE3B526A58ED80BE338119ED393B4DEA78C535788BEC021A2N7IEM" TargetMode="External"/><Relationship Id="rId22" Type="http://schemas.openxmlformats.org/officeDocument/2006/relationships/hyperlink" Target="consultantplus://offline/ref=4173800DA804B0ECF032D9A0076FE3B526A58FDE0AE338119ED393B4DEA78C535788BEC423AB7CBEN4IBM" TargetMode="External"/><Relationship Id="rId27" Type="http://schemas.openxmlformats.org/officeDocument/2006/relationships/hyperlink" Target="consultantplus://offline/ref=4173800DA804B0ECF032D9A0076FE3B526A58FDE0AE338119ED393B4DEA78C535788BEC423AA7ABFN4I9M" TargetMode="External"/><Relationship Id="rId30" Type="http://schemas.openxmlformats.org/officeDocument/2006/relationships/hyperlink" Target="consultantplus://offline/ref=4173800DA804B0ECF032D9A0076FE3B526A58FDE0AE338119ED393B4DEA78C535788BEC423AA7BB6N4I9M" TargetMode="External"/><Relationship Id="rId35" Type="http://schemas.openxmlformats.org/officeDocument/2006/relationships/hyperlink" Target="consultantplus://offline/ref=4173800DA804B0ECF032D9A0076FE3B526A58FDE0AE338119ED393B4DEA78C535788BEC423AA7BB3N4IEM" TargetMode="External"/><Relationship Id="rId43" Type="http://schemas.openxmlformats.org/officeDocument/2006/relationships/hyperlink" Target="consultantplus://offline/ref=4173800DA804B0ECF032D9A0076FE3B526A58FDE0AE338119ED393B4DEA78C535788BEC423AA7BB0N4ICM" TargetMode="External"/><Relationship Id="rId48" Type="http://schemas.openxmlformats.org/officeDocument/2006/relationships/hyperlink" Target="consultantplus://offline/ref=4173800DA804B0ECF032D9A0076FE3B526A58FDE0AE338119ED393B4DEA78C535788BEC721NAICM" TargetMode="External"/><Relationship Id="rId56" Type="http://schemas.openxmlformats.org/officeDocument/2006/relationships/hyperlink" Target="consultantplus://offline/ref=4173800DA804B0ECF032D9A0076FE3B526AA82D60FED38119ED393B4DEA78C535788BEC423AB7AB3N4IBM" TargetMode="External"/><Relationship Id="rId64" Type="http://schemas.openxmlformats.org/officeDocument/2006/relationships/hyperlink" Target="consultantplus://offline/ref=4173800DA804B0ECF032D9A0076FE3B525A38BDF0FEE38119ED393B4DEA78C535788BEC423AA7EB4N4IBM" TargetMode="External"/><Relationship Id="rId8" Type="http://schemas.openxmlformats.org/officeDocument/2006/relationships/hyperlink" Target="consultantplus://offline/ref=4173800DA804B0ECF032D9A0076FE3B526A58ED80BE338119ED393B4DEA78C535788BEC027ADN7IDM" TargetMode="External"/><Relationship Id="rId51" Type="http://schemas.openxmlformats.org/officeDocument/2006/relationships/hyperlink" Target="consultantplus://offline/ref=4173800DA804B0ECF032D9A0076FE3B526A58ED808ED38119ED393B4DEA78C535788BEC423AB7BBFN4IEM" TargetMode="External"/><Relationship Id="rId3" Type="http://schemas.openxmlformats.org/officeDocument/2006/relationships/settings" Target="settings.xml"/><Relationship Id="rId12" Type="http://schemas.openxmlformats.org/officeDocument/2006/relationships/hyperlink" Target="consultantplus://offline/ref=4173800DA804B0ECF032D9A0076FE3B526A58ED80BE338119ED393B4DEA78C535788BEC027A2N7I2M" TargetMode="External"/><Relationship Id="rId17" Type="http://schemas.openxmlformats.org/officeDocument/2006/relationships/hyperlink" Target="consultantplus://offline/ref=4173800DA804B0ECF032D9A0076FE3B526A58FDE0AE338119ED393B4DEA78C535788BEC423AB7AB7N4IAM" TargetMode="External"/><Relationship Id="rId25" Type="http://schemas.openxmlformats.org/officeDocument/2006/relationships/hyperlink" Target="consultantplus://offline/ref=4173800DA804B0ECF032D9A0076FE3B526A58FDE0AE338119ED393B4DEA78C535788BEC423AB73B6N4I6M" TargetMode="External"/><Relationship Id="rId33" Type="http://schemas.openxmlformats.org/officeDocument/2006/relationships/hyperlink" Target="consultantplus://offline/ref=4173800DA804B0ECF032D9A0076FE3B526A58FDE0AE338119ED393B4DEA78C535788BEC423AA7BB4N4I8M" TargetMode="External"/><Relationship Id="rId38" Type="http://schemas.openxmlformats.org/officeDocument/2006/relationships/hyperlink" Target="consultantplus://offline/ref=4173800DA804B0ECF032D9A0076FE3B526A58FDE0AE338119ED393B4DEA78C535788BEC423AA7AB6N4ICM" TargetMode="External"/><Relationship Id="rId46" Type="http://schemas.openxmlformats.org/officeDocument/2006/relationships/hyperlink" Target="consultantplus://offline/ref=4173800DA804B0ECF032D9A0076FE3B526A58FDE0AE338119ED393B4DEA78C535788BEC722NAI3M" TargetMode="External"/><Relationship Id="rId59" Type="http://schemas.openxmlformats.org/officeDocument/2006/relationships/hyperlink" Target="consultantplus://offline/ref=4173800DA804B0ECF032D9A0076FE3B526AA82D60FED38119ED393B4DEA78C535788BEC423AB7AB3N4I9M" TargetMode="External"/><Relationship Id="rId67" Type="http://schemas.openxmlformats.org/officeDocument/2006/relationships/theme" Target="theme/theme1.xml"/><Relationship Id="rId20" Type="http://schemas.openxmlformats.org/officeDocument/2006/relationships/hyperlink" Target="consultantplus://offline/ref=4173800DA804B0ECF032D9A0076FE3B526A58FDE0AE338119ED393B4DEA78C535788BEC423AB79B2N4IBM" TargetMode="External"/><Relationship Id="rId41" Type="http://schemas.openxmlformats.org/officeDocument/2006/relationships/hyperlink" Target="consultantplus://offline/ref=4173800DA804B0ECF032D9A0076FE3B526A58FDE0AE338119ED393B4DEA78C535788BEC423AA7BB0N4IEM" TargetMode="External"/><Relationship Id="rId54" Type="http://schemas.openxmlformats.org/officeDocument/2006/relationships/hyperlink" Target="consultantplus://offline/ref=4173800DA804B0ECF032D9A0076FE3B526A188D90DEF38119ED393B4DEA78C535788BEC423AB7AB7N4IEM" TargetMode="External"/><Relationship Id="rId62" Type="http://schemas.openxmlformats.org/officeDocument/2006/relationships/hyperlink" Target="consultantplus://offline/ref=4173800DA804B0ECF032D9A0076FE3B525A38BDF0FEE38119ED393B4DEA78C535788BEC423AA7EB5N4I6M" TargetMode="External"/><Relationship Id="rId1" Type="http://schemas.openxmlformats.org/officeDocument/2006/relationships/styles" Target="styles.xml"/><Relationship Id="rId6" Type="http://schemas.openxmlformats.org/officeDocument/2006/relationships/hyperlink" Target="consultantplus://offline/ref=4173800DA804B0ECF032D9A0076FE3B526AA82D60FED38119ED393B4DEA78C535788BEC423AB7AB3N4IAM" TargetMode="External"/><Relationship Id="rId15" Type="http://schemas.openxmlformats.org/officeDocument/2006/relationships/hyperlink" Target="consultantplus://offline/ref=4173800DA804B0ECF032D9A0076FE3B526A58ED80BE338119ED393B4DEA78C535788BEC020A3N7IFM" TargetMode="External"/><Relationship Id="rId23" Type="http://schemas.openxmlformats.org/officeDocument/2006/relationships/hyperlink" Target="consultantplus://offline/ref=4173800DA804B0ECF032D9A0076FE3B526A58FDE0AE338119ED393B4DEA78C535788BEC423AB7DB0N4ICM" TargetMode="External"/><Relationship Id="rId28" Type="http://schemas.openxmlformats.org/officeDocument/2006/relationships/hyperlink" Target="consultantplus://offline/ref=4173800DA804B0ECF032D9A0076FE3B526A58FDE0AE338119ED393B4DEA78C535788BEC423AB73B7N4IEM" TargetMode="External"/><Relationship Id="rId36" Type="http://schemas.openxmlformats.org/officeDocument/2006/relationships/hyperlink" Target="consultantplus://offline/ref=4173800DA804B0ECF032D9A0076FE3B526A58FDE0AE338119ED393B4DEA78C535788BEC423AB73BEN4IDM" TargetMode="External"/><Relationship Id="rId49" Type="http://schemas.openxmlformats.org/officeDocument/2006/relationships/hyperlink" Target="consultantplus://offline/ref=4173800DA804B0ECF032D9A0076FE3B526A58FDE0AE338119ED393B4DEA78C535788BEC724NAIBM" TargetMode="External"/><Relationship Id="rId57" Type="http://schemas.openxmlformats.org/officeDocument/2006/relationships/hyperlink" Target="consultantplus://offline/ref=4173800DA804B0ECF032D9A0076FE3B525A389DC0AEE38119ED393B4DEA78C535788BEC320AFN7IDM" TargetMode="External"/><Relationship Id="rId10" Type="http://schemas.openxmlformats.org/officeDocument/2006/relationships/hyperlink" Target="consultantplus://offline/ref=4173800DA804B0ECF032D9A0076FE3B526A58ED80BE338119ED393B4DENAI7M" TargetMode="External"/><Relationship Id="rId31" Type="http://schemas.openxmlformats.org/officeDocument/2006/relationships/hyperlink" Target="consultantplus://offline/ref=4173800DA804B0ECF032D9A0076FE3B526A58FDE0AE338119ED393B4DEA78C535788BEC423AA7BB7N4I7M" TargetMode="External"/><Relationship Id="rId44" Type="http://schemas.openxmlformats.org/officeDocument/2006/relationships/hyperlink" Target="consultantplus://offline/ref=4173800DA804B0ECF032D9A0076FE3B526A58FDE0AE338119ED393B4DEA78C535788BEC423AA7BB0N4IDM" TargetMode="External"/><Relationship Id="rId52" Type="http://schemas.openxmlformats.org/officeDocument/2006/relationships/hyperlink" Target="consultantplus://offline/ref=4173800DA804B0ECF032D9A0076FE3B526A58ED808ED38119ED393B4DEA78C535788BEC423AB78B1N4IBM" TargetMode="External"/><Relationship Id="rId60" Type="http://schemas.openxmlformats.org/officeDocument/2006/relationships/hyperlink" Target="consultantplus://offline/ref=4173800DA804B0ECF032D9A0076FE3B525A38BDF0FEE38119ED393B4DEA78C535788BEC423AA7EB5N4I9M" TargetMode="External"/><Relationship Id="rId65" Type="http://schemas.openxmlformats.org/officeDocument/2006/relationships/hyperlink" Target="consultantplus://offline/ref=4173800DA804B0ECF032D9A0076FE3B526AA82D60FED38119ED393B4DEA78C535788BEC423AB7AB3N4I7M" TargetMode="External"/><Relationship Id="rId4" Type="http://schemas.openxmlformats.org/officeDocument/2006/relationships/webSettings" Target="webSettings.xml"/><Relationship Id="rId9" Type="http://schemas.openxmlformats.org/officeDocument/2006/relationships/hyperlink" Target="consultantplus://offline/ref=4173800DA804B0ECF032D9A0076FE3B526A48DD80FEE38119ED393B4DEA78C535788BEC622A9N7IAM" TargetMode="External"/><Relationship Id="rId13" Type="http://schemas.openxmlformats.org/officeDocument/2006/relationships/hyperlink" Target="consultantplus://offline/ref=4173800DA804B0ECF032D9A0076FE3B526A58ED80BE338119ED393B4DEA78C535788BEC021ACN7I3M" TargetMode="External"/><Relationship Id="rId18" Type="http://schemas.openxmlformats.org/officeDocument/2006/relationships/hyperlink" Target="consultantplus://offline/ref=4173800DA804B0ECF032D9A0076FE3B526A58FDE0AE338119ED393B4DEA78C535788BEC423AB79B6N4I6M" TargetMode="External"/><Relationship Id="rId39" Type="http://schemas.openxmlformats.org/officeDocument/2006/relationships/hyperlink" Target="consultantplus://offline/ref=4173800DA804B0ECF032D9A0076FE3B526A58FDE0AE338119ED393B4DEA78C535788BEC423AA7AB6N4I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6481</Words>
  <Characters>36945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2016-10-24T12:08:00Z</dcterms:created>
  <dcterms:modified xsi:type="dcterms:W3CDTF">2016-10-24T12:09:00Z</dcterms:modified>
</cp:coreProperties>
</file>