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79" w:rsidRDefault="007106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0679" w:rsidRDefault="00710679">
      <w:pPr>
        <w:pStyle w:val="ConsPlusNormal"/>
        <w:ind w:firstLine="540"/>
        <w:jc w:val="both"/>
        <w:outlineLvl w:val="0"/>
      </w:pPr>
    </w:p>
    <w:p w:rsidR="00710679" w:rsidRDefault="00710679">
      <w:pPr>
        <w:pStyle w:val="ConsPlusNormal"/>
        <w:outlineLvl w:val="0"/>
      </w:pPr>
      <w:r>
        <w:t>Зарегистрировано в Минюсте России 8 апреля 2016 г. N 41716</w:t>
      </w:r>
    </w:p>
    <w:p w:rsidR="00710679" w:rsidRDefault="007106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679" w:rsidRDefault="00710679">
      <w:pPr>
        <w:pStyle w:val="ConsPlusNormal"/>
        <w:ind w:firstLine="540"/>
        <w:jc w:val="both"/>
      </w:pPr>
    </w:p>
    <w:p w:rsidR="00710679" w:rsidRDefault="00710679">
      <w:pPr>
        <w:pStyle w:val="ConsPlusTitle"/>
        <w:jc w:val="center"/>
      </w:pPr>
      <w:r>
        <w:t>МИНИСТЕРСТВО СТРОИТЕЛЬСТВА И ЖИЛИЩНО-КОММУНАЛЬНОГО</w:t>
      </w:r>
    </w:p>
    <w:p w:rsidR="00710679" w:rsidRDefault="00710679">
      <w:pPr>
        <w:pStyle w:val="ConsPlusTitle"/>
        <w:jc w:val="center"/>
      </w:pPr>
      <w:r>
        <w:t>ХОЗЯЙСТВА РОССИЙСКОЙ ФЕДЕРАЦИИ</w:t>
      </w:r>
    </w:p>
    <w:p w:rsidR="00710679" w:rsidRDefault="00710679">
      <w:pPr>
        <w:pStyle w:val="ConsPlusTitle"/>
        <w:jc w:val="center"/>
      </w:pPr>
    </w:p>
    <w:p w:rsidR="00710679" w:rsidRDefault="00710679">
      <w:pPr>
        <w:pStyle w:val="ConsPlusTitle"/>
        <w:jc w:val="center"/>
      </w:pPr>
      <w:r>
        <w:t>ПРИКАЗ</w:t>
      </w:r>
    </w:p>
    <w:p w:rsidR="00710679" w:rsidRDefault="00710679">
      <w:pPr>
        <w:pStyle w:val="ConsPlusTitle"/>
        <w:jc w:val="center"/>
      </w:pPr>
      <w:r>
        <w:t>от 25 декабря 2015 г. N 938/</w:t>
      </w:r>
      <w:proofErr w:type="gramStart"/>
      <w:r>
        <w:t>пр</w:t>
      </w:r>
      <w:proofErr w:type="gramEnd"/>
    </w:p>
    <w:p w:rsidR="00710679" w:rsidRDefault="00710679">
      <w:pPr>
        <w:pStyle w:val="ConsPlusTitle"/>
        <w:jc w:val="center"/>
      </w:pPr>
    </w:p>
    <w:p w:rsidR="00710679" w:rsidRDefault="00710679">
      <w:pPr>
        <w:pStyle w:val="ConsPlusTitle"/>
        <w:jc w:val="center"/>
      </w:pPr>
      <w:r>
        <w:t>ОБ УТВЕРЖДЕНИИ ПОРЯДКА И СРОКОВ</w:t>
      </w:r>
    </w:p>
    <w:p w:rsidR="00710679" w:rsidRDefault="00710679">
      <w:pPr>
        <w:pStyle w:val="ConsPlusTitle"/>
        <w:jc w:val="center"/>
      </w:pPr>
      <w:r>
        <w:t>ВНЕСЕНИЯ ИЗМЕНЕНИЙ В РЕЕСТР ЛИЦЕНЗИЙ СУБЪЕКТА</w:t>
      </w:r>
    </w:p>
    <w:p w:rsidR="00710679" w:rsidRDefault="00710679">
      <w:pPr>
        <w:pStyle w:val="ConsPlusTitle"/>
        <w:jc w:val="center"/>
      </w:pPr>
      <w:r>
        <w:t>РОССИЙСКОЙ ФЕДЕРАЦИИ</w:t>
      </w:r>
    </w:p>
    <w:p w:rsidR="00710679" w:rsidRDefault="007106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06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679" w:rsidRDefault="007106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679" w:rsidRDefault="007106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02.03.2018 N 134/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,</w:t>
            </w:r>
          </w:p>
          <w:p w:rsidR="00710679" w:rsidRDefault="0071067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Решениями Верховного Суда РФ от 29.09.2017 </w:t>
            </w:r>
            <w:hyperlink r:id="rId7" w:history="1">
              <w:r>
                <w:rPr>
                  <w:color w:val="0000FF"/>
                </w:rPr>
                <w:t>N АКПИ17-704</w:t>
              </w:r>
            </w:hyperlink>
            <w:r>
              <w:rPr>
                <w:color w:val="392C69"/>
              </w:rPr>
              <w:t>,</w:t>
            </w:r>
          </w:p>
          <w:p w:rsidR="00710679" w:rsidRDefault="007106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13.08.2019 </w:t>
            </w:r>
            <w:hyperlink r:id="rId8" w:history="1">
              <w:r>
                <w:rPr>
                  <w:color w:val="0000FF"/>
                </w:rPr>
                <w:t>N АКПИ19-474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0679" w:rsidRDefault="00710679">
      <w:pPr>
        <w:pStyle w:val="ConsPlusNormal"/>
        <w:jc w:val="center"/>
      </w:pPr>
    </w:p>
    <w:p w:rsidR="00710679" w:rsidRDefault="0071067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198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3967, N 48, ст. 6724) приказываю: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и сроки внесения изменений в реестр лицензий субъекта Российской Федерации.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710679" w:rsidRDefault="00710679">
      <w:pPr>
        <w:pStyle w:val="ConsPlusNormal"/>
        <w:ind w:firstLine="540"/>
        <w:jc w:val="both"/>
      </w:pPr>
    </w:p>
    <w:p w:rsidR="00710679" w:rsidRDefault="00710679">
      <w:pPr>
        <w:pStyle w:val="ConsPlusNormal"/>
        <w:jc w:val="right"/>
      </w:pPr>
      <w:r>
        <w:t>Министр</w:t>
      </w:r>
    </w:p>
    <w:p w:rsidR="00710679" w:rsidRDefault="00710679">
      <w:pPr>
        <w:pStyle w:val="ConsPlusNormal"/>
        <w:jc w:val="right"/>
      </w:pPr>
      <w:r>
        <w:t>М.А.МЕНЬ</w:t>
      </w:r>
    </w:p>
    <w:p w:rsidR="00710679" w:rsidRDefault="00710679">
      <w:pPr>
        <w:pStyle w:val="ConsPlusNormal"/>
        <w:ind w:firstLine="540"/>
        <w:jc w:val="both"/>
      </w:pPr>
    </w:p>
    <w:p w:rsidR="00710679" w:rsidRDefault="00710679">
      <w:pPr>
        <w:pStyle w:val="ConsPlusNormal"/>
        <w:ind w:firstLine="540"/>
        <w:jc w:val="both"/>
      </w:pPr>
    </w:p>
    <w:p w:rsidR="00710679" w:rsidRDefault="00710679">
      <w:pPr>
        <w:pStyle w:val="ConsPlusNormal"/>
        <w:ind w:firstLine="540"/>
        <w:jc w:val="both"/>
      </w:pPr>
    </w:p>
    <w:p w:rsidR="00710679" w:rsidRDefault="00710679">
      <w:pPr>
        <w:pStyle w:val="ConsPlusNormal"/>
        <w:ind w:firstLine="540"/>
        <w:jc w:val="both"/>
      </w:pPr>
    </w:p>
    <w:p w:rsidR="00710679" w:rsidRDefault="00710679">
      <w:pPr>
        <w:pStyle w:val="ConsPlusNormal"/>
        <w:ind w:firstLine="540"/>
        <w:jc w:val="both"/>
      </w:pPr>
    </w:p>
    <w:p w:rsidR="00710679" w:rsidRDefault="00710679">
      <w:pPr>
        <w:pStyle w:val="ConsPlusNormal"/>
        <w:jc w:val="right"/>
        <w:outlineLvl w:val="0"/>
      </w:pPr>
      <w:r>
        <w:t>Утвержден</w:t>
      </w:r>
    </w:p>
    <w:p w:rsidR="00710679" w:rsidRDefault="00710679">
      <w:pPr>
        <w:pStyle w:val="ConsPlusNormal"/>
        <w:jc w:val="right"/>
      </w:pPr>
      <w:r>
        <w:t>приказом Министерства строительства</w:t>
      </w:r>
    </w:p>
    <w:p w:rsidR="00710679" w:rsidRDefault="00710679">
      <w:pPr>
        <w:pStyle w:val="ConsPlusNormal"/>
        <w:jc w:val="right"/>
      </w:pPr>
      <w:r>
        <w:t>и жилищно-коммунального хозяйства</w:t>
      </w:r>
    </w:p>
    <w:p w:rsidR="00710679" w:rsidRDefault="00710679">
      <w:pPr>
        <w:pStyle w:val="ConsPlusNormal"/>
        <w:jc w:val="right"/>
      </w:pPr>
      <w:r>
        <w:t>Российской Федерации</w:t>
      </w:r>
    </w:p>
    <w:p w:rsidR="00710679" w:rsidRDefault="00710679">
      <w:pPr>
        <w:pStyle w:val="ConsPlusNormal"/>
        <w:jc w:val="right"/>
      </w:pPr>
      <w:r>
        <w:t>от 25.12.2015 N 938/</w:t>
      </w:r>
      <w:proofErr w:type="gramStart"/>
      <w:r>
        <w:t>пр</w:t>
      </w:r>
      <w:proofErr w:type="gramEnd"/>
    </w:p>
    <w:p w:rsidR="00710679" w:rsidRDefault="00710679">
      <w:pPr>
        <w:pStyle w:val="ConsPlusNormal"/>
        <w:jc w:val="center"/>
      </w:pPr>
    </w:p>
    <w:p w:rsidR="00710679" w:rsidRDefault="00710679">
      <w:pPr>
        <w:pStyle w:val="ConsPlusTitle"/>
        <w:jc w:val="center"/>
      </w:pPr>
      <w:bookmarkStart w:id="0" w:name="P35"/>
      <w:bookmarkEnd w:id="0"/>
      <w:r>
        <w:t>ПОРЯДОК И СРОКИ</w:t>
      </w:r>
    </w:p>
    <w:p w:rsidR="00710679" w:rsidRDefault="00710679">
      <w:pPr>
        <w:pStyle w:val="ConsPlusTitle"/>
        <w:jc w:val="center"/>
      </w:pPr>
      <w:r>
        <w:t>ВНЕСЕНИЯ ИЗМЕНЕНИЙ В РЕЕСТР ЛИЦЕНЗИЙ СУБЪЕКТА</w:t>
      </w:r>
    </w:p>
    <w:p w:rsidR="00710679" w:rsidRDefault="00710679">
      <w:pPr>
        <w:pStyle w:val="ConsPlusTitle"/>
        <w:jc w:val="center"/>
      </w:pPr>
      <w:r>
        <w:t>РОССИЙСКОЙ ФЕДЕРАЦИИ</w:t>
      </w:r>
    </w:p>
    <w:p w:rsidR="00710679" w:rsidRDefault="007106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06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679" w:rsidRDefault="007106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679" w:rsidRDefault="007106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02.03.2018 N 134/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,</w:t>
            </w:r>
          </w:p>
          <w:p w:rsidR="00710679" w:rsidRDefault="0071067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Решениями Верховного Суда РФ от 29.09.2017 </w:t>
            </w:r>
            <w:hyperlink r:id="rId11" w:history="1">
              <w:r>
                <w:rPr>
                  <w:color w:val="0000FF"/>
                </w:rPr>
                <w:t>N АКПИ17-704</w:t>
              </w:r>
            </w:hyperlink>
            <w:r>
              <w:rPr>
                <w:color w:val="392C69"/>
              </w:rPr>
              <w:t>,</w:t>
            </w:r>
          </w:p>
          <w:p w:rsidR="00710679" w:rsidRDefault="007106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13.08.2019 </w:t>
            </w:r>
            <w:hyperlink r:id="rId12" w:history="1">
              <w:r>
                <w:rPr>
                  <w:color w:val="0000FF"/>
                </w:rPr>
                <w:t>N АКПИ19-474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0679" w:rsidRDefault="00710679">
      <w:pPr>
        <w:pStyle w:val="ConsPlusNormal"/>
        <w:jc w:val="center"/>
      </w:pPr>
    </w:p>
    <w:p w:rsidR="00710679" w:rsidRDefault="00710679">
      <w:pPr>
        <w:pStyle w:val="ConsPlusNormal"/>
        <w:ind w:firstLine="540"/>
        <w:jc w:val="both"/>
      </w:pPr>
      <w:r>
        <w:t>1. Настоящий Порядок определяет условия, последовательность и сроки внесения изменений в реестр лицензий субъекта Российской Федерации (далее - реестр).</w:t>
      </w:r>
    </w:p>
    <w:p w:rsidR="00710679" w:rsidRDefault="00710679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2. </w:t>
      </w:r>
      <w:proofErr w:type="gramStart"/>
      <w:r>
        <w:t xml:space="preserve">Изменения в реестр вносятся органом государственного жилищного надзора субъекта Российской Федерации (далее - орган государственного жилищного надзора) на основании решения органа государственного жилищного надзора, принятого в соответствии с </w:t>
      </w:r>
      <w:hyperlink r:id="rId13" w:history="1">
        <w:r>
          <w:rPr>
            <w:color w:val="0000FF"/>
          </w:rPr>
          <w:t>частями 3</w:t>
        </w:r>
      </w:hyperlink>
      <w:r>
        <w:t xml:space="preserve">, </w:t>
      </w:r>
      <w:hyperlink r:id="rId14" w:history="1">
        <w:r>
          <w:rPr>
            <w:color w:val="0000FF"/>
          </w:rPr>
          <w:t>3.1</w:t>
        </w:r>
      </w:hyperlink>
      <w:r>
        <w:t xml:space="preserve">, </w:t>
      </w:r>
      <w:hyperlink r:id="rId15" w:history="1">
        <w:r>
          <w:rPr>
            <w:color w:val="0000FF"/>
          </w:rPr>
          <w:t>5</w:t>
        </w:r>
      </w:hyperlink>
      <w:r>
        <w:t xml:space="preserve"> - </w:t>
      </w:r>
      <w:hyperlink r:id="rId16" w:history="1">
        <w:r>
          <w:rPr>
            <w:color w:val="0000FF"/>
          </w:rPr>
          <w:t>5.4 статьи 198</w:t>
        </w:r>
      </w:hyperlink>
      <w:r>
        <w:t xml:space="preserve"> Жилищного кодекса Российской Федерации (Собрание законодательства Российской Федерации 2005, N 1, ст. 14, 2007, N 1, ст. 14;</w:t>
      </w:r>
      <w:proofErr w:type="gramEnd"/>
      <w:r>
        <w:t xml:space="preserve"> </w:t>
      </w:r>
      <w:proofErr w:type="gramStart"/>
      <w:r>
        <w:t>2008, N 30, ст. 3616; 2009, N 39, ст. 4542; 2010, N 31, ст. 4206; 2011, N 23, ст. 3263; N 50, ст. 7343; 2013, N 14, ст. 1646; 2014, N 30, ст. 4218, 4256, 4264; 2015, N 1, ст. 11; N 27, ст. 3967; 2016, N 1, ст. 24, N 27, ст. 4288;</w:t>
      </w:r>
      <w:proofErr w:type="gramEnd"/>
      <w:r>
        <w:t xml:space="preserve"> </w:t>
      </w:r>
      <w:proofErr w:type="gramStart"/>
      <w:r>
        <w:t>2017, N 1, ст. 10, N 52, ст. 7939; 2018, N 1, ст. 69) или при непоступлении в установленный срок заявления о продлении срока действия лицензии на осуществление предпринимательской деятельности по управлению многоквартирными домами, либо на основании представленного лицом, осуществляющим деятельность по управлению многоквартирным домом (далее - заявитель), заявления о внесении изменений в реестр, содержащего следующие сведения:</w:t>
      </w:r>
      <w:proofErr w:type="gramEnd"/>
    </w:p>
    <w:p w:rsidR="00710679" w:rsidRDefault="0071067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а) адрес многоквартирного дома;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б) основания заключения, прекращения или расторжения договора управления многоквартирным домом;</w:t>
      </w:r>
    </w:p>
    <w:p w:rsidR="00710679" w:rsidRDefault="00710679">
      <w:pPr>
        <w:pStyle w:val="ConsPlusNormal"/>
        <w:jc w:val="both"/>
      </w:pPr>
      <w:r>
        <w:t xml:space="preserve">(пп. "б"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в) реквизиты договора управления многоквартирным домом;</w:t>
      </w:r>
    </w:p>
    <w:p w:rsidR="00710679" w:rsidRDefault="00710679">
      <w:pPr>
        <w:pStyle w:val="ConsPlusNormal"/>
        <w:jc w:val="both"/>
      </w:pPr>
      <w:r>
        <w:t xml:space="preserve">(пп. "в"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г) реквизиты распорядительного документа органов местного самоуправления, органов исполнительной власти городов федерального значения - Москвы, Санкт-Петербурга, Севастополя, в случае заключения договора управления многоквартирным домом, в соответствии с </w:t>
      </w:r>
      <w:hyperlink r:id="rId20" w:history="1">
        <w:r>
          <w:rPr>
            <w:color w:val="0000FF"/>
          </w:rPr>
          <w:t>частью 17 статьи 161</w:t>
        </w:r>
      </w:hyperlink>
      <w:r>
        <w:t xml:space="preserve"> Жилищного кодекса Российской Федерации;</w:t>
      </w:r>
    </w:p>
    <w:p w:rsidR="00710679" w:rsidRDefault="00710679">
      <w:pPr>
        <w:pStyle w:val="ConsPlusNormal"/>
        <w:jc w:val="both"/>
      </w:pPr>
      <w:r>
        <w:t xml:space="preserve">(пп. "г"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д) данные о заявителе (наименование, идентификационный номер налогоплательщика, номер лицензии на право осуществления предпринимательской деятельности по управлению многоквартирными домами (далее - лицензия) в случае осуществления предпринимательской деятельности по управлению многоквартирными домами на основании лицензии;</w:t>
      </w:r>
    </w:p>
    <w:p w:rsidR="00710679" w:rsidRDefault="00710679">
      <w:pPr>
        <w:pStyle w:val="ConsPlusNormal"/>
        <w:jc w:val="both"/>
      </w:pPr>
      <w:r>
        <w:t xml:space="preserve">(пп. "д"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е) данные о реорганизации лицензиата в случаях: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- реорганизации лицензиата в форме присоединения к нему другого юридического лица (лиц), управляющих многоквартирным домом (домами);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- реорганизации лицензиата в форме преобразования;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- реорганизации лицензиата в форме слияния с другим юридическим лицом (лицами), управляющих многоквартирным домом (домами), у каждого из которых на дату государственной регистрации правопреемника реорганизованных юридических лиц имеется лицензия на один и тот же вид деятельности.</w:t>
      </w:r>
    </w:p>
    <w:p w:rsidR="00710679" w:rsidRDefault="00710679">
      <w:pPr>
        <w:pStyle w:val="ConsPlusNormal"/>
        <w:jc w:val="both"/>
      </w:pPr>
      <w:r>
        <w:t xml:space="preserve">(пп. "е"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bookmarkStart w:id="2" w:name="P60"/>
      <w:bookmarkEnd w:id="2"/>
      <w:r>
        <w:t>3. К заявлению о внесении изменений в реестр прилагаются следующие документы:</w:t>
      </w:r>
    </w:p>
    <w:p w:rsidR="00710679" w:rsidRDefault="007106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06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679" w:rsidRDefault="007106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0679" w:rsidRDefault="00710679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Пп. "а" п. 3 </w:t>
            </w:r>
            <w:proofErr w:type="gramStart"/>
            <w:r>
              <w:rPr>
                <w:color w:val="392C69"/>
              </w:rPr>
              <w:t>признан</w:t>
            </w:r>
            <w:proofErr w:type="gramEnd"/>
            <w:r>
              <w:rPr>
                <w:color w:val="392C69"/>
              </w:rPr>
              <w:t xml:space="preserve"> частично недействующим со дня вступления решения в законную силу (</w:t>
            </w:r>
            <w:hyperlink r:id="rId24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ВС РФ от 13.08.2019 N АКПИ19-474).</w:t>
            </w:r>
          </w:p>
        </w:tc>
      </w:tr>
    </w:tbl>
    <w:p w:rsidR="00710679" w:rsidRDefault="00710679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а) копия протокола и решения общего собрания собственников помещений в многоквартирном доме о выборе способа управления многоквартирным домом управляющей организацией и заключении с ней договора управления многоквартирным домом либо об изменении способа управления многоквартирным домом или расторжении договора управления в случае проведения такого собрания, за исключением случая представления в орган государственного жилищного надзора подлинников указанных документов в соответствии с </w:t>
      </w:r>
      <w:hyperlink r:id="rId25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1 статьи 46</w:t>
        </w:r>
      </w:hyperlink>
      <w:r>
        <w:t xml:space="preserve"> Жилищного кодекса Российской Федерации;</w:t>
      </w:r>
    </w:p>
    <w:p w:rsidR="00710679" w:rsidRDefault="00710679">
      <w:pPr>
        <w:pStyle w:val="ConsPlusNormal"/>
        <w:jc w:val="both"/>
      </w:pPr>
      <w:r>
        <w:t xml:space="preserve">(пп. "а"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06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679" w:rsidRDefault="007106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0679" w:rsidRDefault="00710679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3 </w:t>
            </w:r>
            <w:proofErr w:type="gramStart"/>
            <w:r>
              <w:rPr>
                <w:color w:val="392C69"/>
              </w:rPr>
              <w:t>признан</w:t>
            </w:r>
            <w:proofErr w:type="gramEnd"/>
            <w:r>
              <w:rPr>
                <w:color w:val="392C69"/>
              </w:rPr>
              <w:t xml:space="preserve"> частично недействующим со дня вступления решения в законную силу (</w:t>
            </w:r>
            <w:hyperlink r:id="rId27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ВС РФ от 13.08.2019 N АКПИ19-474).</w:t>
            </w:r>
          </w:p>
        </w:tc>
      </w:tr>
    </w:tbl>
    <w:p w:rsidR="00710679" w:rsidRDefault="00710679">
      <w:pPr>
        <w:pStyle w:val="ConsPlusNormal"/>
        <w:spacing w:before="280"/>
        <w:ind w:firstLine="540"/>
        <w:jc w:val="both"/>
      </w:pPr>
      <w:proofErr w:type="gramStart"/>
      <w:r>
        <w:t>б) копия протокола конкурса по отбору управляющей организации для управления многоквартирным домом, в соответствии с которым управляющая организация определена победителем конкурса, либо копия протокола, в соответствии с которым управляющая организация определена единственным участником конкурса, в случае если конкурс признан несостоявшимся, в связи с тем, что только один претендент признан участником конкурса (в случае проведения указанного конкурса);</w:t>
      </w:r>
      <w:proofErr w:type="gramEnd"/>
    </w:p>
    <w:p w:rsidR="00710679" w:rsidRDefault="00710679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в) копия договора управления, условия которого утверждены решением общего собрания собственников помещений в многоквартирном доме, или копия договора управления, заключенного с застройщиком в случаях, предусмотренных </w:t>
      </w:r>
      <w:hyperlink r:id="rId29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710679" w:rsidRDefault="00710679">
      <w:pPr>
        <w:pStyle w:val="ConsPlusNormal"/>
        <w:jc w:val="both"/>
      </w:pPr>
      <w:r>
        <w:t xml:space="preserve">(пп. "в"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06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679" w:rsidRDefault="007106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0679" w:rsidRDefault="00710679">
            <w:pPr>
              <w:pStyle w:val="ConsPlusNormal"/>
              <w:jc w:val="both"/>
            </w:pPr>
            <w:r>
              <w:rPr>
                <w:color w:val="392C69"/>
              </w:rPr>
              <w:t>Пп. "г" п. 3 признан частично недействующим со дня вступления решения в законную силу (</w:t>
            </w:r>
            <w:hyperlink r:id="rId31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ВС РФ от 13.08.2019 N АКПИ19-474).</w:t>
            </w:r>
          </w:p>
        </w:tc>
      </w:tr>
    </w:tbl>
    <w:p w:rsidR="00710679" w:rsidRDefault="00710679">
      <w:pPr>
        <w:pStyle w:val="ConsPlusNormal"/>
        <w:spacing w:before="280"/>
        <w:ind w:firstLine="540"/>
        <w:jc w:val="both"/>
      </w:pPr>
      <w:proofErr w:type="gramStart"/>
      <w:r>
        <w:t>г) копия акта приема-передачи технической документации и иных связанных с управлением таким домом документов, ключей от помещений, входящих в состав общего имущества в многоквартирном доме, электронных кодов доступа к оборудованию, входящему в состав общего имущества собственников помещений в многоквартирном доме, и иных технических средств и оборудования, необходимые для эксплуатации многоквартирного дома и управления им, лицу, принявшему на себя обязательства по</w:t>
      </w:r>
      <w:proofErr w:type="gramEnd"/>
      <w:r>
        <w:t xml:space="preserve"> управлению многоквартирным домом, в случае подачи заявления об исключении многоквартирного дома из реестра;</w:t>
      </w:r>
    </w:p>
    <w:p w:rsidR="00710679" w:rsidRDefault="00710679">
      <w:pPr>
        <w:pStyle w:val="ConsPlusNormal"/>
        <w:jc w:val="both"/>
      </w:pPr>
      <w:r>
        <w:t xml:space="preserve">(пп. "г"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д) документ, подтверждающий полномочия представителя заявителя на подачу заявления и документов, предусмотренных </w:t>
      </w:r>
      <w:hyperlink w:anchor="P60" w:history="1">
        <w:r>
          <w:rPr>
            <w:color w:val="0000FF"/>
          </w:rPr>
          <w:t>пунктом 3</w:t>
        </w:r>
      </w:hyperlink>
      <w:r>
        <w:t xml:space="preserve"> настоящего Порядка (в случае, если от имени заявителя обращается его уполномоченный представитель), оформленные в соответствии с требованиями законодательства Российской Федерации;</w:t>
      </w:r>
    </w:p>
    <w:p w:rsidR="00710679" w:rsidRDefault="00710679">
      <w:pPr>
        <w:pStyle w:val="ConsPlusNormal"/>
        <w:jc w:val="both"/>
      </w:pPr>
      <w:r>
        <w:t xml:space="preserve">(пп. "д"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е) копия договора управления многоквартирным домом, заключенного с управляющей организацией на основании распорядительного документа органа местного самоуправления, </w:t>
      </w:r>
      <w:r>
        <w:lastRenderedPageBreak/>
        <w:t xml:space="preserve">органа исполнительной власти городов федерального значения - Москвы, Санкт-Петербурга, Севастополя в случаях, предусмотренных </w:t>
      </w:r>
      <w:hyperlink r:id="rId34" w:history="1">
        <w:r>
          <w:rPr>
            <w:color w:val="0000FF"/>
          </w:rPr>
          <w:t>частью 17 статьи 161</w:t>
        </w:r>
      </w:hyperlink>
      <w:r>
        <w:t xml:space="preserve"> Жилищного кодекса Российской Федерации;</w:t>
      </w:r>
    </w:p>
    <w:p w:rsidR="00710679" w:rsidRDefault="00710679">
      <w:pPr>
        <w:pStyle w:val="ConsPlusNormal"/>
        <w:jc w:val="both"/>
      </w:pPr>
      <w:r>
        <w:t xml:space="preserve">(пп. "е"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ж) копию заявления одной из сторон договора управления многоквартирным домом в случае прекращения договора управления многоквартирным домом в связи с окончанием срока его действия;</w:t>
      </w:r>
    </w:p>
    <w:p w:rsidR="00710679" w:rsidRDefault="00710679">
      <w:pPr>
        <w:pStyle w:val="ConsPlusNormal"/>
        <w:jc w:val="both"/>
      </w:pPr>
      <w:r>
        <w:t xml:space="preserve">(пп. "ж"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з) копия договора управления многоквартирным домом, подписанного управляющей организацией, определенной победителем открытого конкурса по отбору управляющей организации;</w:t>
      </w:r>
    </w:p>
    <w:p w:rsidR="00710679" w:rsidRDefault="00710679">
      <w:pPr>
        <w:pStyle w:val="ConsPlusNormal"/>
        <w:jc w:val="both"/>
      </w:pPr>
      <w:r>
        <w:t xml:space="preserve">(пп. "з"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и) в случае реорганизации в форме присоединения к лицензиату юридического лица или юридических лиц, управляющего или управляющих многоквартирным домом или домами (далее - присоединяемые лица):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- копия листа записи Единого государственного реестра юридических лиц о реорганизации в форме присоединения к лицензиату присоединяемых лиц;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- копии решений общих собраний участников (акционеров) лицензиата и присоединяемых лиц о реорганизации в форме присоединения, оформленных протоколами общих собраний участников (акционеров) или решениями единственных участников (акционеров), или решений собственников имущества унитарных предприятий, или решений учредителей (учредителя) некоммерческих организаций о реорганизации в форме присоединения;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- копия передаточного акта между присоединяемыми лицами и лицензиатом;</w:t>
      </w:r>
    </w:p>
    <w:p w:rsidR="00710679" w:rsidRDefault="00710679">
      <w:pPr>
        <w:pStyle w:val="ConsPlusNormal"/>
        <w:jc w:val="both"/>
      </w:pPr>
      <w:r>
        <w:t xml:space="preserve">(пп. "и"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к) в случае реорганизации в форме преобразования лицензиата: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- копия листа записи Единого государственного реестра юридических лиц о реорганизации в форме преобразования;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- копии решений общих собраний участников (акционеров) лицензиата о реорганизации в форме преобразования, оформленных протоколами общих собраний участников (акционеров) или решениями единственных участников (акционеров), или решений собственников имущества унитарных предприятий, или решений учредителей (учредителя) некоммерческих организаций о реорганизации в форме преобразования;</w:t>
      </w:r>
    </w:p>
    <w:p w:rsidR="00710679" w:rsidRDefault="00710679">
      <w:pPr>
        <w:pStyle w:val="ConsPlusNormal"/>
        <w:jc w:val="both"/>
      </w:pPr>
      <w:r>
        <w:t xml:space="preserve">(пп. "к"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л) в случае реорганизации в форме слияния юридических лиц, управляющих многоквартирным домом или домами (далее - реорганизованные юридические лица):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- копия листа записи Единого государственного реестра юридических лиц о создании юридического лица путем реорганизации в форме слияния;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- копии решений общих собраний участников (акционеров) реорганизованных юридических лиц о реорганизации в форме слияния, оформленных протоколами общих собраний участников (акционеров) или решениями единственных участников (акционеров), или решений собственников имущества унитарных предприятий, или решений учредителей (учредителя) некоммерческих организаций о реорганизации в форме слияния;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- копия передаточного акта между реорганизованными юридическими лицами и </w:t>
      </w:r>
      <w:r>
        <w:lastRenderedPageBreak/>
        <w:t>юридическим лицом, создаваемым в результате слияния;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- справка с данными о реорганизованных юридических лицах (наименование, идентификационный номер налогоплательщика, номер лицензии на право осуществления предпринимательской деятельности по управлению многоквартирными домами) на дату государственной регистрации правопреемника реорганизованных юридических лиц, заверенная правопреемником;</w:t>
      </w:r>
    </w:p>
    <w:p w:rsidR="00710679" w:rsidRDefault="00710679">
      <w:pPr>
        <w:pStyle w:val="ConsPlusNormal"/>
        <w:jc w:val="both"/>
      </w:pPr>
      <w:r>
        <w:t xml:space="preserve">(пп. "л"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м) опись представляемых документов с указанием наименования и реквизитов каждого документа и количества листов, подписанная заявителем (уполномоченным представителем заявителя).</w:t>
      </w:r>
    </w:p>
    <w:p w:rsidR="00710679" w:rsidRDefault="00710679">
      <w:pPr>
        <w:pStyle w:val="ConsPlusNormal"/>
        <w:jc w:val="both"/>
      </w:pPr>
      <w:r>
        <w:t xml:space="preserve">(пп. "м"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Копии представляемых с заявлением документов должны быть прошиты и надлежащим образом заверены уполномоченным должностным лицом заявителя.</w:t>
      </w:r>
    </w:p>
    <w:p w:rsidR="00710679" w:rsidRDefault="00710679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bookmarkStart w:id="3" w:name="P102"/>
      <w:bookmarkEnd w:id="3"/>
      <w:r>
        <w:t xml:space="preserve">4. Рассмотрение заявления и документов,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настоящего Порядка, и принятие одного из решений, указанных в </w:t>
      </w:r>
      <w:hyperlink w:anchor="P119" w:history="1">
        <w:r>
          <w:rPr>
            <w:color w:val="0000FF"/>
          </w:rPr>
          <w:t>пункте 7</w:t>
        </w:r>
      </w:hyperlink>
      <w:r>
        <w:t xml:space="preserve"> настоящего Порядка, осуществляется органом государственного жилищного надзора и не может превышать десяти рабочих дней </w:t>
      </w:r>
      <w:proofErr w:type="gramStart"/>
      <w:r>
        <w:t>с даты поступления</w:t>
      </w:r>
      <w:proofErr w:type="gramEnd"/>
      <w:r>
        <w:t xml:space="preserve"> заявления и документов.</w:t>
      </w:r>
    </w:p>
    <w:p w:rsidR="00710679" w:rsidRDefault="00710679">
      <w:pPr>
        <w:pStyle w:val="ConsPlusNormal"/>
        <w:jc w:val="both"/>
      </w:pPr>
      <w:r>
        <w:t xml:space="preserve">(п. 4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bookmarkStart w:id="4" w:name="P104"/>
      <w:bookmarkEnd w:id="4"/>
      <w:r>
        <w:t>5. В ходе рассмотрения заявления и документов органом государственного жилищного надзора осуществляется проверка заявления и документов на предмет соблюдения следующих условий:</w:t>
      </w:r>
    </w:p>
    <w:p w:rsidR="00710679" w:rsidRDefault="00710679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а) соответствия заявления и документов положениям </w:t>
      </w:r>
      <w:hyperlink w:anchor="P44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60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710679" w:rsidRDefault="00710679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б) достоверности сведений, содержащихся в заявлении и документах,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710679" w:rsidRDefault="0071067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в) отсутствия противоречий сведений, представленных заявителем, содержащимся в реестре на момент рассмотрения заявления сведениям;</w:t>
      </w:r>
    </w:p>
    <w:p w:rsidR="00710679" w:rsidRDefault="00710679">
      <w:pPr>
        <w:pStyle w:val="ConsPlusNormal"/>
        <w:jc w:val="both"/>
      </w:pPr>
      <w:r>
        <w:t xml:space="preserve">(пп. "в"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;</w:t>
      </w:r>
    </w:p>
    <w:p w:rsidR="00710679" w:rsidRDefault="00710679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г) выполнения заявителем требования, установленного </w:t>
      </w:r>
      <w:hyperlink r:id="rId47" w:history="1">
        <w:r>
          <w:rPr>
            <w:color w:val="0000FF"/>
          </w:rPr>
          <w:t>частью 2 статьи 198</w:t>
        </w:r>
      </w:hyperlink>
      <w:r>
        <w:t xml:space="preserve"> Жилищного кодекса Российской Федерации, о размещении указанной в заявлении информации в системе, в случае наличия данной обязанности у заявителя;</w:t>
      </w:r>
    </w:p>
    <w:p w:rsidR="00710679" w:rsidRDefault="00710679">
      <w:pPr>
        <w:pStyle w:val="ConsPlusNormal"/>
        <w:jc w:val="both"/>
      </w:pPr>
      <w:r>
        <w:t xml:space="preserve">(подпункт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proofErr w:type="gramStart"/>
      <w:r>
        <w:t xml:space="preserve">д) отсутствия вступившего в законную силу решения суда о признании заявителя банкротом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 (Собрание законодательства Российской Федерации 2002, N 43, ст. 4190, 2004, N 35, ст. 3607, 2005, N 1, ст. 18, ст. 46, N 44, ст. 4471, 2006, N 30, ст. 3292, N 52, ст</w:t>
      </w:r>
      <w:proofErr w:type="gramEnd"/>
      <w:r>
        <w:t xml:space="preserve">. </w:t>
      </w:r>
      <w:proofErr w:type="gramStart"/>
      <w:r>
        <w:t>5497, 2007, N 7, ст. 834, N 18, ст. 2117, N 30, ст. 3753, ст. 3754, N 41, ст. 4845, N 48, ст. 5814, N 49, ст. 6078, ст. 6079, 2008, N 30, ст. 3616, N 49, ст. 5748, 2009, N 1, ст. 4, ст. 14, N 18, ст. 2153, N 29, ст. 3582, ст. 3632, N 51, ст. 6160</w:t>
      </w:r>
      <w:proofErr w:type="gramEnd"/>
      <w:r>
        <w:t xml:space="preserve">, </w:t>
      </w:r>
      <w:proofErr w:type="gramStart"/>
      <w:r>
        <w:t>N 52, ст. 6450, 2010, N 17, ст. 1988, N 31, ст. 4188, ст. 4196, 2011, N 1, ст. 41, N 7, ст. 905, N 19, ст. 2708, N 27, ст. 3880, N 29, ст. 4301, N 30, ст. 4576, N 48, ст. 6728, 3 49, ст. 7015, ст. 7024, ст. 7040, ст. 7061, ст. 7068, N 50, ст. 7351</w:t>
      </w:r>
      <w:proofErr w:type="gramEnd"/>
      <w:r>
        <w:t xml:space="preserve">, </w:t>
      </w:r>
      <w:proofErr w:type="gramStart"/>
      <w:r>
        <w:t>ст. 7357, 2012, N 31, ст. 4333, N 43, ст. 5787, N 53, ст. 7607, ст. 7619, 2013, N 23, ст. 2871, N 26, ст. 3207, N 27, ст. 3477, ст. 3481, N 30, ст. 4084, N 51, ст. 6699, N 52, ст. 6975, ст. 6979, ст. 6984, 2014, N 11, ст. 1095, ст. 1098, N 30, ст. 4217, N</w:t>
      </w:r>
      <w:proofErr w:type="gramEnd"/>
      <w:r>
        <w:t xml:space="preserve"> </w:t>
      </w:r>
      <w:proofErr w:type="gramStart"/>
      <w:r>
        <w:t xml:space="preserve">49, ст. 6914, N 52, ст. 7543, </w:t>
      </w:r>
      <w:r>
        <w:lastRenderedPageBreak/>
        <w:t>2015, N 1, ст. 10, ст. 11, ст. 35, N 27, ст. 3945, ст. 3958, ст. 3967, ст. 3977, N 29, ст. 4341, ст. 4350, ст. 4355, ст. 4362, 2016, N 1, ст. 11, ст. 27, ст. 29, N 23, ст. 3296, N 26, ст. 3891, N 27, ст. 4225, ст. 4237, ст</w:t>
      </w:r>
      <w:proofErr w:type="gramEnd"/>
      <w:r>
        <w:t xml:space="preserve">. </w:t>
      </w:r>
      <w:proofErr w:type="gramStart"/>
      <w:r>
        <w:t>4293, ст. 4305, 2017, N 1, ст. 29, N 18, ст. 2661, N 25, ст. 3596, N 31, ст. 4767, ст. 4815, ст. 4830, N 48, ст. 7052, 2018, N 1, ст. 54);</w:t>
      </w:r>
      <w:proofErr w:type="gramEnd"/>
    </w:p>
    <w:p w:rsidR="00710679" w:rsidRDefault="00710679">
      <w:pPr>
        <w:pStyle w:val="ConsPlusNormal"/>
        <w:jc w:val="both"/>
      </w:pPr>
      <w:r>
        <w:t xml:space="preserve">(пп. "д"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bookmarkStart w:id="9" w:name="P115"/>
      <w:bookmarkEnd w:id="9"/>
      <w:proofErr w:type="gramStart"/>
      <w:r>
        <w:t xml:space="preserve">е) отсутствия признаков ничтожности решения общего собрания собственников помещений в многоквартирном доме по основаниям, установленным гражданским законодательством Российской Федерации, а также в случае принятия на общем собрании собственников помещений в многоквартирном доме решения о выборе непосредственного способа управления таким многоквартирным домом в нарушение положения </w:t>
      </w:r>
      <w:hyperlink r:id="rId51" w:history="1">
        <w:r>
          <w:rPr>
            <w:color w:val="0000FF"/>
          </w:rPr>
          <w:t>пункта 1 части 2 статьи 161</w:t>
        </w:r>
      </w:hyperlink>
      <w:r>
        <w:t xml:space="preserve"> Жилищного кодекса Российской Федерации.</w:t>
      </w:r>
      <w:proofErr w:type="gramEnd"/>
    </w:p>
    <w:p w:rsidR="00710679" w:rsidRDefault="00710679">
      <w:pPr>
        <w:pStyle w:val="ConsPlusNormal"/>
        <w:jc w:val="both"/>
      </w:pPr>
      <w:r>
        <w:t xml:space="preserve">(пп. "е"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6. По итогам проверки заявления и документов, представленных заявителем, оформляется заключение, в котором указываются результаты проверки по каждому из условий, указанных в </w:t>
      </w:r>
      <w:hyperlink w:anchor="P104" w:history="1">
        <w:r>
          <w:rPr>
            <w:color w:val="0000FF"/>
          </w:rPr>
          <w:t>пункте 5</w:t>
        </w:r>
      </w:hyperlink>
      <w:r>
        <w:t xml:space="preserve"> настоящего Порядка, и предложения для принятия органом государственного жилищного надзора соответствующего решения в соответствии с </w:t>
      </w:r>
      <w:hyperlink w:anchor="P119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710679" w:rsidRDefault="0071067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>7. По результатам рассмотрения заявления и документов орган государственного жилищного надзора принимает одно из следующих решений:</w:t>
      </w:r>
    </w:p>
    <w:p w:rsidR="00710679" w:rsidRDefault="00710679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а) о внесении изменений в реестр;</w:t>
      </w:r>
    </w:p>
    <w:p w:rsidR="00710679" w:rsidRDefault="00710679">
      <w:pPr>
        <w:pStyle w:val="ConsPlusNormal"/>
        <w:spacing w:before="220"/>
        <w:ind w:firstLine="540"/>
        <w:jc w:val="both"/>
      </w:pPr>
      <w:bookmarkStart w:id="12" w:name="P121"/>
      <w:bookmarkEnd w:id="12"/>
      <w:r>
        <w:t>б) об отказе во внесении изменений в реестр и возврате заявления и документов;</w:t>
      </w:r>
    </w:p>
    <w:p w:rsidR="00710679" w:rsidRDefault="0071067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в) о приостановлении рассмотрения заявления.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8. Решение о внесении изменений в реестр принимается органом государственного жилищного надзора в случае соответствия заявления и документов условиям, указанным в </w:t>
      </w:r>
      <w:hyperlink w:anchor="P104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9. Основаниями для отказа во внесении изменений в реестр и возврате заявления и документов являются: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а) несоответствие заявления и документов требованиям, установленным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11" w:history="1">
        <w:r>
          <w:rPr>
            <w:color w:val="0000FF"/>
          </w:rPr>
          <w:t>"г"</w:t>
        </w:r>
      </w:hyperlink>
      <w:r>
        <w:t xml:space="preserve"> - </w:t>
      </w:r>
      <w:hyperlink w:anchor="P115" w:history="1">
        <w:r>
          <w:rPr>
            <w:color w:val="0000FF"/>
          </w:rPr>
          <w:t>"е" пункта 5</w:t>
        </w:r>
      </w:hyperlink>
      <w:r>
        <w:t xml:space="preserve"> настоящего Порядка;</w:t>
      </w:r>
    </w:p>
    <w:p w:rsidR="00710679" w:rsidRDefault="00710679">
      <w:pPr>
        <w:pStyle w:val="ConsPlusNormal"/>
        <w:spacing w:before="220"/>
        <w:ind w:firstLine="540"/>
        <w:jc w:val="both"/>
      </w:pPr>
      <w:proofErr w:type="gramStart"/>
      <w:r>
        <w:t xml:space="preserve">б) несоответствие заявления и документов требованиям, установленным </w:t>
      </w:r>
      <w:hyperlink w:anchor="P106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8" w:history="1">
        <w:r>
          <w:rPr>
            <w:color w:val="0000FF"/>
          </w:rPr>
          <w:t>"в" пункта 5</w:t>
        </w:r>
      </w:hyperlink>
      <w:r>
        <w:t xml:space="preserve"> настоящего Порядка, выявленное органом государственного жилищного надзора по результатам проверки, проведенной в соответствии с </w:t>
      </w:r>
      <w:hyperlink w:anchor="P143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  <w:proofErr w:type="gramEnd"/>
    </w:p>
    <w:p w:rsidR="00710679" w:rsidRDefault="00710679">
      <w:pPr>
        <w:pStyle w:val="ConsPlusNormal"/>
        <w:spacing w:before="220"/>
        <w:ind w:firstLine="540"/>
        <w:jc w:val="both"/>
      </w:pPr>
      <w:r>
        <w:t>Решение об отказе во внесении изменений в реестр должно содержать мотивированное обоснование принятия такого решения.</w:t>
      </w:r>
    </w:p>
    <w:p w:rsidR="00710679" w:rsidRDefault="00710679">
      <w:pPr>
        <w:pStyle w:val="ConsPlusNormal"/>
        <w:jc w:val="both"/>
      </w:pPr>
      <w:r>
        <w:t xml:space="preserve">(п. 9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bookmarkStart w:id="13" w:name="P130"/>
      <w:bookmarkEnd w:id="13"/>
      <w:r>
        <w:t>10. Основанием для принятия решения о приостановлении рассмотрения заявления являются: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а) несоответствие заявления и документов условиям, установленным </w:t>
      </w:r>
      <w:hyperlink w:anchor="P106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08" w:history="1">
        <w:r>
          <w:rPr>
            <w:color w:val="0000FF"/>
          </w:rPr>
          <w:t>"в" пункта 5</w:t>
        </w:r>
      </w:hyperlink>
      <w:r>
        <w:t xml:space="preserve"> настоящего Порядка;</w:t>
      </w:r>
    </w:p>
    <w:p w:rsidR="00710679" w:rsidRDefault="00710679">
      <w:pPr>
        <w:pStyle w:val="ConsPlusNormal"/>
        <w:jc w:val="both"/>
      </w:pPr>
      <w:r>
        <w:t xml:space="preserve">(пп. "а"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б) поступление в орган государственного жилищного надзора в течение срока, указанного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настоящего Порядка, заявления от другого лицензиата, содержащего сведения в отношении того же многоквартирного дома;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в) поступление в орган государственного жилищного надзора заявления о внесении изменений в реестр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прекращении, расторжении договора управления данным многоквартирным домом от иного заявителя.</w:t>
      </w:r>
    </w:p>
    <w:p w:rsidR="00710679" w:rsidRDefault="00710679">
      <w:pPr>
        <w:pStyle w:val="ConsPlusNormal"/>
        <w:jc w:val="both"/>
      </w:pPr>
      <w:r>
        <w:t xml:space="preserve">(пп. "в"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11. Копия решения органа государственного жилищного надзора в течение трех рабочих дней со дня его принятия направляется заявителю по адресу, указанному им в заявлении.</w:t>
      </w:r>
    </w:p>
    <w:p w:rsidR="00710679" w:rsidRDefault="00710679">
      <w:pPr>
        <w:pStyle w:val="ConsPlusNormal"/>
        <w:jc w:val="both"/>
      </w:pPr>
      <w:r>
        <w:t xml:space="preserve">(п. 11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12. После устранения лицензиатом выявленных нарушений условий, установленных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11" w:history="1">
        <w:r>
          <w:rPr>
            <w:color w:val="0000FF"/>
          </w:rPr>
          <w:t>"г"</w:t>
        </w:r>
      </w:hyperlink>
      <w:r>
        <w:t xml:space="preserve"> - </w:t>
      </w:r>
      <w:hyperlink w:anchor="P115" w:history="1">
        <w:r>
          <w:rPr>
            <w:color w:val="0000FF"/>
          </w:rPr>
          <w:t>"е" пункта 5</w:t>
        </w:r>
      </w:hyperlink>
      <w:r>
        <w:t xml:space="preserve"> настоящего Порядка, послуживших основаниями отказа во внесении изменений в реестр и возврате заявления и документов, повторное обращение лицензиата с заявлением о внесении изменений в реестр осуществляется в общем порядке.</w:t>
      </w:r>
    </w:p>
    <w:p w:rsidR="00710679" w:rsidRDefault="0071067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60" w:history="1">
        <w:r>
          <w:rPr>
            <w:color w:val="0000FF"/>
          </w:rPr>
          <w:t>Приказ</w:t>
        </w:r>
      </w:hyperlink>
      <w:r>
        <w:t xml:space="preserve"> Минстроя России от 02.03.2018 N 134/пр.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принятия решения о внесении изменений в реестр, соответствующие изменения перечня и сведений о многоквартирных домах, содержащихся в реестре, вносятся органом государственного жилищного надзора с первого числа календарного месяца, следующего за датой, указанной в соответствующем решении, но не ранее срока, определенного в договоре управления многоквартирным домом и с которого лицензиат начинает осуществление деятельности по управлению указанным домом.</w:t>
      </w:r>
      <w:proofErr w:type="gramEnd"/>
    </w:p>
    <w:p w:rsidR="00710679" w:rsidRDefault="0071067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bookmarkStart w:id="14" w:name="P143"/>
      <w:bookmarkEnd w:id="14"/>
      <w:r>
        <w:t xml:space="preserve">15. При приостановлении рассмотрения заявления по основаниям, указанным в </w:t>
      </w:r>
      <w:hyperlink w:anchor="P130" w:history="1">
        <w:r>
          <w:rPr>
            <w:color w:val="0000FF"/>
          </w:rPr>
          <w:t>пункте 10</w:t>
        </w:r>
      </w:hyperlink>
      <w:r>
        <w:t xml:space="preserve"> настоящего Порядка, орган государственного жилищного надзора: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>а) в случае наличия в реестре сведений об управлении многоквартирного дома, указанного в заявлении, другим лицензиатом, запрашивает необходимые материалы и информацию у обоих лицензиатов;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б) в случае поступления в орган государственного жилищного надзора в течение срока, указанного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настоящего Порядка, заявления от другого заявителя, содержащего сведения в отношении того же многоквартирного дома, запрашивает необходимые материалы и информацию у обоих заявителей;</w:t>
      </w:r>
    </w:p>
    <w:p w:rsidR="00710679" w:rsidRDefault="00710679">
      <w:pPr>
        <w:pStyle w:val="ConsPlusNormal"/>
        <w:jc w:val="both"/>
      </w:pPr>
      <w:r>
        <w:t xml:space="preserve">(пп. "б"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proofErr w:type="gramStart"/>
      <w:r>
        <w:t xml:space="preserve">в) в случае поступления в орган государственного жилищного надзора заявления о внесении изменений в реестр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прекращении, расторжении договора управления данным многоквартирным домом от иного заявителя, проводит проверку полученного заявления и документов,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  <w:proofErr w:type="gramEnd"/>
    </w:p>
    <w:p w:rsidR="00710679" w:rsidRDefault="00710679">
      <w:pPr>
        <w:pStyle w:val="ConsPlusNormal"/>
        <w:jc w:val="both"/>
      </w:pPr>
      <w:r>
        <w:t xml:space="preserve">(пп. "в"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16. В случае принятия решения о приостановлении рассмотрения заявления, срок, указанный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настоящего Порядка, продлевается на срок проведения мероприятий, указанных в </w:t>
      </w:r>
      <w:hyperlink w:anchor="P143" w:history="1">
        <w:r>
          <w:rPr>
            <w:color w:val="0000FF"/>
          </w:rPr>
          <w:t>пункте 15</w:t>
        </w:r>
      </w:hyperlink>
      <w:r>
        <w:t xml:space="preserve"> настоящего Порядка, но не более чем на 30 рабочих дней.</w:t>
      </w:r>
    </w:p>
    <w:p w:rsidR="00710679" w:rsidRDefault="00710679">
      <w:pPr>
        <w:pStyle w:val="ConsPlusNormal"/>
        <w:spacing w:before="220"/>
        <w:ind w:firstLine="540"/>
        <w:jc w:val="both"/>
      </w:pPr>
      <w:r>
        <w:t xml:space="preserve">17. По результатам рассмотрения материалов, указанных в </w:t>
      </w:r>
      <w:hyperlink w:anchor="P143" w:history="1">
        <w:r>
          <w:rPr>
            <w:color w:val="0000FF"/>
          </w:rPr>
          <w:t>пункте 15</w:t>
        </w:r>
      </w:hyperlink>
      <w:r>
        <w:t xml:space="preserve"> настоящего Порядка, </w:t>
      </w:r>
      <w:r>
        <w:lastRenderedPageBreak/>
        <w:t xml:space="preserve">орган государственного жилищного надзора принимает в отношении каждого заявителя соответствующее решение из предусмотренных </w:t>
      </w:r>
      <w:hyperlink w:anchor="P12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21" w:history="1">
        <w:r>
          <w:rPr>
            <w:color w:val="0000FF"/>
          </w:rPr>
          <w:t>"б" пункта 7</w:t>
        </w:r>
      </w:hyperlink>
      <w:r>
        <w:t xml:space="preserve"> настоящего Порядка.</w:t>
      </w:r>
    </w:p>
    <w:p w:rsidR="00710679" w:rsidRDefault="0071067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Минстроя России от 02.03.2018 N 134/</w:t>
      </w:r>
      <w:proofErr w:type="gramStart"/>
      <w:r>
        <w:t>пр</w:t>
      </w:r>
      <w:proofErr w:type="gramEnd"/>
      <w:r>
        <w:t>)</w:t>
      </w:r>
    </w:p>
    <w:p w:rsidR="00710679" w:rsidRDefault="00710679">
      <w:pPr>
        <w:pStyle w:val="ConsPlusNormal"/>
        <w:ind w:firstLine="540"/>
        <w:jc w:val="both"/>
      </w:pPr>
    </w:p>
    <w:p w:rsidR="00710679" w:rsidRDefault="00710679">
      <w:pPr>
        <w:pStyle w:val="ConsPlusNormal"/>
        <w:ind w:firstLine="540"/>
        <w:jc w:val="both"/>
      </w:pPr>
    </w:p>
    <w:p w:rsidR="00710679" w:rsidRDefault="007106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5" w:name="_GoBack"/>
      <w:bookmarkEnd w:id="15"/>
    </w:p>
    <w:sectPr w:rsidR="00C83E37" w:rsidSect="0019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79"/>
    <w:rsid w:val="000458BE"/>
    <w:rsid w:val="00226CB5"/>
    <w:rsid w:val="00235C83"/>
    <w:rsid w:val="002F50F6"/>
    <w:rsid w:val="00362047"/>
    <w:rsid w:val="00493C20"/>
    <w:rsid w:val="00577450"/>
    <w:rsid w:val="006C5395"/>
    <w:rsid w:val="00710679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31E6CE854F1F7240C401C63EC29ECC3E921B080F1BD4F675B16A0A19BD2D2C36EA8C99EDFE7AF8BDCC57D33A88E5B64EB136D6C53005CFTEa7F" TargetMode="External"/><Relationship Id="rId21" Type="http://schemas.openxmlformats.org/officeDocument/2006/relationships/hyperlink" Target="consultantplus://offline/ref=0331E6CE854F1F7240C401C63EC29ECC3E921B080F1BD4F675B16A0A19BD2D2C36EA8C99EDFE7AFBBCCC57D33A88E5B64EB136D6C53005CFTEa7F" TargetMode="External"/><Relationship Id="rId34" Type="http://schemas.openxmlformats.org/officeDocument/2006/relationships/hyperlink" Target="consultantplus://offline/ref=0331E6CE854F1F7240C401C63EC29ECC3F991D050C1ED4F675B16A0A19BD2D2C36EA8C9FE5FD71AEE483568F7CDAF6B548B135D7DAT3aBF" TargetMode="External"/><Relationship Id="rId42" Type="http://schemas.openxmlformats.org/officeDocument/2006/relationships/hyperlink" Target="consultantplus://offline/ref=0331E6CE854F1F7240C401C63EC29ECC3E921B080F1BD4F675B16A0A19BD2D2C36EA8C99EDFE7AFFB4CC57D33A88E5B64EB136D6C53005CFTEa7F" TargetMode="External"/><Relationship Id="rId47" Type="http://schemas.openxmlformats.org/officeDocument/2006/relationships/hyperlink" Target="consultantplus://offline/ref=0331E6CE854F1F7240C401C63EC29ECC3F991D050C1ED4F675B16A0A19BD2D2C36EA8C9FEFFE71AEE483568F7CDAF6B548B135D7DAT3aBF" TargetMode="External"/><Relationship Id="rId50" Type="http://schemas.openxmlformats.org/officeDocument/2006/relationships/hyperlink" Target="consultantplus://offline/ref=0331E6CE854F1F7240C401C63EC29ECC3E921B080F1BD4F675B16A0A19BD2D2C36EA8C99EDFE7AFCB4CC57D33A88E5B64EB136D6C53005CFTEa7F" TargetMode="External"/><Relationship Id="rId55" Type="http://schemas.openxmlformats.org/officeDocument/2006/relationships/hyperlink" Target="consultantplus://offline/ref=0331E6CE854F1F7240C401C63EC29ECC3E921B080F1BD4F675B16A0A19BD2D2C36EA8C99EDFE7AFCB3CC57D33A88E5B64EB136D6C53005CFTEa7F" TargetMode="External"/><Relationship Id="rId63" Type="http://schemas.openxmlformats.org/officeDocument/2006/relationships/hyperlink" Target="consultantplus://offline/ref=0331E6CE854F1F7240C401C63EC29ECC3E921B080F1BD4F675B16A0A19BD2D2C36EA8C99EDFE7AF2B1CC57D33A88E5B64EB136D6C53005CFTEa7F" TargetMode="External"/><Relationship Id="rId7" Type="http://schemas.openxmlformats.org/officeDocument/2006/relationships/hyperlink" Target="consultantplus://offline/ref=0331E6CE854F1F7240C401C63EC29ECC3E931D0C081CD4F675B16A0A19BD2D2C36EA8C99EDFE7AFCB1CC57D33A88E5B64EB136D6C53005CFTEa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31E6CE854F1F7240C401C63EC29ECC3F991D050C1ED4F675B16A0A19BD2D2C36EA8C9FEFF871AEE483568F7CDAF6B548B135D7DAT3aBF" TargetMode="External"/><Relationship Id="rId29" Type="http://schemas.openxmlformats.org/officeDocument/2006/relationships/hyperlink" Target="consultantplus://offline/ref=0331E6CE854F1F7240C401C63EC29ECC3F991D050C1ED4F675B16A0A19BD2D2C36EA8C99EDFF7FFBB5CC57D33A88E5B64EB136D6C53005CFTEa7F" TargetMode="External"/><Relationship Id="rId11" Type="http://schemas.openxmlformats.org/officeDocument/2006/relationships/hyperlink" Target="consultantplus://offline/ref=0331E6CE854F1F7240C401C63EC29ECC3E931D0C081CD4F675B16A0A19BD2D2C36EA8C99EDFE7AFCB1CC57D33A88E5B64EB136D6C53005CFTEa7F" TargetMode="External"/><Relationship Id="rId24" Type="http://schemas.openxmlformats.org/officeDocument/2006/relationships/hyperlink" Target="consultantplus://offline/ref=0331E6CE854F1F7240C401C63EC29ECC3F981C0E0B1CD4F675B16A0A19BD2D2C36EA8C99EDFE7AFFB5CC57D33A88E5B64EB136D6C53005CFTEa7F" TargetMode="External"/><Relationship Id="rId32" Type="http://schemas.openxmlformats.org/officeDocument/2006/relationships/hyperlink" Target="consultantplus://offline/ref=0331E6CE854F1F7240C401C63EC29ECC3E921B080F1BD4F675B16A0A19BD2D2C36EA8C99EDFE7AF9B7CC57D33A88E5B64EB136D6C53005CFTEa7F" TargetMode="External"/><Relationship Id="rId37" Type="http://schemas.openxmlformats.org/officeDocument/2006/relationships/hyperlink" Target="consultantplus://offline/ref=0331E6CE854F1F7240C401C63EC29ECC3E921B080F1BD4F675B16A0A19BD2D2C36EA8C99EDFE7AF9B2CC57D33A88E5B64EB136D6C53005CFTEa7F" TargetMode="External"/><Relationship Id="rId40" Type="http://schemas.openxmlformats.org/officeDocument/2006/relationships/hyperlink" Target="consultantplus://offline/ref=0331E6CE854F1F7240C401C63EC29ECC3E921B080F1BD4F675B16A0A19BD2D2C36EA8C99EDFE7AFEB0CC57D33A88E5B64EB136D6C53005CFTEa7F" TargetMode="External"/><Relationship Id="rId45" Type="http://schemas.openxmlformats.org/officeDocument/2006/relationships/hyperlink" Target="consultantplus://offline/ref=0331E6CE854F1F7240C401C63EC29ECC3E921B080F1BD4F675B16A0A19BD2D2C36EA8C99EDFE7AFFB3CC57D33A88E5B64EB136D6C53005CFTEa7F" TargetMode="External"/><Relationship Id="rId53" Type="http://schemas.openxmlformats.org/officeDocument/2006/relationships/hyperlink" Target="consultantplus://offline/ref=0331E6CE854F1F7240C401C63EC29ECC3E921B080F1BD4F675B16A0A19BD2D2C36EA8C99EDFE7AFCB1CC57D33A88E5B64EB136D6C53005CFTEa7F" TargetMode="External"/><Relationship Id="rId58" Type="http://schemas.openxmlformats.org/officeDocument/2006/relationships/hyperlink" Target="consultantplus://offline/ref=0331E6CE854F1F7240C401C63EC29ECC3E921B080F1BD4F675B16A0A19BD2D2C36EA8C99EDFE7AFDB3CC57D33A88E5B64EB136D6C53005CFTEa7F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331E6CE854F1F7240C401C63EC29ECC3E921B080F1BD4F675B16A0A19BD2D2C36EA8C99EDFE7AF2B5CC57D33A88E5B64EB136D6C53005CFTEa7F" TargetMode="External"/><Relationship Id="rId19" Type="http://schemas.openxmlformats.org/officeDocument/2006/relationships/hyperlink" Target="consultantplus://offline/ref=0331E6CE854F1F7240C401C63EC29ECC3E921B080F1BD4F675B16A0A19BD2D2C36EA8C99EDFE7AFBB2CC57D33A88E5B64EB136D6C53005CFTEa7F" TargetMode="External"/><Relationship Id="rId14" Type="http://schemas.openxmlformats.org/officeDocument/2006/relationships/hyperlink" Target="consultantplus://offline/ref=0331E6CE854F1F7240C401C63EC29ECC3F991D050C1ED4F675B16A0A19BD2D2C36EA8C9FEFFF71AEE483568F7CDAF6B548B135D7DAT3aBF" TargetMode="External"/><Relationship Id="rId22" Type="http://schemas.openxmlformats.org/officeDocument/2006/relationships/hyperlink" Target="consultantplus://offline/ref=0331E6CE854F1F7240C401C63EC29ECC3E921B080F1BD4F675B16A0A19BD2D2C36EA8C99EDFE7AF8B4CC57D33A88E5B64EB136D6C53005CFTEa7F" TargetMode="External"/><Relationship Id="rId27" Type="http://schemas.openxmlformats.org/officeDocument/2006/relationships/hyperlink" Target="consultantplus://offline/ref=0331E6CE854F1F7240C401C63EC29ECC3F981C0E0B1CD4F675B16A0A19BD2D2C36EA8C99EDFE7AFFB5CC57D33A88E5B64EB136D6C53005CFTEa7F" TargetMode="External"/><Relationship Id="rId30" Type="http://schemas.openxmlformats.org/officeDocument/2006/relationships/hyperlink" Target="consultantplus://offline/ref=0331E6CE854F1F7240C401C63EC29ECC3E921B080F1BD4F675B16A0A19BD2D2C36EA8C99EDFE7AF9B4CC57D33A88E5B64EB136D6C53005CFTEa7F" TargetMode="External"/><Relationship Id="rId35" Type="http://schemas.openxmlformats.org/officeDocument/2006/relationships/hyperlink" Target="consultantplus://offline/ref=0331E6CE854F1F7240C401C63EC29ECC3E921B080F1BD4F675B16A0A19BD2D2C36EA8C99EDFE7AF9B1CC57D33A88E5B64EB136D6C53005CFTEa7F" TargetMode="External"/><Relationship Id="rId43" Type="http://schemas.openxmlformats.org/officeDocument/2006/relationships/hyperlink" Target="consultantplus://offline/ref=0331E6CE854F1F7240C401C63EC29ECC3E921B080F1BD4F675B16A0A19BD2D2C36EA8C99EDFE7AFFB7CC57D33A88E5B64EB136D6C53005CFTEa7F" TargetMode="External"/><Relationship Id="rId48" Type="http://schemas.openxmlformats.org/officeDocument/2006/relationships/hyperlink" Target="consultantplus://offline/ref=0331E6CE854F1F7240C401C63EC29ECC3E921B080F1BD4F675B16A0A19BD2D2C36EA8C99EDFE7AFFBCCC57D33A88E5B64EB136D6C53005CFTEa7F" TargetMode="External"/><Relationship Id="rId56" Type="http://schemas.openxmlformats.org/officeDocument/2006/relationships/hyperlink" Target="consultantplus://offline/ref=0331E6CE854F1F7240C401C63EC29ECC3E921B080F1BD4F675B16A0A19BD2D2C36EA8C99EDFE7AFDB7CC57D33A88E5B64EB136D6C53005CFTEa7F" TargetMode="External"/><Relationship Id="rId64" Type="http://schemas.openxmlformats.org/officeDocument/2006/relationships/hyperlink" Target="consultantplus://offline/ref=0331E6CE854F1F7240C401C63EC29ECC3E921B080F1BD4F675B16A0A19BD2D2C36EA8C99EDFE7AF2B3CC57D33A88E5B64EB136D6C53005CFTEa7F" TargetMode="External"/><Relationship Id="rId8" Type="http://schemas.openxmlformats.org/officeDocument/2006/relationships/hyperlink" Target="consultantplus://offline/ref=0331E6CE854F1F7240C401C63EC29ECC3F981C0E0B1CD4F675B16A0A19BD2D2C36EA8C99EDFE7AFFB5CC57D33A88E5B64EB136D6C53005CFTEa7F" TargetMode="External"/><Relationship Id="rId51" Type="http://schemas.openxmlformats.org/officeDocument/2006/relationships/hyperlink" Target="consultantplus://offline/ref=0331E6CE854F1F7240C401C63EC29ECC3F991D050C1ED4F675B16A0A19BD2D2C36EA8C99EDFF7FFABDCC57D33A88E5B64EB136D6C53005CFTEa7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331E6CE854F1F7240C401C63EC29ECC3F981C0E0B1CD4F675B16A0A19BD2D2C36EA8C99EDFE7AFFB5CC57D33A88E5B64EB136D6C53005CFTEa7F" TargetMode="External"/><Relationship Id="rId17" Type="http://schemas.openxmlformats.org/officeDocument/2006/relationships/hyperlink" Target="consultantplus://offline/ref=0331E6CE854F1F7240C401C63EC29ECC3E921B080F1BD4F675B16A0A19BD2D2C36EA8C99EDFE7AFBB6CC57D33A88E5B64EB136D6C53005CFTEa7F" TargetMode="External"/><Relationship Id="rId25" Type="http://schemas.openxmlformats.org/officeDocument/2006/relationships/hyperlink" Target="consultantplus://offline/ref=0331E6CE854F1F7240C401C63EC29ECC3F991D050C1ED4F675B16A0A19BD2D2C36EA8C9EE4F971AEE483568F7CDAF6B548B135D7DAT3aBF" TargetMode="External"/><Relationship Id="rId33" Type="http://schemas.openxmlformats.org/officeDocument/2006/relationships/hyperlink" Target="consultantplus://offline/ref=0331E6CE854F1F7240C401C63EC29ECC3E921B080F1BD4F675B16A0A19BD2D2C36EA8C99EDFE7AF9B6CC57D33A88E5B64EB136D6C53005CFTEa7F" TargetMode="External"/><Relationship Id="rId38" Type="http://schemas.openxmlformats.org/officeDocument/2006/relationships/hyperlink" Target="consultantplus://offline/ref=0331E6CE854F1F7240C401C63EC29ECC3E921B080F1BD4F675B16A0A19BD2D2C36EA8C99EDFE7AF9BDCC57D33A88E5B64EB136D6C53005CFTEa7F" TargetMode="External"/><Relationship Id="rId46" Type="http://schemas.openxmlformats.org/officeDocument/2006/relationships/hyperlink" Target="consultantplus://offline/ref=0331E6CE854F1F7240C401C63EC29ECC3E921B080F1BD4F675B16A0A19BD2D2C36EA8C99EDFE7AFFBDCC57D33A88E5B64EB136D6C53005CFTEa7F" TargetMode="External"/><Relationship Id="rId59" Type="http://schemas.openxmlformats.org/officeDocument/2006/relationships/hyperlink" Target="consultantplus://offline/ref=0331E6CE854F1F7240C401C63EC29ECC3E921B080F1BD4F675B16A0A19BD2D2C36EA8C99EDFE7AFDBDCC57D33A88E5B64EB136D6C53005CFTEa7F" TargetMode="External"/><Relationship Id="rId20" Type="http://schemas.openxmlformats.org/officeDocument/2006/relationships/hyperlink" Target="consultantplus://offline/ref=0331E6CE854F1F7240C401C63EC29ECC3F991D050C1ED4F675B16A0A19BD2D2C36EA8C9FE5FD71AEE483568F7CDAF6B548B135D7DAT3aBF" TargetMode="External"/><Relationship Id="rId41" Type="http://schemas.openxmlformats.org/officeDocument/2006/relationships/hyperlink" Target="consultantplus://offline/ref=0331E6CE854F1F7240C401C63EC29ECC3E921B080F1BD4F675B16A0A19BD2D2C36EA8C99EDFE7AFFB5CC57D33A88E5B64EB136D6C53005CFTEa7F" TargetMode="External"/><Relationship Id="rId54" Type="http://schemas.openxmlformats.org/officeDocument/2006/relationships/hyperlink" Target="consultantplus://offline/ref=0331E6CE854F1F7240C401C63EC29ECC3E921B080F1BD4F675B16A0A19BD2D2C36EA8C99EDFE7AFCB0CC57D33A88E5B64EB136D6C53005CFTEa7F" TargetMode="External"/><Relationship Id="rId62" Type="http://schemas.openxmlformats.org/officeDocument/2006/relationships/hyperlink" Target="consultantplus://offline/ref=0331E6CE854F1F7240C401C63EC29ECC3E921B080F1BD4F675B16A0A19BD2D2C36EA8C99EDFE7AF2B7CC57D33A88E5B64EB136D6C53005CFTEa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1E6CE854F1F7240C401C63EC29ECC3E921B080F1BD4F675B16A0A19BD2D2C36EA8C99EDFE7AFAB3CC57D33A88E5B64EB136D6C53005CFTEa7F" TargetMode="External"/><Relationship Id="rId15" Type="http://schemas.openxmlformats.org/officeDocument/2006/relationships/hyperlink" Target="consultantplus://offline/ref=0331E6CE854F1F7240C401C63EC29ECC3F991D050C1ED4F675B16A0A19BD2D2C36EA8C9FEFFC71AEE483568F7CDAF6B548B135D7DAT3aBF" TargetMode="External"/><Relationship Id="rId23" Type="http://schemas.openxmlformats.org/officeDocument/2006/relationships/hyperlink" Target="consultantplus://offline/ref=0331E6CE854F1F7240C401C63EC29ECC3E921B080F1BD4F675B16A0A19BD2D2C36EA8C99EDFE7AF8B6CC57D33A88E5B64EB136D6C53005CFTEa7F" TargetMode="External"/><Relationship Id="rId28" Type="http://schemas.openxmlformats.org/officeDocument/2006/relationships/hyperlink" Target="consultantplus://offline/ref=0331E6CE854F1F7240C401C63EC29ECC3E921B080F1BD4F675B16A0A19BD2D2C36EA8C99EDFE7AF9B5CC57D33A88E5B64EB136D6C53005CFTEa7F" TargetMode="External"/><Relationship Id="rId36" Type="http://schemas.openxmlformats.org/officeDocument/2006/relationships/hyperlink" Target="consultantplus://offline/ref=0331E6CE854F1F7240C401C63EC29ECC3E921B080F1BD4F675B16A0A19BD2D2C36EA8C99EDFE7AF9B0CC57D33A88E5B64EB136D6C53005CFTEa7F" TargetMode="External"/><Relationship Id="rId49" Type="http://schemas.openxmlformats.org/officeDocument/2006/relationships/hyperlink" Target="consultantplus://offline/ref=0331E6CE854F1F7240C401C63EC29ECC3F98190A0218D4F675B16A0A19BD2D2C24EAD495EFF964FBB4D901827FTDa4F" TargetMode="External"/><Relationship Id="rId57" Type="http://schemas.openxmlformats.org/officeDocument/2006/relationships/hyperlink" Target="consultantplus://offline/ref=0331E6CE854F1F7240C401C63EC29ECC3E921B080F1BD4F675B16A0A19BD2D2C36EA8C99EDFE7AFDB1CC57D33A88E5B64EB136D6C53005CFTEa7F" TargetMode="External"/><Relationship Id="rId10" Type="http://schemas.openxmlformats.org/officeDocument/2006/relationships/hyperlink" Target="consultantplus://offline/ref=0331E6CE854F1F7240C401C63EC29ECC3E921B080F1BD4F675B16A0A19BD2D2C36EA8C99EDFE7AFAB3CC57D33A88E5B64EB136D6C53005CFTEa7F" TargetMode="External"/><Relationship Id="rId31" Type="http://schemas.openxmlformats.org/officeDocument/2006/relationships/hyperlink" Target="consultantplus://offline/ref=0331E6CE854F1F7240C401C63EC29ECC3F981C0E0B1CD4F675B16A0A19BD2D2C36EA8C99EDFE7AFFB5CC57D33A88E5B64EB136D6C53005CFTEa7F" TargetMode="External"/><Relationship Id="rId44" Type="http://schemas.openxmlformats.org/officeDocument/2006/relationships/hyperlink" Target="consultantplus://offline/ref=0331E6CE854F1F7240C401C63EC29ECC3E921B080F1BD4F675B16A0A19BD2D2C36EA8C99EDFE7AFFB0CC57D33A88E5B64EB136D6C53005CFTEa7F" TargetMode="External"/><Relationship Id="rId52" Type="http://schemas.openxmlformats.org/officeDocument/2006/relationships/hyperlink" Target="consultantplus://offline/ref=0331E6CE854F1F7240C401C63EC29ECC3E921B080F1BD4F675B16A0A19BD2D2C36EA8C99EDFE7AFCB6CC57D33A88E5B64EB136D6C53005CFTEa7F" TargetMode="External"/><Relationship Id="rId60" Type="http://schemas.openxmlformats.org/officeDocument/2006/relationships/hyperlink" Target="consultantplus://offline/ref=0331E6CE854F1F7240C401C63EC29ECC3E921B080F1BD4F675B16A0A19BD2D2C36EA8C99EDFE7AFDBCCC57D33A88E5B64EB136D6C53005CFTEa7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31E6CE854F1F7240C401C63EC29ECC3F991D050C1ED4F675B16A0A19BD2D2C36EA8C99EDFF7CFAB3CC57D33A88E5B64EB136D6C53005CFTEa7F" TargetMode="External"/><Relationship Id="rId13" Type="http://schemas.openxmlformats.org/officeDocument/2006/relationships/hyperlink" Target="consultantplus://offline/ref=0331E6CE854F1F7240C401C63EC29ECC3F991D050C1ED4F675B16A0A19BD2D2C36EA8C99EDFF7CFAB3CC57D33A88E5B64EB136D6C53005CFTEa7F" TargetMode="External"/><Relationship Id="rId18" Type="http://schemas.openxmlformats.org/officeDocument/2006/relationships/hyperlink" Target="consultantplus://offline/ref=0331E6CE854F1F7240C401C63EC29ECC3E921B080F1BD4F675B16A0A19BD2D2C36EA8C99EDFE7AFBB0CC57D33A88E5B64EB136D6C53005CFTEa7F" TargetMode="External"/><Relationship Id="rId39" Type="http://schemas.openxmlformats.org/officeDocument/2006/relationships/hyperlink" Target="consultantplus://offline/ref=0331E6CE854F1F7240C401C63EC29ECC3E921B080F1BD4F675B16A0A19BD2D2C36EA8C99EDFE7AFEB7CC57D33A88E5B64EB136D6C53005CFTE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2019-11-27T05:26:00Z</dcterms:created>
  <dcterms:modified xsi:type="dcterms:W3CDTF">2019-11-27T05:26:00Z</dcterms:modified>
</cp:coreProperties>
</file>