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52" w:rsidRDefault="00B65E5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65E52" w:rsidRDefault="00B65E5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65E5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5E52" w:rsidRDefault="00B65E52">
            <w:pPr>
              <w:pStyle w:val="ConsPlusNormal"/>
            </w:pPr>
            <w: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5E52" w:rsidRDefault="00B65E52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B65E52" w:rsidRDefault="00B65E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5E52" w:rsidRDefault="00B65E52">
      <w:pPr>
        <w:pStyle w:val="ConsPlusNormal"/>
        <w:jc w:val="both"/>
      </w:pPr>
    </w:p>
    <w:p w:rsidR="00B65E52" w:rsidRDefault="00B65E52">
      <w:pPr>
        <w:pStyle w:val="ConsPlusTitle"/>
        <w:jc w:val="center"/>
      </w:pPr>
      <w:r>
        <w:t>РОССИЙСКАЯ ФЕДЕРАЦИЯ</w:t>
      </w:r>
    </w:p>
    <w:p w:rsidR="00B65E52" w:rsidRDefault="00B65E52">
      <w:pPr>
        <w:pStyle w:val="ConsPlusTitle"/>
        <w:jc w:val="center"/>
      </w:pPr>
    </w:p>
    <w:p w:rsidR="00B65E52" w:rsidRDefault="00B65E52">
      <w:pPr>
        <w:pStyle w:val="ConsPlusTitle"/>
        <w:jc w:val="center"/>
      </w:pPr>
      <w:r>
        <w:t>ФЕДЕРАЛЬНЫЙ ЗАКОН</w:t>
      </w:r>
    </w:p>
    <w:p w:rsidR="00B65E52" w:rsidRDefault="00B65E52">
      <w:pPr>
        <w:pStyle w:val="ConsPlusTitle"/>
        <w:jc w:val="center"/>
      </w:pPr>
    </w:p>
    <w:p w:rsidR="00B65E52" w:rsidRDefault="00B65E52">
      <w:pPr>
        <w:pStyle w:val="ConsPlusTitle"/>
        <w:jc w:val="center"/>
      </w:pPr>
      <w:r>
        <w:t>О ГОСУДАРСТВЕННОЙ ИНФОРМАЦИОННОЙ СИСТЕМЕ</w:t>
      </w:r>
    </w:p>
    <w:p w:rsidR="00B65E52" w:rsidRDefault="00B65E52">
      <w:pPr>
        <w:pStyle w:val="ConsPlusTitle"/>
        <w:jc w:val="center"/>
      </w:pPr>
      <w:r>
        <w:t>ЖИЛИЩНО-КОММУНАЛЬНОГО ХОЗЯЙСТВА</w:t>
      </w:r>
    </w:p>
    <w:p w:rsidR="00B65E52" w:rsidRDefault="00B65E52">
      <w:pPr>
        <w:pStyle w:val="ConsPlusNormal"/>
        <w:ind w:firstLine="540"/>
        <w:jc w:val="both"/>
      </w:pPr>
    </w:p>
    <w:p w:rsidR="00B65E52" w:rsidRDefault="00B65E52">
      <w:pPr>
        <w:pStyle w:val="ConsPlusNormal"/>
        <w:jc w:val="right"/>
      </w:pPr>
      <w:r>
        <w:t>Принят</w:t>
      </w:r>
    </w:p>
    <w:p w:rsidR="00B65E52" w:rsidRDefault="00B65E52">
      <w:pPr>
        <w:pStyle w:val="ConsPlusNormal"/>
        <w:jc w:val="right"/>
      </w:pPr>
      <w:r>
        <w:t>Государственной Думой</w:t>
      </w:r>
    </w:p>
    <w:p w:rsidR="00B65E52" w:rsidRDefault="00B65E52">
      <w:pPr>
        <w:pStyle w:val="ConsPlusNormal"/>
        <w:jc w:val="right"/>
      </w:pPr>
      <w:r>
        <w:t>4 июля 2014 года</w:t>
      </w:r>
    </w:p>
    <w:p w:rsidR="00B65E52" w:rsidRDefault="00B65E52">
      <w:pPr>
        <w:pStyle w:val="ConsPlusNormal"/>
        <w:jc w:val="right"/>
      </w:pPr>
    </w:p>
    <w:p w:rsidR="00B65E52" w:rsidRDefault="00B65E52">
      <w:pPr>
        <w:pStyle w:val="ConsPlusNormal"/>
        <w:jc w:val="right"/>
      </w:pPr>
      <w:r>
        <w:t>Одобрен</w:t>
      </w:r>
    </w:p>
    <w:p w:rsidR="00B65E52" w:rsidRDefault="00B65E52">
      <w:pPr>
        <w:pStyle w:val="ConsPlusNormal"/>
        <w:jc w:val="right"/>
      </w:pPr>
      <w:r>
        <w:t>Советом Федерации</w:t>
      </w:r>
    </w:p>
    <w:p w:rsidR="00B65E52" w:rsidRDefault="00B65E52">
      <w:pPr>
        <w:pStyle w:val="ConsPlusNormal"/>
        <w:jc w:val="right"/>
      </w:pPr>
      <w:r>
        <w:t>9 июля 2014 года</w:t>
      </w:r>
    </w:p>
    <w:p w:rsidR="00B65E52" w:rsidRDefault="00B65E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5E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5E52" w:rsidRDefault="00B65E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5E52" w:rsidRDefault="00B65E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28.12.2016 </w:t>
            </w:r>
            <w:hyperlink r:id="rId6" w:history="1">
              <w:r>
                <w:rPr>
                  <w:color w:val="0000FF"/>
                </w:rPr>
                <w:t>N 469-ФЗ</w:t>
              </w:r>
            </w:hyperlink>
            <w:r>
              <w:rPr>
                <w:color w:val="392C69"/>
              </w:rPr>
              <w:t>,</w:t>
            </w:r>
          </w:p>
          <w:p w:rsidR="00B65E52" w:rsidRDefault="00B65E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7" w:history="1">
              <w:r>
                <w:rPr>
                  <w:color w:val="0000FF"/>
                </w:rPr>
                <w:t>N 485-ФЗ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65E52" w:rsidRDefault="00B65E52">
      <w:pPr>
        <w:pStyle w:val="ConsPlusNormal"/>
        <w:jc w:val="center"/>
      </w:pPr>
    </w:p>
    <w:p w:rsidR="00B65E52" w:rsidRDefault="00B65E52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B65E52" w:rsidRDefault="00B65E52">
      <w:pPr>
        <w:pStyle w:val="ConsPlusNormal"/>
        <w:ind w:firstLine="540"/>
        <w:jc w:val="both"/>
      </w:pPr>
    </w:p>
    <w:p w:rsidR="00B65E52" w:rsidRDefault="00B65E52">
      <w:pPr>
        <w:pStyle w:val="ConsPlusNormal"/>
        <w:ind w:firstLine="540"/>
        <w:jc w:val="both"/>
      </w:pPr>
      <w:bookmarkStart w:id="0" w:name="P24"/>
      <w:bookmarkEnd w:id="0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B65E52" w:rsidRDefault="00B65E52">
      <w:pPr>
        <w:pStyle w:val="ConsPlusNormal"/>
        <w:ind w:firstLine="540"/>
        <w:jc w:val="both"/>
      </w:pPr>
    </w:p>
    <w:p w:rsidR="00B65E52" w:rsidRDefault="00B65E52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B65E52" w:rsidRDefault="00B65E52">
      <w:pPr>
        <w:pStyle w:val="ConsPlusNormal"/>
        <w:ind w:firstLine="540"/>
        <w:jc w:val="both"/>
      </w:pPr>
    </w:p>
    <w:p w:rsidR="00B65E52" w:rsidRDefault="00B65E52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 xml:space="preserve">2) субъекты, размещающие информацию в системе (далее - поставщики информации), - </w:t>
      </w:r>
      <w:r>
        <w:lastRenderedPageBreak/>
        <w:t>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>4) оператор системы - юридическое лицо, выполняющее работы по созданию, эксплуатации и модернизации системы;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B65E52" w:rsidRDefault="00B65E52">
      <w:pPr>
        <w:pStyle w:val="ConsPlusNormal"/>
        <w:ind w:firstLine="540"/>
        <w:jc w:val="both"/>
      </w:pPr>
    </w:p>
    <w:p w:rsidR="00B65E52" w:rsidRDefault="00B65E52">
      <w:pPr>
        <w:pStyle w:val="ConsPlusTitle"/>
        <w:ind w:firstLine="540"/>
        <w:jc w:val="both"/>
        <w:outlineLvl w:val="0"/>
      </w:pPr>
      <w:r>
        <w:t>Статья 3. Правовая основа создания, эксплуатации и модернизации системы</w:t>
      </w:r>
    </w:p>
    <w:p w:rsidR="00B65E52" w:rsidRDefault="00B65E52">
      <w:pPr>
        <w:pStyle w:val="ConsPlusNormal"/>
        <w:ind w:firstLine="540"/>
        <w:jc w:val="both"/>
      </w:pPr>
    </w:p>
    <w:p w:rsidR="00B65E52" w:rsidRDefault="00B65E52">
      <w:pPr>
        <w:pStyle w:val="ConsPlusNormal"/>
        <w:ind w:firstLine="540"/>
        <w:jc w:val="both"/>
      </w:pPr>
      <w:r>
        <w:t xml:space="preserve">Правовой основой создания, эксплуатации и модернизации системы являются </w:t>
      </w:r>
      <w:hyperlink r:id="rId8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10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4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 Федерации.</w:t>
      </w:r>
    </w:p>
    <w:p w:rsidR="00B65E52" w:rsidRDefault="00B65E52">
      <w:pPr>
        <w:pStyle w:val="ConsPlusNormal"/>
        <w:ind w:firstLine="540"/>
        <w:jc w:val="both"/>
      </w:pPr>
    </w:p>
    <w:p w:rsidR="00B65E52" w:rsidRDefault="00B65E52">
      <w:pPr>
        <w:pStyle w:val="ConsPlusTitle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:rsidR="00B65E52" w:rsidRDefault="00B65E52">
      <w:pPr>
        <w:pStyle w:val="ConsPlusNormal"/>
        <w:ind w:firstLine="540"/>
        <w:jc w:val="both"/>
      </w:pPr>
    </w:p>
    <w:p w:rsidR="00B65E52" w:rsidRDefault="00B65E52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>5) непрерывность и бесперебойность функционирования системы;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lastRenderedPageBreak/>
        <w:t>8) полнота, достоверность, актуальность информации и своевременность ее размещения в системе;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>11) надежность программных и технических средств системы;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B65E52" w:rsidRDefault="00B65E52">
      <w:pPr>
        <w:pStyle w:val="ConsPlusNormal"/>
        <w:ind w:firstLine="540"/>
        <w:jc w:val="both"/>
      </w:pPr>
    </w:p>
    <w:p w:rsidR="00B65E52" w:rsidRDefault="00B65E52">
      <w:pPr>
        <w:pStyle w:val="ConsPlusTitle"/>
        <w:ind w:firstLine="540"/>
        <w:jc w:val="both"/>
        <w:outlineLvl w:val="0"/>
      </w:pPr>
      <w:r>
        <w:t>Статья 5. Требования к системе</w:t>
      </w:r>
    </w:p>
    <w:p w:rsidR="00B65E52" w:rsidRDefault="00B65E52">
      <w:pPr>
        <w:pStyle w:val="ConsPlusNormal"/>
        <w:ind w:firstLine="540"/>
        <w:jc w:val="both"/>
      </w:pPr>
    </w:p>
    <w:p w:rsidR="00B65E52" w:rsidRDefault="00B65E52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>1) сбора, хранения, обработки и анализа информации;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>4) получения и использования достоверной и актуальной информации;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>7) модернизации системы.</w:t>
      </w:r>
    </w:p>
    <w:p w:rsidR="00B65E52" w:rsidRDefault="00B65E52">
      <w:pPr>
        <w:pStyle w:val="ConsPlusNormal"/>
        <w:ind w:firstLine="540"/>
        <w:jc w:val="both"/>
      </w:pPr>
    </w:p>
    <w:p w:rsidR="00B65E52" w:rsidRDefault="00B65E52">
      <w:pPr>
        <w:pStyle w:val="ConsPlusTitle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B65E52" w:rsidRDefault="00B65E52">
      <w:pPr>
        <w:pStyle w:val="ConsPlusNormal"/>
        <w:ind w:firstLine="540"/>
        <w:jc w:val="both"/>
      </w:pPr>
    </w:p>
    <w:p w:rsidR="00B65E52" w:rsidRDefault="00B65E52">
      <w:pPr>
        <w:pStyle w:val="ConsPlusNormal"/>
        <w:ind w:firstLine="540"/>
        <w:jc w:val="both"/>
      </w:pPr>
      <w:r>
        <w:t>1. В системе должны размещаться:</w:t>
      </w:r>
    </w:p>
    <w:p w:rsidR="00B65E52" w:rsidRDefault="00B65E52">
      <w:pPr>
        <w:pStyle w:val="ConsPlusNormal"/>
        <w:spacing w:before="220"/>
        <w:ind w:firstLine="540"/>
        <w:jc w:val="both"/>
      </w:pPr>
      <w:bookmarkStart w:id="1" w:name="P71"/>
      <w:bookmarkEnd w:id="1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B65E52" w:rsidRDefault="00B65E52">
      <w:pPr>
        <w:pStyle w:val="ConsPlusNormal"/>
        <w:spacing w:before="220"/>
        <w:ind w:firstLine="540"/>
        <w:jc w:val="both"/>
      </w:pPr>
      <w:bookmarkStart w:id="2" w:name="P72"/>
      <w:bookmarkEnd w:id="2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B65E52" w:rsidRDefault="00B65E52">
      <w:pPr>
        <w:pStyle w:val="ConsPlusNormal"/>
        <w:spacing w:before="220"/>
        <w:ind w:firstLine="540"/>
        <w:jc w:val="both"/>
      </w:pPr>
      <w:bookmarkStart w:id="3" w:name="P73"/>
      <w:bookmarkEnd w:id="3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B65E52" w:rsidRDefault="00B65E52">
      <w:pPr>
        <w:pStyle w:val="ConsPlusNormal"/>
        <w:spacing w:before="220"/>
        <w:ind w:firstLine="540"/>
        <w:jc w:val="both"/>
      </w:pPr>
      <w:bookmarkStart w:id="4" w:name="P74"/>
      <w:bookmarkEnd w:id="4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B65E52" w:rsidRDefault="00B65E52">
      <w:pPr>
        <w:pStyle w:val="ConsPlusNormal"/>
        <w:spacing w:before="220"/>
        <w:ind w:firstLine="540"/>
        <w:jc w:val="both"/>
      </w:pPr>
      <w:bookmarkStart w:id="5" w:name="P75"/>
      <w:bookmarkEnd w:id="5"/>
      <w:r>
        <w:t xml:space="preserve"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</w:t>
      </w:r>
      <w:r>
        <w:lastRenderedPageBreak/>
        <w:t>содержащих результаты осуществления таких мероприятий;</w:t>
      </w:r>
    </w:p>
    <w:p w:rsidR="00B65E52" w:rsidRDefault="00B65E52">
      <w:pPr>
        <w:pStyle w:val="ConsPlusNormal"/>
        <w:spacing w:before="220"/>
        <w:ind w:firstLine="540"/>
        <w:jc w:val="both"/>
      </w:pPr>
      <w:bookmarkStart w:id="6" w:name="P76"/>
      <w:bookmarkEnd w:id="6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B65E52" w:rsidRDefault="00B65E52">
      <w:pPr>
        <w:pStyle w:val="ConsPlusNormal"/>
        <w:spacing w:before="220"/>
        <w:ind w:firstLine="540"/>
        <w:jc w:val="both"/>
      </w:pPr>
      <w:bookmarkStart w:id="7" w:name="P77"/>
      <w:bookmarkEnd w:id="7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B65E52" w:rsidRDefault="00B65E52">
      <w:pPr>
        <w:pStyle w:val="ConsPlusNormal"/>
        <w:spacing w:before="220"/>
        <w:ind w:firstLine="540"/>
        <w:jc w:val="both"/>
      </w:pPr>
      <w:bookmarkStart w:id="8" w:name="P78"/>
      <w:bookmarkEnd w:id="8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B65E52" w:rsidRDefault="00B65E52">
      <w:pPr>
        <w:pStyle w:val="ConsPlusNormal"/>
        <w:spacing w:before="220"/>
        <w:ind w:firstLine="540"/>
        <w:jc w:val="both"/>
      </w:pPr>
      <w:bookmarkStart w:id="9" w:name="P79"/>
      <w:bookmarkEnd w:id="9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B65E52" w:rsidRDefault="00B65E52">
      <w:pPr>
        <w:pStyle w:val="ConsPlusNormal"/>
        <w:spacing w:before="220"/>
        <w:ind w:firstLine="540"/>
        <w:jc w:val="both"/>
      </w:pPr>
      <w:bookmarkStart w:id="10" w:name="P80"/>
      <w:bookmarkEnd w:id="10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B65E52" w:rsidRDefault="00B65E52">
      <w:pPr>
        <w:pStyle w:val="ConsPlusNormal"/>
        <w:spacing w:before="220"/>
        <w:ind w:firstLine="540"/>
        <w:jc w:val="both"/>
      </w:pPr>
      <w:bookmarkStart w:id="11" w:name="P81"/>
      <w:bookmarkEnd w:id="11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B65E52" w:rsidRDefault="00B65E52">
      <w:pPr>
        <w:pStyle w:val="ConsPlusNormal"/>
        <w:spacing w:before="220"/>
        <w:ind w:firstLine="540"/>
        <w:jc w:val="both"/>
      </w:pPr>
      <w:bookmarkStart w:id="12" w:name="P82"/>
      <w:bookmarkEnd w:id="12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B65E52" w:rsidRDefault="00B65E52">
      <w:pPr>
        <w:pStyle w:val="ConsPlusNormal"/>
        <w:spacing w:before="220"/>
        <w:ind w:firstLine="540"/>
        <w:jc w:val="both"/>
      </w:pPr>
      <w:bookmarkStart w:id="13" w:name="P83"/>
      <w:bookmarkEnd w:id="13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B65E52" w:rsidRDefault="00B65E52">
      <w:pPr>
        <w:pStyle w:val="ConsPlusNormal"/>
        <w:spacing w:before="220"/>
        <w:ind w:firstLine="540"/>
        <w:jc w:val="both"/>
      </w:pPr>
      <w:bookmarkStart w:id="14" w:name="P84"/>
      <w:bookmarkEnd w:id="14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B65E52" w:rsidRDefault="00B65E52">
      <w:pPr>
        <w:pStyle w:val="ConsPlusNormal"/>
        <w:spacing w:before="220"/>
        <w:ind w:firstLine="540"/>
        <w:jc w:val="both"/>
      </w:pPr>
      <w:bookmarkStart w:id="15" w:name="P85"/>
      <w:bookmarkEnd w:id="15"/>
      <w: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B65E52" w:rsidRDefault="00B65E52">
      <w:pPr>
        <w:pStyle w:val="ConsPlusNormal"/>
        <w:spacing w:before="220"/>
        <w:ind w:firstLine="540"/>
        <w:jc w:val="both"/>
      </w:pPr>
      <w:bookmarkStart w:id="16" w:name="P86"/>
      <w:bookmarkEnd w:id="16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B65E52" w:rsidRDefault="00B65E52">
      <w:pPr>
        <w:pStyle w:val="ConsPlusNormal"/>
        <w:spacing w:before="220"/>
        <w:ind w:firstLine="540"/>
        <w:jc w:val="both"/>
      </w:pPr>
      <w:bookmarkStart w:id="17" w:name="P87"/>
      <w:bookmarkEnd w:id="17"/>
      <w: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такие программы и планы;</w:t>
      </w:r>
    </w:p>
    <w:p w:rsidR="00B65E52" w:rsidRDefault="00B65E52">
      <w:pPr>
        <w:pStyle w:val="ConsPlusNormal"/>
        <w:spacing w:before="220"/>
        <w:ind w:firstLine="540"/>
        <w:jc w:val="both"/>
      </w:pPr>
      <w:bookmarkStart w:id="18" w:name="P88"/>
      <w:bookmarkEnd w:id="18"/>
      <w:r>
        <w:lastRenderedPageBreak/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</w:p>
    <w:p w:rsidR="00B65E52" w:rsidRDefault="00B65E52">
      <w:pPr>
        <w:pStyle w:val="ConsPlusNormal"/>
        <w:spacing w:before="220"/>
        <w:ind w:firstLine="540"/>
        <w:jc w:val="both"/>
      </w:pPr>
      <w:bookmarkStart w:id="19" w:name="P89"/>
      <w:bookmarkEnd w:id="19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B65E52" w:rsidRDefault="00B65E52">
      <w:pPr>
        <w:pStyle w:val="ConsPlusNormal"/>
        <w:spacing w:before="220"/>
        <w:ind w:firstLine="540"/>
        <w:jc w:val="both"/>
      </w:pPr>
      <w:bookmarkStart w:id="20" w:name="P90"/>
      <w:bookmarkEnd w:id="20"/>
      <w:r>
        <w:t>20) информация о нормативах потребления коммунальных услуг;</w:t>
      </w:r>
    </w:p>
    <w:p w:rsidR="00B65E52" w:rsidRDefault="00B65E52">
      <w:pPr>
        <w:pStyle w:val="ConsPlusNormal"/>
        <w:spacing w:before="220"/>
        <w:ind w:firstLine="540"/>
        <w:jc w:val="both"/>
      </w:pPr>
      <w:bookmarkStart w:id="21" w:name="P91"/>
      <w:bookmarkEnd w:id="21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</w:t>
      </w:r>
    </w:p>
    <w:p w:rsidR="00B65E52" w:rsidRDefault="00B65E52">
      <w:pPr>
        <w:pStyle w:val="ConsPlusNormal"/>
        <w:spacing w:before="220"/>
        <w:ind w:firstLine="540"/>
        <w:jc w:val="both"/>
      </w:pPr>
      <w:bookmarkStart w:id="22" w:name="P92"/>
      <w:bookmarkEnd w:id="22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B65E52" w:rsidRDefault="00B65E52">
      <w:pPr>
        <w:pStyle w:val="ConsPlusNormal"/>
        <w:spacing w:before="220"/>
        <w:ind w:firstLine="540"/>
        <w:jc w:val="both"/>
      </w:pPr>
      <w:bookmarkStart w:id="23" w:name="P94"/>
      <w:bookmarkEnd w:id="23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 от параметров качества поставляемых товаров, выполняемых работ, оказываемых услуг;</w:t>
      </w:r>
    </w:p>
    <w:p w:rsidR="00B65E52" w:rsidRDefault="00B65E52">
      <w:pPr>
        <w:pStyle w:val="ConsPlusNormal"/>
        <w:spacing w:before="220"/>
        <w:ind w:firstLine="540"/>
        <w:jc w:val="both"/>
      </w:pPr>
      <w:bookmarkStart w:id="24" w:name="P95"/>
      <w:bookmarkEnd w:id="24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B65E52" w:rsidRDefault="00B65E52">
      <w:pPr>
        <w:pStyle w:val="ConsPlusNormal"/>
        <w:spacing w:before="220"/>
        <w:ind w:firstLine="540"/>
        <w:jc w:val="both"/>
      </w:pPr>
      <w:bookmarkStart w:id="25" w:name="P96"/>
      <w:bookmarkEnd w:id="25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B65E52" w:rsidRDefault="00B65E52">
      <w:pPr>
        <w:pStyle w:val="ConsPlusNormal"/>
        <w:spacing w:before="220"/>
        <w:ind w:firstLine="540"/>
        <w:jc w:val="both"/>
      </w:pPr>
      <w:bookmarkStart w:id="26" w:name="P97"/>
      <w:bookmarkEnd w:id="26"/>
      <w:r>
        <w:t>27) информация о ценах, тарифах, установленных на ресурсы, необходимые для предоставления коммунальных услуг;</w:t>
      </w:r>
    </w:p>
    <w:p w:rsidR="00B65E52" w:rsidRDefault="00B65E52">
      <w:pPr>
        <w:pStyle w:val="ConsPlusNormal"/>
        <w:spacing w:before="220"/>
        <w:ind w:firstLine="540"/>
        <w:jc w:val="both"/>
      </w:pPr>
      <w:bookmarkStart w:id="27" w:name="P98"/>
      <w:bookmarkEnd w:id="27"/>
      <w:r>
        <w:t>28) информация о ценах, тарифах, установленных на предоставляемые коммунальные услуги;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B65E52" w:rsidRDefault="00B65E52">
      <w:pPr>
        <w:pStyle w:val="ConsPlusNormal"/>
        <w:spacing w:before="220"/>
        <w:ind w:firstLine="540"/>
        <w:jc w:val="both"/>
      </w:pPr>
      <w:bookmarkStart w:id="28" w:name="P100"/>
      <w:bookmarkEnd w:id="28"/>
      <w:r>
        <w:lastRenderedPageBreak/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B65E52" w:rsidRDefault="00B65E52">
      <w:pPr>
        <w:pStyle w:val="ConsPlusNormal"/>
        <w:spacing w:before="220"/>
        <w:ind w:firstLine="540"/>
        <w:jc w:val="both"/>
      </w:pPr>
      <w:bookmarkStart w:id="29" w:name="P101"/>
      <w:bookmarkEnd w:id="29"/>
      <w:r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 договоров и соответствующих актов сдачи-приемки результатов оказанных услуг и (или) выполненных работ;</w:t>
      </w:r>
    </w:p>
    <w:p w:rsidR="00B65E52" w:rsidRDefault="00B65E52">
      <w:pPr>
        <w:pStyle w:val="ConsPlusNormal"/>
        <w:spacing w:before="220"/>
        <w:ind w:firstLine="540"/>
        <w:jc w:val="both"/>
      </w:pPr>
      <w:bookmarkStart w:id="30" w:name="P103"/>
      <w:bookmarkEnd w:id="30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B65E52" w:rsidRDefault="00B65E52">
      <w:pPr>
        <w:pStyle w:val="ConsPlusNormal"/>
        <w:spacing w:before="220"/>
        <w:ind w:firstLine="540"/>
        <w:jc w:val="both"/>
      </w:pPr>
      <w:bookmarkStart w:id="31" w:name="P104"/>
      <w:bookmarkEnd w:id="31"/>
      <w:r>
        <w:t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</w:p>
    <w:p w:rsidR="00B65E52" w:rsidRDefault="00B65E52">
      <w:pPr>
        <w:pStyle w:val="ConsPlusNormal"/>
        <w:spacing w:before="220"/>
        <w:ind w:firstLine="540"/>
        <w:jc w:val="both"/>
      </w:pPr>
      <w:bookmarkStart w:id="32" w:name="P105"/>
      <w:bookmarkEnd w:id="32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B65E52" w:rsidRDefault="00B65E52">
      <w:pPr>
        <w:pStyle w:val="ConsPlusNormal"/>
        <w:spacing w:before="220"/>
        <w:ind w:firstLine="540"/>
        <w:jc w:val="both"/>
      </w:pPr>
      <w:bookmarkStart w:id="33" w:name="P107"/>
      <w:bookmarkEnd w:id="33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B65E52" w:rsidRDefault="00B65E52">
      <w:pPr>
        <w:pStyle w:val="ConsPlusNormal"/>
        <w:spacing w:before="220"/>
        <w:ind w:firstLine="540"/>
        <w:jc w:val="both"/>
      </w:pPr>
      <w:bookmarkStart w:id="34" w:name="P110"/>
      <w:bookmarkEnd w:id="34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B65E52" w:rsidRDefault="00B65E52">
      <w:pPr>
        <w:pStyle w:val="ConsPlusNormal"/>
        <w:spacing w:before="220"/>
        <w:ind w:firstLine="540"/>
        <w:jc w:val="both"/>
      </w:pPr>
      <w:bookmarkStart w:id="35" w:name="P111"/>
      <w:bookmarkEnd w:id="35"/>
      <w:r>
        <w:t xml:space="preserve">41) информация о случаях привлечения лиц, осуществляющих деятельность по управлению </w:t>
      </w:r>
      <w:r>
        <w:lastRenderedPageBreak/>
        <w:t>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 xml:space="preserve">2. Информация и документы, составляющие государственную тайну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B65E52" w:rsidRDefault="00B65E52">
      <w:pPr>
        <w:pStyle w:val="ConsPlusNormal"/>
        <w:ind w:firstLine="540"/>
        <w:jc w:val="both"/>
      </w:pPr>
    </w:p>
    <w:p w:rsidR="00B65E52" w:rsidRDefault="00B65E52">
      <w:pPr>
        <w:pStyle w:val="ConsPlusTitle"/>
        <w:ind w:firstLine="540"/>
        <w:jc w:val="both"/>
        <w:outlineLvl w:val="0"/>
      </w:pPr>
      <w:r>
        <w:t>Статья 7. Права и обязанности участников информационного взаимодействия</w:t>
      </w:r>
    </w:p>
    <w:p w:rsidR="00B65E52" w:rsidRDefault="00B65E52">
      <w:pPr>
        <w:pStyle w:val="ConsPlusNormal"/>
        <w:ind w:firstLine="540"/>
        <w:jc w:val="both"/>
      </w:pPr>
    </w:p>
    <w:p w:rsidR="00B65E52" w:rsidRDefault="00B65E52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 xml:space="preserve">2. </w:t>
      </w:r>
      <w:hyperlink r:id="rId12" w:history="1">
        <w:r>
          <w:rPr>
            <w:color w:val="0000FF"/>
          </w:rPr>
          <w:t>Оператор</w:t>
        </w:r>
      </w:hyperlink>
      <w:r>
        <w:t xml:space="preserve"> системы определяется Правительством Российской Федерации.</w:t>
      </w:r>
    </w:p>
    <w:p w:rsidR="00B65E52" w:rsidRDefault="00B65E52">
      <w:pPr>
        <w:pStyle w:val="ConsPlusNormal"/>
        <w:jc w:val="both"/>
      </w:pPr>
      <w:r>
        <w:t xml:space="preserve">(часть 2 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31.12.2017 N 485-ФЗ)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устанавливают: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 xml:space="preserve">1) функциональные </w:t>
      </w:r>
      <w:hyperlink r:id="rId14" w:history="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B65E52" w:rsidRDefault="00B65E52">
      <w:pPr>
        <w:pStyle w:val="ConsPlusNormal"/>
        <w:spacing w:before="220"/>
        <w:ind w:firstLine="540"/>
        <w:jc w:val="both"/>
      </w:pPr>
      <w:bookmarkStart w:id="36" w:name="P122"/>
      <w:bookmarkEnd w:id="36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 xml:space="preserve">3) </w:t>
      </w:r>
      <w:hyperlink r:id="rId15" w:history="1">
        <w:r>
          <w:rPr>
            <w:color w:val="0000FF"/>
          </w:rPr>
          <w:t>формы</w:t>
        </w:r>
      </w:hyperlink>
      <w:r>
        <w:t xml:space="preserve"> и </w:t>
      </w:r>
      <w:hyperlink r:id="rId16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 xml:space="preserve">4) </w:t>
      </w:r>
      <w:hyperlink r:id="rId17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 xml:space="preserve">5) </w:t>
      </w:r>
      <w:hyperlink r:id="rId18" w:history="1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 xml:space="preserve">6) </w:t>
      </w:r>
      <w:hyperlink r:id="rId19" w:history="1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</w:t>
      </w:r>
      <w:r>
        <w:lastRenderedPageBreak/>
        <w:t>счетов, открытых в целях формирования фонда капитального ремонта;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 xml:space="preserve">7) </w:t>
      </w:r>
      <w:hyperlink r:id="rId20" w:history="1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 xml:space="preserve">8) </w:t>
      </w:r>
      <w:hyperlink r:id="rId21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 xml:space="preserve">9) </w:t>
      </w:r>
      <w:hyperlink r:id="rId22" w:history="1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</w:p>
    <w:p w:rsidR="00B65E52" w:rsidRDefault="00B65E52">
      <w:pPr>
        <w:pStyle w:val="ConsPlusNormal"/>
        <w:spacing w:before="220"/>
        <w:ind w:firstLine="540"/>
        <w:jc w:val="both"/>
      </w:pPr>
      <w:bookmarkStart w:id="37" w:name="P130"/>
      <w:bookmarkEnd w:id="37"/>
      <w:r>
        <w:t xml:space="preserve">10) </w:t>
      </w:r>
      <w:hyperlink r:id="rId23" w:history="1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 xml:space="preserve">11) адрес официального </w:t>
      </w:r>
      <w:hyperlink r:id="rId24" w:history="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>4. Оператор системы обеспечивает бесперебойное функционирование системы, возможность интеграции и взаимодействия иных информационных систем с системой. Информационное взаимодействие информационных систем поставщиков информации и пользователей информации с системой осуществляется с использованием единых форматов.</w:t>
      </w:r>
    </w:p>
    <w:p w:rsidR="00B65E52" w:rsidRDefault="00B65E52">
      <w:pPr>
        <w:pStyle w:val="ConsPlusNormal"/>
        <w:spacing w:before="220"/>
        <w:ind w:firstLine="540"/>
        <w:jc w:val="both"/>
      </w:pPr>
      <w:bookmarkStart w:id="38" w:name="P133"/>
      <w:bookmarkEnd w:id="38"/>
      <w:r>
        <w:t>5.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B65E52" w:rsidRDefault="00B65E52">
      <w:pPr>
        <w:pStyle w:val="ConsPlusNormal"/>
        <w:spacing w:before="220"/>
        <w:ind w:firstLine="540"/>
        <w:jc w:val="both"/>
      </w:pPr>
      <w:bookmarkStart w:id="39" w:name="P134"/>
      <w:bookmarkEnd w:id="39"/>
      <w:r>
        <w:t xml:space="preserve">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6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77" w:history="1">
        <w:r>
          <w:rPr>
            <w:color w:val="0000FF"/>
          </w:rPr>
          <w:t>7 части 1 статьи 6</w:t>
        </w:r>
      </w:hyperlink>
      <w:r>
        <w:t xml:space="preserve"> настоящего Федерального закона.</w:t>
      </w:r>
    </w:p>
    <w:p w:rsidR="00B65E52" w:rsidRDefault="00B65E52">
      <w:pPr>
        <w:pStyle w:val="ConsPlusNormal"/>
        <w:spacing w:before="220"/>
        <w:ind w:firstLine="540"/>
        <w:jc w:val="both"/>
      </w:pPr>
      <w:bookmarkStart w:id="40" w:name="P135"/>
      <w:bookmarkEnd w:id="40"/>
      <w:r>
        <w:t xml:space="preserve">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81" w:history="1">
        <w:r>
          <w:rPr>
            <w:color w:val="0000FF"/>
          </w:rPr>
          <w:t>пунктах 11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 и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71" w:history="1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</w:p>
    <w:p w:rsidR="00B65E52" w:rsidRDefault="00B65E52">
      <w:pPr>
        <w:pStyle w:val="ConsPlusNormal"/>
        <w:spacing w:before="220"/>
        <w:ind w:firstLine="540"/>
        <w:jc w:val="both"/>
      </w:pPr>
      <w:bookmarkStart w:id="41" w:name="P136"/>
      <w:bookmarkEnd w:id="41"/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78" w:history="1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</w:t>
      </w:r>
      <w:r>
        <w:lastRenderedPageBreak/>
        <w:t xml:space="preserve">реестра юридических лиц и из единого государственного реестра индивидуальных предпринимателей о лицах, указанных в </w:t>
      </w:r>
      <w:hyperlink w:anchor="P71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2" w:history="1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P85" w:history="1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B65E52" w:rsidRDefault="00B65E52">
      <w:pPr>
        <w:pStyle w:val="ConsPlusNormal"/>
        <w:spacing w:before="220"/>
        <w:ind w:firstLine="540"/>
        <w:jc w:val="both"/>
      </w:pPr>
      <w:bookmarkStart w:id="42" w:name="P140"/>
      <w:bookmarkEnd w:id="42"/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>13. Органы государственной власти субъектов Российской Федерации: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 xml:space="preserve">2) осуществляют ведение в системе реестра организаций,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 xml:space="preserve">3) размещают в системе информацию, предусмотренную </w:t>
      </w:r>
      <w:hyperlink w:anchor="P73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74" w:history="1">
        <w:r>
          <w:rPr>
            <w:color w:val="0000FF"/>
          </w:rPr>
          <w:t>4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0" w:history="1">
        <w:r>
          <w:rPr>
            <w:color w:val="0000FF"/>
          </w:rPr>
          <w:t>10</w:t>
        </w:r>
      </w:hyperlink>
      <w:r>
        <w:t xml:space="preserve">, </w:t>
      </w:r>
      <w:hyperlink w:anchor="P87" w:history="1">
        <w:r>
          <w:rPr>
            <w:color w:val="0000FF"/>
          </w:rPr>
          <w:t>17</w:t>
        </w:r>
      </w:hyperlink>
      <w:r>
        <w:t xml:space="preserve">, </w:t>
      </w:r>
      <w:hyperlink w:anchor="P88" w:history="1">
        <w:r>
          <w:rPr>
            <w:color w:val="0000FF"/>
          </w:rPr>
          <w:t>18</w:t>
        </w:r>
      </w:hyperlink>
      <w:r>
        <w:t xml:space="preserve">, </w:t>
      </w:r>
      <w:hyperlink w:anchor="P90" w:history="1">
        <w:r>
          <w:rPr>
            <w:color w:val="0000FF"/>
          </w:rPr>
          <w:t>20</w:t>
        </w:r>
      </w:hyperlink>
      <w:r>
        <w:t xml:space="preserve">, </w:t>
      </w:r>
      <w:hyperlink w:anchor="P96" w:history="1">
        <w:r>
          <w:rPr>
            <w:color w:val="0000FF"/>
          </w:rPr>
          <w:t>26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04" w:history="1">
        <w:r>
          <w:rPr>
            <w:color w:val="0000FF"/>
          </w:rPr>
          <w:t>34</w:t>
        </w:r>
      </w:hyperlink>
      <w:r>
        <w:t xml:space="preserve"> и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 xml:space="preserve">4) размещает в системе информацию, указанную в </w:t>
      </w:r>
      <w:hyperlink w:anchor="P72" w:history="1">
        <w:r>
          <w:rPr>
            <w:color w:val="0000FF"/>
          </w:rPr>
          <w:t>пунктах 2</w:t>
        </w:r>
      </w:hyperlink>
      <w:r>
        <w:t xml:space="preserve">, </w:t>
      </w:r>
      <w:hyperlink w:anchor="P75" w:history="1">
        <w:r>
          <w:rPr>
            <w:color w:val="0000FF"/>
          </w:rPr>
          <w:t>5</w:t>
        </w:r>
      </w:hyperlink>
      <w:r>
        <w:t xml:space="preserve">, </w:t>
      </w:r>
      <w:hyperlink w:anchor="P89" w:history="1">
        <w:r>
          <w:rPr>
            <w:color w:val="0000FF"/>
          </w:rPr>
          <w:t>19</w:t>
        </w:r>
      </w:hyperlink>
      <w:r>
        <w:t xml:space="preserve">, </w:t>
      </w:r>
      <w:hyperlink w:anchor="P107" w:history="1">
        <w:r>
          <w:rPr>
            <w:color w:val="0000FF"/>
          </w:rPr>
          <w:t>37</w:t>
        </w:r>
      </w:hyperlink>
      <w:r>
        <w:t xml:space="preserve">, </w:t>
      </w:r>
      <w:hyperlink w:anchor="P110" w:history="1">
        <w:r>
          <w:rPr>
            <w:color w:val="0000FF"/>
          </w:rPr>
          <w:t>40</w:t>
        </w:r>
      </w:hyperlink>
      <w:r>
        <w:t xml:space="preserve">,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82" w:history="1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>16. Органы местного самоуправления размещают в системе: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 xml:space="preserve">2) информацию, предусмотренную </w:t>
      </w:r>
      <w:hyperlink w:anchor="P76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83" w:history="1">
        <w:r>
          <w:rPr>
            <w:color w:val="0000FF"/>
          </w:rPr>
          <w:t>13</w:t>
        </w:r>
      </w:hyperlink>
      <w:r>
        <w:t xml:space="preserve">, </w:t>
      </w:r>
      <w:hyperlink w:anchor="P84" w:history="1">
        <w:r>
          <w:rPr>
            <w:color w:val="0000FF"/>
          </w:rPr>
          <w:t>14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</w:t>
      </w:r>
      <w:r>
        <w:lastRenderedPageBreak/>
        <w:t>настоящего Федерального закона;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 xml:space="preserve">3) информацию о способе управления многоквартирным домом, а также информацию, предусмотренную </w:t>
      </w:r>
      <w:hyperlink w:anchor="P100" w:history="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 помещений в многоквартирном доме не выбран способ управления многоквартирным домом;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5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 xml:space="preserve"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91" w:history="1">
        <w:r>
          <w:rPr>
            <w:color w:val="0000FF"/>
          </w:rPr>
          <w:t>21</w:t>
        </w:r>
      </w:hyperlink>
      <w:r>
        <w:t xml:space="preserve"> -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 -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05" w:history="1">
        <w:r>
          <w:rPr>
            <w:color w:val="0000FF"/>
          </w:rPr>
          <w:t>35</w:t>
        </w:r>
      </w:hyperlink>
      <w:r>
        <w:t xml:space="preserve"> -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92" w:history="1">
        <w:r>
          <w:rPr>
            <w:color w:val="0000FF"/>
          </w:rPr>
          <w:t>22</w:t>
        </w:r>
      </w:hyperlink>
      <w:r>
        <w:t xml:space="preserve">, </w:t>
      </w:r>
      <w:hyperlink w:anchor="P94" w:history="1">
        <w:r>
          <w:rPr>
            <w:color w:val="0000FF"/>
          </w:rPr>
          <w:t>24</w:t>
        </w:r>
      </w:hyperlink>
      <w:r>
        <w:t xml:space="preserve">,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, </w:t>
      </w:r>
      <w:hyperlink w:anchor="P101" w:history="1">
        <w:r>
          <w:rPr>
            <w:color w:val="0000FF"/>
          </w:rPr>
          <w:t>31</w:t>
        </w:r>
      </w:hyperlink>
      <w:r>
        <w:t xml:space="preserve">,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 xml:space="preserve">20.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89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91" w:history="1">
        <w:r>
          <w:rPr>
            <w:color w:val="0000FF"/>
          </w:rPr>
          <w:t>21 части 1 статьи 6</w:t>
        </w:r>
      </w:hyperlink>
      <w:r>
        <w:t xml:space="preserve"> настоящего Федерального закона.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6" w:history="1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B65E52" w:rsidRDefault="00B65E52">
      <w:pPr>
        <w:pStyle w:val="ConsPlusNormal"/>
        <w:spacing w:before="220"/>
        <w:ind w:firstLine="540"/>
        <w:jc w:val="both"/>
      </w:pPr>
      <w:bookmarkStart w:id="43" w:name="P162"/>
      <w:bookmarkEnd w:id="43"/>
      <w:r>
        <w:t xml:space="preserve">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жилое </w:t>
      </w:r>
      <w:r>
        <w:lastRenderedPageBreak/>
        <w:t>помещение и коммунальные услуги.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</w:p>
    <w:p w:rsidR="00B65E52" w:rsidRDefault="00B65E52">
      <w:pPr>
        <w:pStyle w:val="ConsPlusNormal"/>
        <w:ind w:firstLine="540"/>
        <w:jc w:val="both"/>
      </w:pPr>
    </w:p>
    <w:p w:rsidR="00B65E52" w:rsidRDefault="00B65E52">
      <w:pPr>
        <w:pStyle w:val="ConsPlusTitle"/>
        <w:ind w:firstLine="540"/>
        <w:jc w:val="both"/>
        <w:outlineLvl w:val="0"/>
      </w:pPr>
      <w:r>
        <w:t>Статья 8. Размещение информации в системе</w:t>
      </w:r>
    </w:p>
    <w:p w:rsidR="00B65E52" w:rsidRDefault="00B65E52">
      <w:pPr>
        <w:pStyle w:val="ConsPlusNormal"/>
        <w:ind w:firstLine="540"/>
        <w:jc w:val="both"/>
      </w:pPr>
    </w:p>
    <w:p w:rsidR="00B65E52" w:rsidRDefault="00B65E52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30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22" w:history="1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B65E52" w:rsidRDefault="00B65E52">
      <w:pPr>
        <w:pStyle w:val="ConsPlusNormal"/>
        <w:ind w:firstLine="540"/>
        <w:jc w:val="both"/>
      </w:pPr>
    </w:p>
    <w:p w:rsidR="00B65E52" w:rsidRDefault="00B65E52">
      <w:pPr>
        <w:pStyle w:val="ConsPlusTitle"/>
        <w:ind w:firstLine="540"/>
        <w:jc w:val="both"/>
        <w:outlineLvl w:val="0"/>
      </w:pPr>
      <w:r>
        <w:t>Статья 9. Правовой режим информации, размещенной в системе, и информационного ресурса системы</w:t>
      </w:r>
    </w:p>
    <w:p w:rsidR="00B65E52" w:rsidRDefault="00B65E52">
      <w:pPr>
        <w:pStyle w:val="ConsPlusNormal"/>
        <w:ind w:firstLine="540"/>
        <w:jc w:val="both"/>
      </w:pPr>
    </w:p>
    <w:p w:rsidR="00B65E52" w:rsidRDefault="00B65E52">
      <w:pPr>
        <w:pStyle w:val="ConsPlusNormal"/>
        <w:ind w:firstLine="540"/>
        <w:jc w:val="both"/>
      </w:pPr>
      <w:r>
        <w:t>1. Правомочия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B65E52" w:rsidRDefault="00B65E52">
      <w:pPr>
        <w:pStyle w:val="ConsPlusNormal"/>
        <w:spacing w:before="220"/>
        <w:ind w:firstLine="540"/>
        <w:jc w:val="both"/>
      </w:pPr>
      <w:bookmarkStart w:id="44" w:name="P173"/>
      <w:bookmarkEnd w:id="44"/>
      <w:r>
        <w:t>2. Информация, содержащаяся в системе, является официальной. Государственный информационный ресурс системы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B65E52" w:rsidRDefault="00B65E52">
      <w:pPr>
        <w:pStyle w:val="ConsPlusNormal"/>
        <w:ind w:firstLine="540"/>
        <w:jc w:val="both"/>
      </w:pPr>
    </w:p>
    <w:p w:rsidR="00B65E52" w:rsidRDefault="00B65E52">
      <w:pPr>
        <w:pStyle w:val="ConsPlusTitle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:rsidR="00B65E52" w:rsidRDefault="00B65E52">
      <w:pPr>
        <w:pStyle w:val="ConsPlusNormal"/>
        <w:ind w:firstLine="540"/>
        <w:jc w:val="both"/>
      </w:pPr>
    </w:p>
    <w:p w:rsidR="00B65E52" w:rsidRDefault="00B65E52">
      <w:pPr>
        <w:pStyle w:val="ConsPlusNormal"/>
        <w:ind w:firstLine="540"/>
        <w:jc w:val="both"/>
      </w:pPr>
      <w:bookmarkStart w:id="45" w:name="P177"/>
      <w:bookmarkEnd w:id="45"/>
      <w:r>
        <w:t>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 xml:space="preserve">2. Взаимодействие иных, не указанных в </w:t>
      </w:r>
      <w:hyperlink w:anchor="P177" w:history="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30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173" w:history="1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B65E52" w:rsidRDefault="00B65E52">
      <w:pPr>
        <w:pStyle w:val="ConsPlusNormal"/>
        <w:ind w:firstLine="540"/>
        <w:jc w:val="both"/>
      </w:pPr>
    </w:p>
    <w:p w:rsidR="00B65E52" w:rsidRDefault="00B65E52">
      <w:pPr>
        <w:pStyle w:val="ConsPlusTitle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:rsidR="00B65E52" w:rsidRDefault="00B65E52">
      <w:pPr>
        <w:pStyle w:val="ConsPlusNormal"/>
        <w:ind w:firstLine="540"/>
        <w:jc w:val="both"/>
      </w:pPr>
    </w:p>
    <w:p w:rsidR="00B65E52" w:rsidRDefault="00B65E52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B65E52" w:rsidRDefault="00B65E52">
      <w:pPr>
        <w:pStyle w:val="ConsPlusNormal"/>
        <w:ind w:firstLine="540"/>
        <w:jc w:val="both"/>
      </w:pPr>
    </w:p>
    <w:p w:rsidR="00B65E52" w:rsidRDefault="00B65E52">
      <w:pPr>
        <w:pStyle w:val="ConsPlusTitle"/>
        <w:ind w:firstLine="540"/>
        <w:jc w:val="both"/>
        <w:outlineLvl w:val="0"/>
      </w:pPr>
      <w:r>
        <w:t>Статья 12. Заключительные положения</w:t>
      </w:r>
    </w:p>
    <w:p w:rsidR="00B65E52" w:rsidRDefault="00B65E52">
      <w:pPr>
        <w:pStyle w:val="ConsPlusNormal"/>
        <w:ind w:firstLine="540"/>
        <w:jc w:val="both"/>
      </w:pPr>
    </w:p>
    <w:p w:rsidR="00B65E52" w:rsidRDefault="00B65E52">
      <w:pPr>
        <w:pStyle w:val="ConsPlusNormal"/>
        <w:ind w:firstLine="540"/>
        <w:jc w:val="both"/>
      </w:pPr>
      <w:bookmarkStart w:id="46" w:name="P186"/>
      <w:bookmarkEnd w:id="46"/>
      <w:r>
        <w:t xml:space="preserve">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30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 xml:space="preserve">2. 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186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30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 xml:space="preserve">4. 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26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Федерации, органов исполнительной 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27" w:history="1">
        <w:r>
          <w:rPr>
            <w:color w:val="0000FF"/>
          </w:rPr>
          <w:t>статьей 198</w:t>
        </w:r>
      </w:hyperlink>
      <w: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</w:t>
      </w:r>
    </w:p>
    <w:p w:rsidR="00B65E52" w:rsidRDefault="00B65E52">
      <w:pPr>
        <w:pStyle w:val="ConsPlusNormal"/>
        <w:jc w:val="both"/>
      </w:pPr>
      <w:r>
        <w:t xml:space="preserve">(часть 4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B65E52" w:rsidRDefault="00B65E52">
      <w:pPr>
        <w:pStyle w:val="ConsPlusNormal"/>
        <w:spacing w:before="220"/>
        <w:ind w:firstLine="540"/>
        <w:jc w:val="both"/>
      </w:pPr>
      <w:bookmarkStart w:id="47" w:name="P191"/>
      <w:bookmarkEnd w:id="47"/>
      <w:r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B65E52" w:rsidRDefault="00B65E52">
      <w:pPr>
        <w:pStyle w:val="ConsPlusNormal"/>
        <w:jc w:val="both"/>
      </w:pPr>
      <w:r>
        <w:t xml:space="preserve">(часть 4.1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 xml:space="preserve">4.2. Положения </w:t>
      </w:r>
      <w:hyperlink w:anchor="P191" w:history="1">
        <w:r>
          <w:rPr>
            <w:color w:val="0000FF"/>
          </w:rPr>
          <w:t>части 4.1</w:t>
        </w:r>
      </w:hyperlink>
      <w:r>
        <w:t xml:space="preserve"> настоящей статьи не применяются в отношении лиц, указанных в </w:t>
      </w:r>
      <w:hyperlink w:anchor="P133" w:history="1">
        <w:r>
          <w:rPr>
            <w:color w:val="0000FF"/>
          </w:rPr>
          <w:t>частях 5</w:t>
        </w:r>
      </w:hyperlink>
      <w:r>
        <w:t xml:space="preserve">, </w:t>
      </w:r>
      <w:hyperlink w:anchor="P134" w:history="1">
        <w:r>
          <w:rPr>
            <w:color w:val="0000FF"/>
          </w:rPr>
          <w:t>6</w:t>
        </w:r>
      </w:hyperlink>
      <w:r>
        <w:t xml:space="preserve">, </w:t>
      </w:r>
      <w:hyperlink w:anchor="P135" w:history="1">
        <w:r>
          <w:rPr>
            <w:color w:val="0000FF"/>
          </w:rPr>
          <w:t>части 7</w:t>
        </w:r>
      </w:hyperlink>
      <w: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136" w:history="1">
        <w:r>
          <w:rPr>
            <w:color w:val="0000FF"/>
          </w:rPr>
          <w:t>частях 8</w:t>
        </w:r>
      </w:hyperlink>
      <w:r>
        <w:t xml:space="preserve"> - </w:t>
      </w:r>
      <w:hyperlink w:anchor="P140" w:history="1">
        <w:r>
          <w:rPr>
            <w:color w:val="0000FF"/>
          </w:rPr>
          <w:t>12</w:t>
        </w:r>
      </w:hyperlink>
      <w:r>
        <w:t xml:space="preserve">, </w:t>
      </w:r>
      <w:hyperlink w:anchor="P162" w:history="1">
        <w:r>
          <w:rPr>
            <w:color w:val="0000FF"/>
          </w:rPr>
          <w:t>части 23</w:t>
        </w:r>
      </w:hyperlink>
      <w: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 настоящего Федерального закона.</w:t>
      </w:r>
    </w:p>
    <w:p w:rsidR="00B65E52" w:rsidRDefault="00B65E52">
      <w:pPr>
        <w:pStyle w:val="ConsPlusNormal"/>
        <w:jc w:val="both"/>
      </w:pPr>
      <w:r>
        <w:t xml:space="preserve">(часть 4.2 введена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B65E52" w:rsidRDefault="00B65E52">
      <w:pPr>
        <w:pStyle w:val="ConsPlusNormal"/>
        <w:spacing w:before="220"/>
        <w:ind w:firstLine="540"/>
        <w:jc w:val="both"/>
      </w:pPr>
      <w:bookmarkStart w:id="48" w:name="P195"/>
      <w:bookmarkEnd w:id="48"/>
      <w:r>
        <w:t xml:space="preserve">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</w:t>
      </w:r>
      <w:r>
        <w:lastRenderedPageBreak/>
        <w:t>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 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 xml:space="preserve">6. При заключении соглашения, предусмотренного </w:t>
      </w:r>
      <w:hyperlink w:anchor="P195" w:history="1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 года.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 xml:space="preserve">7. При заключении соглашения, предусмотренного </w:t>
      </w:r>
      <w:hyperlink w:anchor="P195" w:history="1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B65E52" w:rsidRDefault="00B65E52">
      <w:pPr>
        <w:pStyle w:val="ConsPlusNormal"/>
        <w:spacing w:before="220"/>
        <w:ind w:firstLine="540"/>
        <w:jc w:val="both"/>
      </w:pPr>
      <w:r>
        <w:t xml:space="preserve">8 - 9. Утратили силу с 1 января 2018 года. -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31.12.2017 N 485-ФЗ.</w:t>
      </w:r>
    </w:p>
    <w:p w:rsidR="00B65E52" w:rsidRDefault="00B65E52">
      <w:pPr>
        <w:pStyle w:val="ConsPlusNormal"/>
        <w:ind w:firstLine="540"/>
        <w:jc w:val="both"/>
      </w:pPr>
    </w:p>
    <w:p w:rsidR="00B65E52" w:rsidRDefault="00B65E52">
      <w:pPr>
        <w:pStyle w:val="ConsPlusTitle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B65E52" w:rsidRDefault="00B65E52">
      <w:pPr>
        <w:pStyle w:val="ConsPlusNormal"/>
        <w:ind w:firstLine="540"/>
        <w:jc w:val="both"/>
      </w:pPr>
    </w:p>
    <w:p w:rsidR="00B65E52" w:rsidRDefault="00B65E52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B65E52" w:rsidRDefault="00B65E52">
      <w:pPr>
        <w:pStyle w:val="ConsPlusNormal"/>
        <w:ind w:firstLine="540"/>
        <w:jc w:val="both"/>
      </w:pPr>
    </w:p>
    <w:p w:rsidR="00B65E52" w:rsidRDefault="00B65E52">
      <w:pPr>
        <w:pStyle w:val="ConsPlusNormal"/>
        <w:jc w:val="right"/>
      </w:pPr>
      <w:r>
        <w:t>Президент</w:t>
      </w:r>
    </w:p>
    <w:p w:rsidR="00B65E52" w:rsidRDefault="00B65E52">
      <w:pPr>
        <w:pStyle w:val="ConsPlusNormal"/>
        <w:jc w:val="right"/>
      </w:pPr>
      <w:r>
        <w:t>Российской Федерации</w:t>
      </w:r>
    </w:p>
    <w:p w:rsidR="00B65E52" w:rsidRDefault="00B65E52">
      <w:pPr>
        <w:pStyle w:val="ConsPlusNormal"/>
        <w:jc w:val="right"/>
      </w:pPr>
      <w:r>
        <w:t>В.ПУТИН</w:t>
      </w:r>
    </w:p>
    <w:p w:rsidR="00B65E52" w:rsidRDefault="00B65E52">
      <w:pPr>
        <w:pStyle w:val="ConsPlusNormal"/>
      </w:pPr>
      <w:r>
        <w:t>Москва, Кремль</w:t>
      </w:r>
    </w:p>
    <w:p w:rsidR="00B65E52" w:rsidRDefault="00B65E52">
      <w:pPr>
        <w:pStyle w:val="ConsPlusNormal"/>
        <w:spacing w:before="220"/>
      </w:pPr>
      <w:r>
        <w:t>21 июля 2014 года</w:t>
      </w:r>
    </w:p>
    <w:p w:rsidR="00B65E52" w:rsidRDefault="00B65E52">
      <w:pPr>
        <w:pStyle w:val="ConsPlusNormal"/>
        <w:spacing w:before="220"/>
      </w:pPr>
      <w:r>
        <w:t>N 209-ФЗ</w:t>
      </w:r>
    </w:p>
    <w:p w:rsidR="00B65E52" w:rsidRDefault="00B65E52">
      <w:pPr>
        <w:pStyle w:val="ConsPlusNormal"/>
      </w:pPr>
    </w:p>
    <w:p w:rsidR="00B65E52" w:rsidRDefault="00B65E52">
      <w:pPr>
        <w:pStyle w:val="ConsPlusNormal"/>
      </w:pPr>
    </w:p>
    <w:p w:rsidR="00B65E52" w:rsidRDefault="00B65E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49" w:name="_GoBack"/>
      <w:bookmarkEnd w:id="49"/>
    </w:p>
    <w:sectPr w:rsidR="00C83E37" w:rsidSect="00EC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52"/>
    <w:rsid w:val="000458BE"/>
    <w:rsid w:val="00226CB5"/>
    <w:rsid w:val="00235C83"/>
    <w:rsid w:val="002F50F6"/>
    <w:rsid w:val="00362047"/>
    <w:rsid w:val="00493C20"/>
    <w:rsid w:val="00577450"/>
    <w:rsid w:val="006C5395"/>
    <w:rsid w:val="007E320A"/>
    <w:rsid w:val="00B65E52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5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5E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5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5E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BD36EBBB5EE8E1F3A385F60158A8AD49CEA997A575E32A604741BE2ACA88D855721319282C2CC3FE2684BC8A38C8DE5CD977467A947B2E8V8x0J" TargetMode="External"/><Relationship Id="rId18" Type="http://schemas.openxmlformats.org/officeDocument/2006/relationships/hyperlink" Target="consultantplus://offline/ref=DBD36EBBB5EE8E1F3A385F60158A8AD49FEB9E7F585932A604741BE2ACA88D855721319282C2CC36E2684BC8A38C8DE5CD977467A947B2E8V8x0J" TargetMode="External"/><Relationship Id="rId26" Type="http://schemas.openxmlformats.org/officeDocument/2006/relationships/hyperlink" Target="consultantplus://offline/ref=DBD36EBBB5EE8E1F3A385F60158A8AD49DE19F7C505232A604741BE2ACA88D855721319785C1C763B0274A94E5DB9EE7C797766FB6V4xC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BD36EBBB5EE8E1F3A385F60158A8AD49FE5977C515932A604741BE2ACA88D855721319282C2CC36E0684BC8A38C8DE5CD977467A947B2E8V8x0J" TargetMode="External"/><Relationship Id="rId7" Type="http://schemas.openxmlformats.org/officeDocument/2006/relationships/hyperlink" Target="consultantplus://offline/ref=DBD36EBBB5EE8E1F3A385F60158A8AD49CEA997A575E32A604741BE2ACA88D855721319282C2CC3FE3684BC8A38C8DE5CD977467A947B2E8V8x0J" TargetMode="External"/><Relationship Id="rId12" Type="http://schemas.openxmlformats.org/officeDocument/2006/relationships/hyperlink" Target="consultantplus://offline/ref=DBD36EBBB5EE8E1F3A385F60158A8AD49CEB9B7E545F32A604741BE2ACA88D855721319282C2CC37E2684BC8A38C8DE5CD977467A947B2E8V8x0J" TargetMode="External"/><Relationship Id="rId17" Type="http://schemas.openxmlformats.org/officeDocument/2006/relationships/hyperlink" Target="consultantplus://offline/ref=DBD36EBBB5EE8E1F3A385F60158A8AD49FE5977C515F32A604741BE2ACA88D855721319282C2CC36E0684BC8A38C8DE5CD977467A947B2E8V8x0J" TargetMode="External"/><Relationship Id="rId25" Type="http://schemas.openxmlformats.org/officeDocument/2006/relationships/hyperlink" Target="consultantplus://offline/ref=DBD36EBBB5EE8E1F3A385F60158A8AD49DE19F7C505232A604741BE2ACA88D855721319186C4C763B0274A94E5DB9EE7C797766FB6V4xCJ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D36EBBB5EE8E1F3A385F60158A8AD49FE5977C515E32A604741BE2ACA88D855721319282C2CC36E0684BC8A38C8DE5CD977467A947B2E8V8x0J" TargetMode="External"/><Relationship Id="rId20" Type="http://schemas.openxmlformats.org/officeDocument/2006/relationships/hyperlink" Target="consultantplus://offline/ref=DBD36EBBB5EE8E1F3A385F60158A8AD49FEB9B7E595232A604741BE2ACA88D855721319282C2CC36E9684BC8A38C8DE5CD977467A947B2E8V8x0J" TargetMode="External"/><Relationship Id="rId29" Type="http://schemas.openxmlformats.org/officeDocument/2006/relationships/hyperlink" Target="consultantplus://offline/ref=DBD36EBBB5EE8E1F3A385F60158A8AD49CEA9974595932A604741BE2ACA88D855721319282C2CC34E3684BC8A38C8DE5CD977467A947B2E8V8x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D36EBBB5EE8E1F3A385F60158A8AD49CEA9974595932A604741BE2ACA88D855721319282C2CC35E8684BC8A38C8DE5CD977467A947B2E8V8x0J" TargetMode="External"/><Relationship Id="rId11" Type="http://schemas.openxmlformats.org/officeDocument/2006/relationships/hyperlink" Target="consultantplus://offline/ref=DBD36EBBB5EE8E1F3A385F60158A8AD497E1967550516FAC0C2D17E0ABA7D29250683D9382C2CC34EA374EDDB2D482E5D1897C71B545B3VEx0J" TargetMode="External"/><Relationship Id="rId24" Type="http://schemas.openxmlformats.org/officeDocument/2006/relationships/hyperlink" Target="consultantplus://offline/ref=DBD36EBBB5EE8E1F3A385F60158A8AD49FE09E7C565832A604741BE2ACA88D855721319282C2CC37E6684BC8A38C8DE5CD977467A947B2E8V8x0J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BD36EBBB5EE8E1F3A385F60158A8AD49FEB9A79535932A604741BE2ACA88D855721319282C2CC37E6684BC8A38C8DE5CD977467A947B2E8V8x0J" TargetMode="External"/><Relationship Id="rId23" Type="http://schemas.openxmlformats.org/officeDocument/2006/relationships/hyperlink" Target="consultantplus://offline/ref=DBD36EBBB5EE8E1F3A385F60158A8AD49FE59779565A32A604741BE2ACA88D855721319282C2CC36E0684BC8A38C8DE5CD977467A947B2E8V8x0J" TargetMode="External"/><Relationship Id="rId28" Type="http://schemas.openxmlformats.org/officeDocument/2006/relationships/hyperlink" Target="consultantplus://offline/ref=DBD36EBBB5EE8E1F3A385F60158A8AD49CEA9974595932A604741BE2ACA88D855721319282C2CC34E1684BC8A38C8DE5CD977467A947B2E8V8x0J" TargetMode="External"/><Relationship Id="rId10" Type="http://schemas.openxmlformats.org/officeDocument/2006/relationships/hyperlink" Target="consultantplus://offline/ref=DBD36EBBB5EE8E1F3A385F60158A8AD49DE19F7C505232A604741BE2ACA88D855721319282C3CE33E6684BC8A38C8DE5CD977467A947B2E8V8x0J" TargetMode="External"/><Relationship Id="rId19" Type="http://schemas.openxmlformats.org/officeDocument/2006/relationships/hyperlink" Target="consultantplus://offline/ref=DBD36EBBB5EE8E1F3A385F60158A8AD49FEB9B7E595232A604741BE2ACA88D855721319282C2CF34E1684BC8A38C8DE5CD977467A947B2E8V8x0J" TargetMode="External"/><Relationship Id="rId31" Type="http://schemas.openxmlformats.org/officeDocument/2006/relationships/hyperlink" Target="consultantplus://offline/ref=DBD36EBBB5EE8E1F3A385F60158A8AD49CEA997A575E32A604741BE2ACA88D855721319282C2CC3FE4684BC8A38C8DE5CD977467A947B2E8V8x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D36EBBB5EE8E1F3A385F60158A8AD49DE09F79555D32A604741BE2ACA88D855721319282C2CD35E6684BC8A38C8DE5CD977467A947B2E8V8x0J" TargetMode="External"/><Relationship Id="rId14" Type="http://schemas.openxmlformats.org/officeDocument/2006/relationships/hyperlink" Target="consultantplus://offline/ref=DBD36EBBB5EE8E1F3A385F60158A8AD49FE5977A515F32A604741BE2ACA88D855721319282C2CC36E0684BC8A38C8DE5CD977467A947B2E8V8x0J" TargetMode="External"/><Relationship Id="rId22" Type="http://schemas.openxmlformats.org/officeDocument/2006/relationships/hyperlink" Target="consultantplus://offline/ref=DBD36EBBB5EE8E1F3A385F60158A8AD49FEB9B7E595232A604741BE2ACA88D855721319282C2CC36E9684BC8A38C8DE5CD977467A947B2E8V8x0J" TargetMode="External"/><Relationship Id="rId27" Type="http://schemas.openxmlformats.org/officeDocument/2006/relationships/hyperlink" Target="consultantplus://offline/ref=DBD36EBBB5EE8E1F3A385F60158A8AD49DE19F7C505232A604741BE2ACA88D85572131978ACBC763B0274A94E5DB9EE7C797766FB6V4xCJ" TargetMode="External"/><Relationship Id="rId30" Type="http://schemas.openxmlformats.org/officeDocument/2006/relationships/hyperlink" Target="consultantplus://offline/ref=DBD36EBBB5EE8E1F3A385F60158A8AD49CEA9974595932A604741BE2ACA88D855721319282C2CC34E5684BC8A38C8DE5CD977467A947B2E8V8x0J" TargetMode="External"/><Relationship Id="rId8" Type="http://schemas.openxmlformats.org/officeDocument/2006/relationships/hyperlink" Target="consultantplus://offline/ref=DBD36EBBB5EE8E1F3A385F60158A8AD49CEA98785B0C65A4552115E7A4F8D79541683E919CC2C429E3631EV9x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6685</Words>
  <Characters>38110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2019-08-22T09:49:00Z</dcterms:created>
  <dcterms:modified xsi:type="dcterms:W3CDTF">2019-08-22T09:49:00Z</dcterms:modified>
</cp:coreProperties>
</file>