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3C" w:rsidRDefault="00C933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333C" w:rsidRDefault="00C9333C">
      <w:pPr>
        <w:pStyle w:val="ConsPlusNormal"/>
        <w:jc w:val="both"/>
        <w:outlineLvl w:val="0"/>
      </w:pPr>
    </w:p>
    <w:p w:rsidR="00C9333C" w:rsidRDefault="00C9333C">
      <w:pPr>
        <w:pStyle w:val="ConsPlusTitle"/>
        <w:jc w:val="center"/>
      </w:pPr>
      <w:r>
        <w:t>ГОСУДАРСТВЕННАЯ ЖИЛИЩНАЯ ИНСПЕКЦИЯ</w:t>
      </w:r>
    </w:p>
    <w:p w:rsidR="00C9333C" w:rsidRDefault="00C9333C">
      <w:pPr>
        <w:pStyle w:val="ConsPlusTitle"/>
        <w:jc w:val="center"/>
      </w:pPr>
      <w:r>
        <w:t>ЛИПЕЦКОЙ ОБЛАСТИ</w:t>
      </w:r>
    </w:p>
    <w:p w:rsidR="00C9333C" w:rsidRDefault="00C9333C">
      <w:pPr>
        <w:pStyle w:val="ConsPlusTitle"/>
        <w:jc w:val="center"/>
      </w:pPr>
    </w:p>
    <w:p w:rsidR="00C9333C" w:rsidRDefault="00C9333C">
      <w:pPr>
        <w:pStyle w:val="ConsPlusTitle"/>
        <w:jc w:val="center"/>
      </w:pPr>
      <w:r>
        <w:t>ПРИКАЗ</w:t>
      </w:r>
    </w:p>
    <w:p w:rsidR="00C9333C" w:rsidRDefault="00C9333C">
      <w:pPr>
        <w:pStyle w:val="ConsPlusTitle"/>
        <w:jc w:val="center"/>
      </w:pPr>
      <w:r>
        <w:t>от 14 марта 2016 г. N 94</w:t>
      </w:r>
    </w:p>
    <w:p w:rsidR="00C9333C" w:rsidRDefault="00C9333C">
      <w:pPr>
        <w:pStyle w:val="ConsPlusTitle"/>
        <w:jc w:val="center"/>
      </w:pPr>
    </w:p>
    <w:p w:rsidR="00C9333C" w:rsidRDefault="00C9333C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C9333C" w:rsidRDefault="00C9333C">
      <w:pPr>
        <w:pStyle w:val="ConsPlusTitle"/>
        <w:jc w:val="center"/>
      </w:pPr>
      <w:r>
        <w:t>ГОСУДАРСТВЕННЫХ ГРАЖДАНСКИХ СЛУЖАЩИХ И УРЕГУЛИРОВАНИЮ</w:t>
      </w:r>
    </w:p>
    <w:p w:rsidR="00C9333C" w:rsidRDefault="00C9333C">
      <w:pPr>
        <w:pStyle w:val="ConsPlusTitle"/>
        <w:jc w:val="center"/>
      </w:pPr>
      <w:r>
        <w:t>КОНФЛИКТА ИНТЕРЕСОВ</w:t>
      </w:r>
    </w:p>
    <w:p w:rsidR="00C9333C" w:rsidRDefault="00C9333C">
      <w:pPr>
        <w:pStyle w:val="ConsPlusNormal"/>
        <w:jc w:val="both"/>
      </w:pPr>
    </w:p>
    <w:p w:rsidR="00C9333C" w:rsidRDefault="00C9333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11 октября 2010 года N 351 "О комиссиях по соблюдению требований</w:t>
      </w:r>
      <w:proofErr w:type="gramEnd"/>
      <w:r>
        <w:t xml:space="preserve">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интересов" приказываю:</w:t>
      </w:r>
    </w:p>
    <w:p w:rsidR="00C9333C" w:rsidRDefault="00C9333C">
      <w:pPr>
        <w:pStyle w:val="ConsPlusNormal"/>
        <w:ind w:firstLine="540"/>
        <w:jc w:val="both"/>
      </w:pPr>
      <w:r>
        <w:t xml:space="preserve">1. Создать комиссию по соблюдению требований к служебному поведению государственных гражданских служащих Государственной жилищной инспекции Липецкой области и урегулированию конфликта интересов в </w:t>
      </w:r>
      <w:hyperlink w:anchor="P35" w:history="1">
        <w:r>
          <w:rPr>
            <w:color w:val="0000FF"/>
          </w:rPr>
          <w:t>составе</w:t>
        </w:r>
      </w:hyperlink>
      <w:r>
        <w:t xml:space="preserve"> согласно приложению.</w:t>
      </w:r>
    </w:p>
    <w:p w:rsidR="00C9333C" w:rsidRDefault="00C9333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Назначить начальника организационно-финансового отдела - главного бухгалтера Москалеву Е.Г. ответственной за работу по профилактике коррупционных и иных правонарушений, возложив на нее исполнение функций, предусмотренных </w:t>
      </w:r>
      <w:hyperlink r:id="rId9" w:history="1">
        <w:r>
          <w:rPr>
            <w:color w:val="0000FF"/>
          </w:rPr>
          <w:t>п. 3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proofErr w:type="gramEnd"/>
      <w:r>
        <w:t xml:space="preserve"> служащими требований к служебному поведению".</w:t>
      </w:r>
    </w:p>
    <w:p w:rsidR="00C9333C" w:rsidRDefault="00C9333C">
      <w:pPr>
        <w:pStyle w:val="ConsPlusNormal"/>
        <w:ind w:firstLine="540"/>
        <w:jc w:val="both"/>
      </w:pPr>
      <w:r>
        <w:t>3. Начальнику организационно-финансового отдела - главному бухгалтеру Москалевой Е.Г. обеспечить публикацию настоящего приказа в "Липецкой газете".</w:t>
      </w:r>
    </w:p>
    <w:p w:rsidR="00C9333C" w:rsidRDefault="00C9333C">
      <w:pPr>
        <w:pStyle w:val="ConsPlusNormal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области от 16 января 2015 года N 8 "О комиссии по соблюдению требований к служебному поведению государственных гражданских служащих и урегулированию конфликта интересов" признать утратившим силу.</w:t>
      </w:r>
    </w:p>
    <w:p w:rsidR="00C9333C" w:rsidRDefault="00C9333C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9333C" w:rsidRDefault="00C9333C">
      <w:pPr>
        <w:pStyle w:val="ConsPlusNormal"/>
        <w:jc w:val="both"/>
      </w:pPr>
    </w:p>
    <w:p w:rsidR="00C9333C" w:rsidRDefault="00C9333C">
      <w:pPr>
        <w:pStyle w:val="ConsPlusNormal"/>
        <w:jc w:val="right"/>
      </w:pPr>
      <w:r>
        <w:t>Руководитель инспекции</w:t>
      </w:r>
    </w:p>
    <w:p w:rsidR="00C9333C" w:rsidRDefault="00C9333C">
      <w:pPr>
        <w:pStyle w:val="ConsPlusNormal"/>
        <w:jc w:val="right"/>
      </w:pPr>
      <w:r>
        <w:t>Д.НАДЕЕВ</w:t>
      </w:r>
    </w:p>
    <w:p w:rsidR="00C9333C" w:rsidRDefault="00C9333C">
      <w:pPr>
        <w:pStyle w:val="ConsPlusNormal"/>
        <w:jc w:val="both"/>
      </w:pPr>
    </w:p>
    <w:p w:rsidR="00C9333C" w:rsidRDefault="00C9333C">
      <w:pPr>
        <w:pStyle w:val="ConsPlusNormal"/>
        <w:jc w:val="both"/>
      </w:pPr>
    </w:p>
    <w:p w:rsidR="00C9333C" w:rsidRDefault="00C9333C">
      <w:pPr>
        <w:pStyle w:val="ConsPlusNormal"/>
        <w:jc w:val="both"/>
      </w:pPr>
    </w:p>
    <w:p w:rsidR="00C9333C" w:rsidRDefault="00C9333C">
      <w:pPr>
        <w:pStyle w:val="ConsPlusNormal"/>
        <w:jc w:val="both"/>
      </w:pPr>
    </w:p>
    <w:p w:rsidR="00C9333C" w:rsidRDefault="00C9333C">
      <w:pPr>
        <w:pStyle w:val="ConsPlusNormal"/>
        <w:jc w:val="both"/>
      </w:pPr>
    </w:p>
    <w:p w:rsidR="00C9333C" w:rsidRDefault="00C9333C">
      <w:pPr>
        <w:sectPr w:rsidR="00C9333C" w:rsidSect="009750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33C" w:rsidRDefault="00C9333C">
      <w:pPr>
        <w:pStyle w:val="ConsPlusNormal"/>
        <w:jc w:val="right"/>
      </w:pPr>
      <w:r>
        <w:lastRenderedPageBreak/>
        <w:t>Приложение</w:t>
      </w:r>
    </w:p>
    <w:p w:rsidR="00C9333C" w:rsidRDefault="00C9333C">
      <w:pPr>
        <w:pStyle w:val="ConsPlusNormal"/>
        <w:jc w:val="right"/>
      </w:pPr>
      <w:r>
        <w:t>к приказу</w:t>
      </w:r>
    </w:p>
    <w:p w:rsidR="00C9333C" w:rsidRDefault="00C9333C">
      <w:pPr>
        <w:pStyle w:val="ConsPlusNormal"/>
        <w:jc w:val="right"/>
      </w:pPr>
      <w:r>
        <w:t>Государственной жилищной</w:t>
      </w:r>
    </w:p>
    <w:p w:rsidR="00C9333C" w:rsidRDefault="00C9333C">
      <w:pPr>
        <w:pStyle w:val="ConsPlusNormal"/>
        <w:jc w:val="right"/>
      </w:pPr>
      <w:r>
        <w:t>инспекции Липецкой области</w:t>
      </w:r>
    </w:p>
    <w:p w:rsidR="00C9333C" w:rsidRDefault="00C9333C">
      <w:pPr>
        <w:pStyle w:val="ConsPlusNormal"/>
        <w:jc w:val="right"/>
      </w:pPr>
      <w:r>
        <w:t>"О комиссии по соблюдению</w:t>
      </w:r>
    </w:p>
    <w:p w:rsidR="00C9333C" w:rsidRDefault="00C9333C">
      <w:pPr>
        <w:pStyle w:val="ConsPlusNormal"/>
        <w:jc w:val="right"/>
      </w:pPr>
      <w:r>
        <w:t>требований к служебному поведению</w:t>
      </w:r>
    </w:p>
    <w:p w:rsidR="00C9333C" w:rsidRDefault="00C9333C">
      <w:pPr>
        <w:pStyle w:val="ConsPlusNormal"/>
        <w:jc w:val="right"/>
      </w:pPr>
      <w:r>
        <w:t>государственных гражданских</w:t>
      </w:r>
    </w:p>
    <w:p w:rsidR="00C9333C" w:rsidRDefault="00C9333C">
      <w:pPr>
        <w:pStyle w:val="ConsPlusNormal"/>
        <w:jc w:val="right"/>
      </w:pPr>
      <w:r>
        <w:t>служащих и урегулированию</w:t>
      </w:r>
    </w:p>
    <w:p w:rsidR="00C9333C" w:rsidRDefault="00C9333C">
      <w:pPr>
        <w:pStyle w:val="ConsPlusNormal"/>
        <w:jc w:val="right"/>
      </w:pPr>
      <w:r>
        <w:t>конфликта интересов"</w:t>
      </w:r>
    </w:p>
    <w:p w:rsidR="00C9333C" w:rsidRDefault="00C9333C">
      <w:pPr>
        <w:pStyle w:val="ConsPlusNormal"/>
        <w:jc w:val="both"/>
      </w:pPr>
    </w:p>
    <w:p w:rsidR="00C9333C" w:rsidRDefault="00C9333C">
      <w:pPr>
        <w:pStyle w:val="ConsPlusTitle"/>
        <w:jc w:val="center"/>
      </w:pPr>
      <w:bookmarkStart w:id="0" w:name="P35"/>
      <w:bookmarkEnd w:id="0"/>
      <w:r>
        <w:t>СОСТАВ</w:t>
      </w:r>
    </w:p>
    <w:p w:rsidR="00C9333C" w:rsidRDefault="00C9333C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C9333C" w:rsidRDefault="00C9333C">
      <w:pPr>
        <w:pStyle w:val="ConsPlusTitle"/>
        <w:jc w:val="center"/>
      </w:pPr>
      <w:r>
        <w:t xml:space="preserve">ГОСУДАРСТВЕННЫХ ГРАЖДАНСКИХ СЛУЖАЩИХ </w:t>
      </w:r>
      <w:proofErr w:type="gramStart"/>
      <w:r>
        <w:t>ГОСУДАРСТВЕННОЙ</w:t>
      </w:r>
      <w:proofErr w:type="gramEnd"/>
    </w:p>
    <w:p w:rsidR="00C9333C" w:rsidRDefault="00C9333C">
      <w:pPr>
        <w:pStyle w:val="ConsPlusTitle"/>
        <w:jc w:val="center"/>
      </w:pPr>
      <w:r>
        <w:t>ЖИЛИЩНОЙ ИНСПЕКЦИИ ЛИПЕЦКОЙ ОБЛАСТИ И УРЕГУЛИРОВАНИЮ</w:t>
      </w:r>
    </w:p>
    <w:p w:rsidR="00C9333C" w:rsidRDefault="00C9333C">
      <w:pPr>
        <w:pStyle w:val="ConsPlusTitle"/>
        <w:jc w:val="center"/>
      </w:pPr>
      <w:r>
        <w:t>КОНФЛИКТА ИНТЕРЕСОВ</w:t>
      </w:r>
    </w:p>
    <w:p w:rsidR="00C9333C" w:rsidRDefault="00C933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896"/>
      </w:tblGrid>
      <w:tr w:rsidR="00C9333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</w:pPr>
            <w:r>
              <w:t>Немцов</w:t>
            </w:r>
          </w:p>
          <w:p w:rsidR="00C9333C" w:rsidRDefault="00C9333C">
            <w:pPr>
              <w:pStyle w:val="ConsPlusNormal"/>
            </w:pPr>
            <w:r>
              <w:t>Александр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  <w:jc w:val="both"/>
            </w:pPr>
            <w:r>
              <w:t>председатель комиссии, заместитель руководителя инспекции</w:t>
            </w:r>
          </w:p>
        </w:tc>
      </w:tr>
      <w:tr w:rsidR="00C9333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</w:pPr>
            <w:r>
              <w:t>Демихов</w:t>
            </w:r>
          </w:p>
          <w:p w:rsidR="00C9333C" w:rsidRDefault="00C9333C">
            <w:pPr>
              <w:pStyle w:val="ConsPlusNormal"/>
            </w:pPr>
            <w:r>
              <w:t>Вадим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  <w:jc w:val="both"/>
            </w:pPr>
            <w:r>
              <w:t>заместитель председателя комиссии, заместитель руководителя инспекции - начальник отдела лицензирования и административного производства</w:t>
            </w:r>
          </w:p>
        </w:tc>
      </w:tr>
      <w:tr w:rsidR="00C9333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</w:pPr>
            <w:r>
              <w:t>Москалева</w:t>
            </w:r>
          </w:p>
          <w:p w:rsidR="00C9333C" w:rsidRDefault="00C9333C">
            <w:pPr>
              <w:pStyle w:val="ConsPlusNormal"/>
            </w:pPr>
            <w:r>
              <w:t>Елена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  <w:jc w:val="both"/>
            </w:pPr>
            <w:r>
              <w:t>секретарь комиссии, начальник организационно-финансового отдела - главный бухгалтер</w:t>
            </w:r>
          </w:p>
        </w:tc>
      </w:tr>
      <w:tr w:rsidR="00C9333C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  <w:jc w:val="center"/>
            </w:pPr>
            <w:r>
              <w:t>Члены комиссии</w:t>
            </w:r>
          </w:p>
        </w:tc>
      </w:tr>
      <w:tr w:rsidR="00C9333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</w:pPr>
            <w:r>
              <w:t>Епишина</w:t>
            </w:r>
          </w:p>
          <w:p w:rsidR="00C9333C" w:rsidRDefault="00C9333C">
            <w:pPr>
              <w:pStyle w:val="ConsPlusNormal"/>
            </w:pPr>
            <w:r>
              <w:t>Юлия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  <w:jc w:val="both"/>
            </w:pPr>
            <w:r>
              <w:t>ведущий консультант организационно-финансового отдела</w:t>
            </w:r>
          </w:p>
        </w:tc>
      </w:tr>
      <w:tr w:rsidR="00C9333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</w:pPr>
            <w:r>
              <w:t>Кузнецова</w:t>
            </w:r>
          </w:p>
          <w:p w:rsidR="00C9333C" w:rsidRDefault="00C9333C">
            <w:pPr>
              <w:pStyle w:val="ConsPlusNormal"/>
            </w:pPr>
            <w:r>
              <w:t>Наталья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  <w:jc w:val="both"/>
            </w:pPr>
            <w:r>
              <w:t>консультант отдела по вопросам противодействия коррупции управления по вопросам противодействия коррупции, контроля и проверки исполнения администрации Липецкой области</w:t>
            </w:r>
          </w:p>
        </w:tc>
      </w:tr>
      <w:tr w:rsidR="00C9333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</w:pPr>
            <w:r>
              <w:lastRenderedPageBreak/>
              <w:t>Ольхов</w:t>
            </w:r>
          </w:p>
          <w:p w:rsidR="00C9333C" w:rsidRDefault="00C9333C">
            <w:pPr>
              <w:pStyle w:val="ConsPlusNormal"/>
            </w:pPr>
            <w:r>
              <w:t>Александр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  <w:jc w:val="both"/>
            </w:pPr>
            <w:r>
              <w:t>заместитель начальника отдела правового обеспечения в сфере финансов, дорог, промышленности и транспорта, энергетики, тарифов и ЖКХ правового управления администрации Липецкой области</w:t>
            </w:r>
          </w:p>
        </w:tc>
      </w:tr>
      <w:tr w:rsidR="00C9333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</w:pPr>
            <w:r>
              <w:t>Фетисова</w:t>
            </w:r>
          </w:p>
          <w:p w:rsidR="00C9333C" w:rsidRDefault="00C9333C">
            <w:pPr>
              <w:pStyle w:val="ConsPlusNormal"/>
            </w:pPr>
            <w:r>
              <w:t>Любовь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  <w:jc w:val="both"/>
            </w:pPr>
            <w:r>
              <w:t>директор государственного областного автономного образовательного учреждения дополнительного профессионального образования "Липецкий областной учебно-курсовой комбинат" (по согласованию)</w:t>
            </w:r>
          </w:p>
        </w:tc>
      </w:tr>
      <w:tr w:rsidR="00C9333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</w:pPr>
            <w:r>
              <w:t>Хорьяков</w:t>
            </w:r>
          </w:p>
          <w:p w:rsidR="00C9333C" w:rsidRDefault="00C9333C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9333C" w:rsidRDefault="00C9333C">
            <w:pPr>
              <w:pStyle w:val="ConsPlusNormal"/>
              <w:jc w:val="both"/>
            </w:pPr>
            <w:r>
              <w:t>доцент кафедры конституционного муниципального и административного права Липецкого филиала ФГБОУ ВПО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</w:tbl>
    <w:p w:rsidR="00C9333C" w:rsidRDefault="00C9333C">
      <w:pPr>
        <w:pStyle w:val="ConsPlusNormal"/>
        <w:jc w:val="both"/>
      </w:pPr>
    </w:p>
    <w:p w:rsidR="00C9333C" w:rsidRDefault="00C9333C">
      <w:pPr>
        <w:pStyle w:val="ConsPlusNormal"/>
        <w:jc w:val="both"/>
      </w:pPr>
    </w:p>
    <w:p w:rsidR="00C9333C" w:rsidRDefault="00C933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E7615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3C"/>
    <w:rsid w:val="00226CB5"/>
    <w:rsid w:val="00235C83"/>
    <w:rsid w:val="00362047"/>
    <w:rsid w:val="00493C20"/>
    <w:rsid w:val="00577450"/>
    <w:rsid w:val="007E320A"/>
    <w:rsid w:val="00C83E37"/>
    <w:rsid w:val="00C9333C"/>
    <w:rsid w:val="00CD011E"/>
    <w:rsid w:val="00CD5BB7"/>
    <w:rsid w:val="00D3101E"/>
    <w:rsid w:val="00D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3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3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D10EC62B83C0B8EA1F37F17DB52B282552D63337099E632563BB39653F290f1g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9D10EC62B83C0B8EA1ED7201B70EBD83577367367094B86B0960EEC1f5gA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D10EC62B83C0B8EA1ED7201B70EBD83577268307E94B86B0960EEC1f5gA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69D10EC62B83C0B8EA1F3760EDC52B282552D63357699EC32563BB39653F290f1g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9D10EC62B83C0B8EA1ED7201B70EBD8356706E377494B86B0960EEC15AF8C755AA92AFA0C83964fDg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2016-12-21T10:32:00Z</dcterms:created>
  <dcterms:modified xsi:type="dcterms:W3CDTF">2016-12-21T10:32:00Z</dcterms:modified>
</cp:coreProperties>
</file>