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D9" w:rsidRDefault="00E555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55D9" w:rsidRDefault="00E555D9">
      <w:pPr>
        <w:pStyle w:val="ConsPlusNormal"/>
        <w:jc w:val="both"/>
        <w:outlineLvl w:val="0"/>
      </w:pPr>
    </w:p>
    <w:p w:rsidR="00E555D9" w:rsidRDefault="00E555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55D9" w:rsidRDefault="00E555D9">
      <w:pPr>
        <w:pStyle w:val="ConsPlusTitle"/>
        <w:jc w:val="center"/>
      </w:pPr>
    </w:p>
    <w:p w:rsidR="00E555D9" w:rsidRDefault="00E555D9">
      <w:pPr>
        <w:pStyle w:val="ConsPlusTitle"/>
        <w:jc w:val="center"/>
      </w:pPr>
      <w:r>
        <w:t>ПОСТАНОВЛЕНИЕ</w:t>
      </w:r>
    </w:p>
    <w:p w:rsidR="00E555D9" w:rsidRDefault="00E555D9">
      <w:pPr>
        <w:pStyle w:val="ConsPlusTitle"/>
        <w:jc w:val="center"/>
      </w:pPr>
      <w:r>
        <w:t>от 28 октября 2014 г. N 1110</w:t>
      </w:r>
    </w:p>
    <w:p w:rsidR="00E555D9" w:rsidRDefault="00E555D9">
      <w:pPr>
        <w:pStyle w:val="ConsPlusTitle"/>
        <w:jc w:val="center"/>
      </w:pPr>
    </w:p>
    <w:p w:rsidR="00E555D9" w:rsidRDefault="00E555D9">
      <w:pPr>
        <w:pStyle w:val="ConsPlusTitle"/>
        <w:jc w:val="center"/>
      </w:pPr>
      <w:r>
        <w:t>О ЛИЦЕНЗИРОВАНИИ</w:t>
      </w:r>
    </w:p>
    <w:p w:rsidR="00E555D9" w:rsidRDefault="00E555D9">
      <w:pPr>
        <w:pStyle w:val="ConsPlusTitle"/>
        <w:jc w:val="center"/>
      </w:pPr>
      <w:r>
        <w:t>ПРЕДПРИНИМАТЕЛЬСКОЙ ДЕЯТЕЛЬНОСТИ ПО УПРАВЛЕНИЮ</w:t>
      </w:r>
    </w:p>
    <w:p w:rsidR="00E555D9" w:rsidRDefault="00E555D9">
      <w:pPr>
        <w:pStyle w:val="ConsPlusTitle"/>
        <w:jc w:val="center"/>
      </w:pPr>
      <w:r>
        <w:t>МНОГОКВАРТИРНЫМИ ДОМАМИ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jc w:val="center"/>
      </w:pPr>
      <w:r>
        <w:t>Список изменяющих документов</w:t>
      </w:r>
    </w:p>
    <w:p w:rsidR="00E555D9" w:rsidRDefault="00E555D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E555D9" w:rsidRDefault="00E555D9">
      <w:pPr>
        <w:pStyle w:val="ConsPlusNormal"/>
        <w:ind w:firstLine="540"/>
        <w:jc w:val="both"/>
      </w:pPr>
      <w:r>
        <w:t>1. Утвердить прилагаемые:</w:t>
      </w:r>
    </w:p>
    <w:p w:rsidR="00E555D9" w:rsidRDefault="00E555D9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E555D9" w:rsidRDefault="00E555D9">
      <w:pPr>
        <w:pStyle w:val="ConsPlusNormal"/>
        <w:ind w:firstLine="540"/>
        <w:jc w:val="both"/>
      </w:pPr>
      <w:hyperlink w:anchor="P99" w:history="1">
        <w:proofErr w:type="gramStart"/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>
        <w:t xml:space="preserve"> наказание в виде дисквалификации (далее - Положение о ведении реестра дисквалифицированных лиц управляющих организаций);</w:t>
      </w:r>
    </w:p>
    <w:p w:rsidR="00E555D9" w:rsidRDefault="00E555D9">
      <w:pPr>
        <w:pStyle w:val="ConsPlusNormal"/>
        <w:ind w:firstLine="540"/>
        <w:jc w:val="both"/>
      </w:pPr>
      <w:hyperlink w:anchor="P139" w:history="1">
        <w:proofErr w:type="gramStart"/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9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39" w:history="1">
        <w:r>
          <w:rPr>
            <w:color w:val="0000FF"/>
          </w:rPr>
          <w:t>Положения</w:t>
        </w:r>
      </w:hyperlink>
      <w:r>
        <w:t xml:space="preserve"> об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E555D9" w:rsidRDefault="00E555D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Реализация полномочий, предусмотренных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9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39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</w:t>
      </w:r>
      <w:proofErr w:type="gramEnd"/>
      <w:r>
        <w:t xml:space="preserve"> Министерству в федеральном бюджете на руководство и управление в сфере установленных функций.</w:t>
      </w:r>
    </w:p>
    <w:p w:rsidR="00E555D9" w:rsidRDefault="00E555D9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E555D9" w:rsidRDefault="00E555D9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</w:t>
      </w:r>
      <w:r>
        <w:lastRenderedPageBreak/>
        <w:t xml:space="preserve">квалификационного экзамена, </w:t>
      </w:r>
      <w:hyperlink r:id="rId8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9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  <w:proofErr w:type="gramEnd"/>
    </w:p>
    <w:p w:rsidR="00E555D9" w:rsidRDefault="00E555D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методические указания</w:t>
        </w:r>
      </w:hyperlink>
      <w: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bookmarkStart w:id="0" w:name="P23"/>
    <w:bookmarkEnd w:id="0"/>
    <w:p w:rsidR="00E555D9" w:rsidRDefault="00E555D9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"consultantplus://offline/ref=E12F16EE4577D8A2AC40B7D3C825C68FF35782804E10F1B5345F224AC696E82598B15D8FE1166BCBS2N9K"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110DFB">
        <w:rPr>
          <w:color w:val="0000FF"/>
        </w:rPr>
        <w:fldChar w:fldCharType="end"/>
      </w:r>
      <w:r>
        <w:t xml:space="preserve">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bookmarkStart w:id="1" w:name="P24"/>
    <w:bookmarkEnd w:id="1"/>
    <w:p w:rsidR="00E555D9" w:rsidRDefault="00E555D9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"consultantplus://offline/ref=E12F16EE4577D8A2AC40B7D3C825C68FF35782804E10F1B5345F224AC696E82598B15D8FE1166FCFS2NBK"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110DFB">
        <w:rPr>
          <w:color w:val="0000FF"/>
        </w:rPr>
        <w:fldChar w:fldCharType="end"/>
      </w:r>
      <w:r>
        <w:t xml:space="preserve">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E555D9" w:rsidRDefault="00E555D9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E555D9" w:rsidRDefault="00E555D9">
      <w:pPr>
        <w:pStyle w:val="ConsPlusNormal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4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E555D9" w:rsidRDefault="00E555D9">
      <w:pPr>
        <w:pStyle w:val="ConsPlusNormal"/>
        <w:ind w:firstLine="540"/>
        <w:jc w:val="both"/>
      </w:pPr>
      <w:proofErr w:type="gramStart"/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jc w:val="right"/>
      </w:pPr>
      <w:r>
        <w:t>Председатель Правительства</w:t>
      </w:r>
    </w:p>
    <w:p w:rsidR="00E555D9" w:rsidRDefault="00E555D9">
      <w:pPr>
        <w:pStyle w:val="ConsPlusNormal"/>
        <w:jc w:val="right"/>
      </w:pPr>
      <w:r>
        <w:t>Российской Федерации</w:t>
      </w:r>
    </w:p>
    <w:p w:rsidR="00E555D9" w:rsidRDefault="00E555D9">
      <w:pPr>
        <w:pStyle w:val="ConsPlusNormal"/>
        <w:jc w:val="right"/>
      </w:pPr>
      <w:r>
        <w:t>Д.МЕДВЕДЕВ</w:t>
      </w: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jc w:val="right"/>
        <w:outlineLvl w:val="0"/>
      </w:pPr>
      <w:r>
        <w:t>Утверждено</w:t>
      </w:r>
    </w:p>
    <w:p w:rsidR="00E555D9" w:rsidRDefault="00E555D9">
      <w:pPr>
        <w:pStyle w:val="ConsPlusNormal"/>
        <w:jc w:val="right"/>
      </w:pPr>
      <w:r>
        <w:t>постановлением Правительства</w:t>
      </w:r>
    </w:p>
    <w:p w:rsidR="00E555D9" w:rsidRDefault="00E555D9">
      <w:pPr>
        <w:pStyle w:val="ConsPlusNormal"/>
        <w:jc w:val="right"/>
      </w:pPr>
      <w:r>
        <w:t>Российской Федерации</w:t>
      </w:r>
    </w:p>
    <w:p w:rsidR="00E555D9" w:rsidRDefault="00E555D9">
      <w:pPr>
        <w:pStyle w:val="ConsPlusNormal"/>
        <w:jc w:val="right"/>
      </w:pPr>
      <w:r>
        <w:t>от 28 октября 2014 г. N 1110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Title"/>
        <w:jc w:val="center"/>
      </w:pPr>
      <w:bookmarkStart w:id="2" w:name="P42"/>
      <w:bookmarkEnd w:id="2"/>
      <w:r>
        <w:t>ПОЛОЖЕНИЕ</w:t>
      </w:r>
    </w:p>
    <w:p w:rsidR="00E555D9" w:rsidRDefault="00E555D9">
      <w:pPr>
        <w:pStyle w:val="ConsPlusTitle"/>
        <w:jc w:val="center"/>
      </w:pPr>
      <w:r>
        <w:t>О ЛИЦЕНЗИРОВАНИИ ПРЕДПРИНИМАТЕЛЬСКОЙ ДЕЯТЕЛЬНОСТИ</w:t>
      </w:r>
    </w:p>
    <w:p w:rsidR="00E555D9" w:rsidRDefault="00E555D9">
      <w:pPr>
        <w:pStyle w:val="ConsPlusTitle"/>
        <w:jc w:val="center"/>
      </w:pPr>
      <w:r>
        <w:t>ПО УПРАВЛЕНИЮ МНОГОКВАРТИРНЫМИ ДОМАМИ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jc w:val="center"/>
      </w:pPr>
      <w:r>
        <w:t>Список изменяющих документов</w:t>
      </w:r>
    </w:p>
    <w:p w:rsidR="00E555D9" w:rsidRDefault="00E555D9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E555D9" w:rsidRDefault="00E555D9">
      <w:pPr>
        <w:pStyle w:val="ConsPlusNormal"/>
        <w:ind w:firstLine="540"/>
        <w:jc w:val="both"/>
      </w:pPr>
      <w:r>
        <w:t xml:space="preserve"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</w:t>
      </w:r>
      <w:r>
        <w:lastRenderedPageBreak/>
        <w:t>Федерации (далее - лицензирующий орган).</w:t>
      </w:r>
    </w:p>
    <w:p w:rsidR="00E555D9" w:rsidRDefault="00E555D9">
      <w:pPr>
        <w:pStyle w:val="ConsPlusNormal"/>
        <w:ind w:firstLine="540"/>
        <w:jc w:val="both"/>
      </w:pPr>
      <w:r>
        <w:t xml:space="preserve">3. Лицензионными требованиями к лицензиату, устанавливаемыми в соответствии с </w:t>
      </w:r>
      <w:hyperlink r:id="rId14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лицензировании отдельных видов деятельности", являются:</w:t>
      </w:r>
    </w:p>
    <w:p w:rsidR="00E555D9" w:rsidRDefault="00E555D9">
      <w:pPr>
        <w:pStyle w:val="ConsPlusNormal"/>
        <w:ind w:firstLine="540"/>
        <w:jc w:val="both"/>
      </w:pPr>
      <w:r>
        <w:t xml:space="preserve">а) соблюдение требований, предусмотренных </w:t>
      </w:r>
      <w:hyperlink r:id="rId15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E555D9" w:rsidRDefault="00E555D9">
      <w:pPr>
        <w:pStyle w:val="ConsPlusNormal"/>
        <w:ind w:firstLine="540"/>
        <w:jc w:val="both"/>
      </w:pPr>
      <w:r>
        <w:t xml:space="preserve">б) исполнение обязанностей по договору управления многоквартирным домом, предусмотренных </w:t>
      </w:r>
      <w:hyperlink r:id="rId16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E555D9" w:rsidRDefault="00E555D9">
      <w:pPr>
        <w:pStyle w:val="ConsPlusNormal"/>
        <w:ind w:firstLine="540"/>
        <w:jc w:val="both"/>
      </w:pPr>
      <w:r>
        <w:t xml:space="preserve">в) соблюдение требований, предусмотренных </w:t>
      </w:r>
      <w:hyperlink r:id="rId17" w:history="1">
        <w:r>
          <w:rPr>
            <w:color w:val="0000FF"/>
          </w:rPr>
          <w:t>частью 1 статьи 193</w:t>
        </w:r>
      </w:hyperlink>
      <w:r>
        <w:t xml:space="preserve"> Жилищного кодекса Российской Федерации.</w:t>
      </w:r>
    </w:p>
    <w:p w:rsidR="00E555D9" w:rsidRDefault="00E555D9">
      <w:pPr>
        <w:pStyle w:val="ConsPlusNormal"/>
        <w:ind w:firstLine="540"/>
        <w:jc w:val="both"/>
      </w:pPr>
      <w:bookmarkStart w:id="3" w:name="P55"/>
      <w:bookmarkEnd w:id="3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 </w:t>
      </w:r>
      <w:hyperlink r:id="rId20" w:history="1">
        <w:r>
          <w:rPr>
            <w:color w:val="0000FF"/>
          </w:rPr>
          <w:t>пунктом 6 части 1 статьи 193</w:t>
        </w:r>
      </w:hyperlink>
      <w:r>
        <w:t xml:space="preserve"> Жилищного кодекса Российской Федерации.</w:t>
      </w:r>
    </w:p>
    <w:p w:rsidR="00E555D9" w:rsidRDefault="00E555D9">
      <w:pPr>
        <w:pStyle w:val="ConsPlusNormal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2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E555D9" w:rsidRDefault="00E555D9">
      <w:pPr>
        <w:pStyle w:val="ConsPlusNormal"/>
        <w:ind w:firstLine="540"/>
        <w:jc w:val="both"/>
      </w:pPr>
      <w:proofErr w:type="gramStart"/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E555D9" w:rsidRDefault="00E555D9">
      <w:pPr>
        <w:pStyle w:val="ConsPlusNormal"/>
        <w:ind w:firstLine="540"/>
        <w:jc w:val="both"/>
      </w:pPr>
      <w:proofErr w:type="gramStart"/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</w:t>
      </w:r>
      <w:proofErr w:type="gramEnd"/>
      <w:r>
        <w:t xml:space="preserve"> и (или)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 в виде дисквалификации;</w:t>
      </w:r>
    </w:p>
    <w:p w:rsidR="00E555D9" w:rsidRDefault="00E555D9">
      <w:pPr>
        <w:pStyle w:val="ConsPlusNormal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E555D9" w:rsidRDefault="00E555D9">
      <w:pPr>
        <w:pStyle w:val="ConsPlusNormal"/>
        <w:ind w:firstLine="540"/>
        <w:jc w:val="both"/>
      </w:pPr>
      <w:proofErr w:type="gramStart"/>
      <w:r>
        <w:t xml:space="preserve">д)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22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E555D9" w:rsidRDefault="00E555D9">
      <w:pPr>
        <w:pStyle w:val="ConsPlusNormal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E555D9" w:rsidRDefault="00E555D9">
      <w:pPr>
        <w:pStyle w:val="ConsPlusNormal"/>
        <w:ind w:firstLine="540"/>
        <w:jc w:val="both"/>
      </w:pPr>
      <w:bookmarkStart w:id="4" w:name="P64"/>
      <w:bookmarkEnd w:id="4"/>
      <w:r>
        <w:t>б) копия квалификационного аттестата должностного лица соискателя лицензии;</w:t>
      </w:r>
    </w:p>
    <w:p w:rsidR="00E555D9" w:rsidRDefault="00E555D9">
      <w:pPr>
        <w:pStyle w:val="ConsPlusNormal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E555D9" w:rsidRDefault="00E555D9">
      <w:pPr>
        <w:pStyle w:val="ConsPlusNormal"/>
        <w:ind w:firstLine="540"/>
        <w:jc w:val="both"/>
      </w:pPr>
      <w:r>
        <w:t>г) опись прилагаемых документов.</w:t>
      </w:r>
    </w:p>
    <w:p w:rsidR="00E555D9" w:rsidRDefault="00E555D9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E555D9" w:rsidRDefault="00E555D9">
      <w:pPr>
        <w:pStyle w:val="ConsPlusNormal"/>
        <w:ind w:firstLine="540"/>
        <w:jc w:val="both"/>
      </w:pPr>
      <w:r>
        <w:lastRenderedPageBreak/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E555D9" w:rsidRDefault="00E555D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E555D9" w:rsidRDefault="00E555D9">
      <w:pPr>
        <w:pStyle w:val="ConsPlusNormal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E555D9" w:rsidRDefault="00E555D9">
      <w:pPr>
        <w:pStyle w:val="ConsPlusNormal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E555D9" w:rsidRDefault="00E555D9">
      <w:pPr>
        <w:pStyle w:val="ConsPlusNormal"/>
        <w:ind w:firstLine="540"/>
        <w:jc w:val="both"/>
      </w:pPr>
      <w:proofErr w:type="gramStart"/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E555D9" w:rsidRDefault="00E555D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Принятие лицензионной комиссией решения, предусмотренного </w:t>
      </w:r>
      <w:hyperlink r:id="rId27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28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9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30" w:history="1">
        <w:r>
          <w:rPr>
            <w:color w:val="0000FF"/>
          </w:rPr>
          <w:t>статей 194</w:t>
        </w:r>
      </w:hyperlink>
      <w:r>
        <w:t xml:space="preserve"> и </w:t>
      </w:r>
      <w:hyperlink r:id="rId31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</w:t>
      </w:r>
      <w:proofErr w:type="gramEnd"/>
      <w:r>
        <w:t xml:space="preserve">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E555D9" w:rsidRDefault="00E555D9">
      <w:pPr>
        <w:pStyle w:val="ConsPlusNormal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E555D9" w:rsidRDefault="00E555D9">
      <w:pPr>
        <w:pStyle w:val="ConsPlusNormal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55D9" w:rsidRDefault="00E555D9">
      <w:pPr>
        <w:pStyle w:val="ConsPlusNormal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</w:t>
      </w:r>
      <w:r>
        <w:lastRenderedPageBreak/>
        <w:t xml:space="preserve">деятельности". При проведении лицензионного контроля должностные лица лицензирующего органа имеют </w:t>
      </w:r>
      <w:proofErr w:type="gramStart"/>
      <w:r>
        <w:t>право</w:t>
      </w:r>
      <w:proofErr w:type="gramEnd"/>
      <w:r>
        <w:t xml:space="preserve">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E555D9" w:rsidRDefault="00E55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5D9" w:rsidRDefault="00E555D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555D9" w:rsidRDefault="00E555D9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Минкомсвязи России N 504, Минстроя России N 934/</w:t>
      </w:r>
      <w:proofErr w:type="gramStart"/>
      <w:r>
        <w:rPr>
          <w:color w:val="0A2666"/>
        </w:rPr>
        <w:t>пр</w:t>
      </w:r>
      <w:proofErr w:type="gramEnd"/>
      <w:r>
        <w:rPr>
          <w:color w:val="0A2666"/>
        </w:rPr>
        <w:t xml:space="preserve">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</w:t>
      </w:r>
      <w:r>
        <w:t>www.dom.gosuslugi.ru</w:t>
      </w:r>
      <w:r>
        <w:rPr>
          <w:color w:val="0A2666"/>
        </w:rPr>
        <w:t>.</w:t>
      </w:r>
    </w:p>
    <w:p w:rsidR="00E555D9" w:rsidRDefault="00E55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5D9" w:rsidRDefault="00E555D9">
      <w:pPr>
        <w:pStyle w:val="ConsPlusNormal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E555D9" w:rsidRDefault="00E555D9">
      <w:pPr>
        <w:pStyle w:val="ConsPlusNormal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E555D9" w:rsidRDefault="00E555D9">
      <w:pPr>
        <w:pStyle w:val="ConsPlusNormal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E555D9" w:rsidRDefault="00E555D9">
      <w:pPr>
        <w:pStyle w:val="ConsPlusNormal"/>
        <w:ind w:firstLine="540"/>
        <w:jc w:val="both"/>
      </w:pPr>
      <w:r>
        <w:t>17. 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E555D9" w:rsidRDefault="00E555D9">
      <w:pPr>
        <w:pStyle w:val="ConsPlusNormal"/>
        <w:ind w:firstLine="540"/>
        <w:jc w:val="both"/>
      </w:pPr>
      <w:r>
        <w:t>18. 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 рабочих дней после получения указанных сведений от лицензирующих органов.</w:t>
      </w:r>
    </w:p>
    <w:p w:rsidR="00E555D9" w:rsidRDefault="00E555D9">
      <w:pPr>
        <w:pStyle w:val="ConsPlusNormal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8" w:history="1">
        <w:r>
          <w:rPr>
            <w:color w:val="0000FF"/>
          </w:rPr>
          <w:t>размере</w:t>
        </w:r>
      </w:hyperlink>
      <w:r>
        <w:t xml:space="preserve"> и </w:t>
      </w:r>
      <w:hyperlink r:id="rId39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jc w:val="right"/>
        <w:outlineLvl w:val="0"/>
      </w:pPr>
      <w:r>
        <w:t>Утверждено</w:t>
      </w:r>
    </w:p>
    <w:p w:rsidR="00E555D9" w:rsidRDefault="00E555D9">
      <w:pPr>
        <w:pStyle w:val="ConsPlusNormal"/>
        <w:jc w:val="right"/>
      </w:pPr>
      <w:r>
        <w:t>постановлением Правительства</w:t>
      </w:r>
    </w:p>
    <w:p w:rsidR="00E555D9" w:rsidRDefault="00E555D9">
      <w:pPr>
        <w:pStyle w:val="ConsPlusNormal"/>
        <w:jc w:val="right"/>
      </w:pPr>
      <w:r>
        <w:t>Российской Федерации</w:t>
      </w:r>
    </w:p>
    <w:p w:rsidR="00E555D9" w:rsidRDefault="00E555D9">
      <w:pPr>
        <w:pStyle w:val="ConsPlusNormal"/>
        <w:jc w:val="right"/>
      </w:pPr>
      <w:r>
        <w:t>от 28 октября 2014 г. N 1110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Title"/>
        <w:jc w:val="center"/>
      </w:pPr>
      <w:bookmarkStart w:id="5" w:name="P99"/>
      <w:bookmarkEnd w:id="5"/>
      <w:r>
        <w:t>ПОЛОЖЕНИЕ</w:t>
      </w:r>
    </w:p>
    <w:p w:rsidR="00E555D9" w:rsidRDefault="00E555D9">
      <w:pPr>
        <w:pStyle w:val="ConsPlusTitle"/>
        <w:jc w:val="center"/>
      </w:pPr>
      <w:r>
        <w:t>О ВЕДЕНИИ РЕЕСТРА ЛИЦ, ОСУЩЕСТВЛЯВШИХ ФУНКЦИИ</w:t>
      </w:r>
    </w:p>
    <w:p w:rsidR="00E555D9" w:rsidRDefault="00E555D9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E555D9" w:rsidRDefault="00E555D9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АННУЛИРОВАНА, А ТАКЖЕ ЛИЦ, НА КОТОРЫХ УСТАВОМ</w:t>
      </w:r>
    </w:p>
    <w:p w:rsidR="00E555D9" w:rsidRDefault="00E555D9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E555D9" w:rsidRDefault="00E555D9">
      <w:pPr>
        <w:pStyle w:val="ConsPlusTitle"/>
        <w:jc w:val="center"/>
      </w:pPr>
      <w:r>
        <w:lastRenderedPageBreak/>
        <w:t xml:space="preserve">ЗА СОБЛЮДЕНИЕ ТРЕБОВАНИЙ К ОБЕСПЕЧЕНИЮ </w:t>
      </w:r>
      <w:proofErr w:type="gramStart"/>
      <w:r>
        <w:t>НАДЛЕЖАЩЕГО</w:t>
      </w:r>
      <w:proofErr w:type="gramEnd"/>
    </w:p>
    <w:p w:rsidR="00E555D9" w:rsidRDefault="00E555D9">
      <w:pPr>
        <w:pStyle w:val="ConsPlusTitle"/>
        <w:jc w:val="center"/>
      </w:pPr>
      <w:r>
        <w:t>СОДЕРЖАНИЯ ОБЩЕГО ИМУЩЕСТВА В МНОГОКВАРТИРНОМ ДОМЕ</w:t>
      </w:r>
    </w:p>
    <w:p w:rsidR="00E555D9" w:rsidRDefault="00E555D9">
      <w:pPr>
        <w:pStyle w:val="ConsPlusTitle"/>
        <w:jc w:val="center"/>
      </w:pPr>
      <w:r>
        <w:t xml:space="preserve">И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</w:t>
      </w:r>
    </w:p>
    <w:p w:rsidR="00E555D9" w:rsidRDefault="00E555D9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E555D9" w:rsidRDefault="00E555D9">
      <w:pPr>
        <w:pStyle w:val="ConsPlusTitle"/>
        <w:jc w:val="center"/>
      </w:pPr>
      <w:proofErr w:type="gramStart"/>
      <w:r>
        <w:t>ЛИЦЕНЗИЯ</w:t>
      </w:r>
      <w:proofErr w:type="gramEnd"/>
      <w:r>
        <w:t xml:space="preserve"> КОТОРЫХ АННУЛИРОВАНА И (ИЛИ) В ОТНОШЕНИИ КОТОРЫХ</w:t>
      </w:r>
    </w:p>
    <w:p w:rsidR="00E555D9" w:rsidRDefault="00E555D9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</w:t>
      </w:r>
      <w:proofErr w:type="gramEnd"/>
      <w:r>
        <w:t>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E555D9" w:rsidRDefault="00E555D9">
      <w:pPr>
        <w:pStyle w:val="ConsPlusNormal"/>
        <w:ind w:firstLine="540"/>
        <w:jc w:val="both"/>
      </w:pPr>
      <w: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E555D9" w:rsidRDefault="00E555D9">
      <w:pPr>
        <w:pStyle w:val="ConsPlusNormal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</w:t>
      </w:r>
      <w:proofErr w:type="gramStart"/>
      <w:r>
        <w:t xml:space="preserve">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26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</w:t>
      </w:r>
      <w:proofErr w:type="gramEnd"/>
      <w:r>
        <w:t xml:space="preserve">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</w:t>
      </w:r>
      <w:proofErr w:type="gramStart"/>
      <w:r>
        <w:t>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</w:t>
      </w:r>
      <w:proofErr w:type="gramStart"/>
      <w:r>
        <w:t>постановлениях</w:t>
      </w:r>
      <w:proofErr w:type="gramEnd"/>
      <w:r>
        <w:t xml:space="preserve"> о дисквалификации,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</w:t>
      </w:r>
      <w:proofErr w:type="gramStart"/>
      <w:r>
        <w:t xml:space="preserve">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</w:t>
      </w:r>
      <w:r>
        <w:lastRenderedPageBreak/>
        <w:t>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</w:t>
      </w:r>
      <w:proofErr w:type="gramEnd"/>
      <w:r>
        <w:t xml:space="preserve"> 8 сентября 2010 г. N 697 "О единой системе межведомственного электронного взаимодействия".</w:t>
      </w:r>
    </w:p>
    <w:p w:rsidR="00E555D9" w:rsidRDefault="00E555D9">
      <w:pPr>
        <w:pStyle w:val="ConsPlusNormal"/>
        <w:ind w:firstLine="540"/>
        <w:jc w:val="both"/>
      </w:pPr>
      <w:bookmarkStart w:id="6" w:name="P117"/>
      <w:bookmarkEnd w:id="6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E555D9" w:rsidRDefault="00E555D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17" w:history="1">
        <w:r>
          <w:rPr>
            <w:color w:val="0000FF"/>
          </w:rPr>
          <w:t>пунктом 7</w:t>
        </w:r>
      </w:hyperlink>
      <w:r>
        <w:t xml:space="preserve"> настоящего Положения</w:t>
      </w:r>
      <w:proofErr w:type="gramEnd"/>
      <w:r>
        <w:t>.</w:t>
      </w:r>
    </w:p>
    <w:p w:rsidR="00E555D9" w:rsidRDefault="00E555D9">
      <w:pPr>
        <w:pStyle w:val="ConsPlusNormal"/>
        <w:ind w:firstLine="540"/>
        <w:jc w:val="both"/>
      </w:pPr>
      <w:bookmarkStart w:id="7" w:name="P119"/>
      <w:bookmarkEnd w:id="7"/>
      <w:r>
        <w:t>9. В реестре дисквалифицированных лиц управляющих организаций указываются следующие сведения:</w:t>
      </w:r>
    </w:p>
    <w:p w:rsidR="00E555D9" w:rsidRDefault="00E555D9">
      <w:pPr>
        <w:pStyle w:val="ConsPlusNormal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E555D9" w:rsidRDefault="00E555D9">
      <w:pPr>
        <w:pStyle w:val="ConsPlusNormal"/>
        <w:ind w:firstLine="540"/>
        <w:jc w:val="both"/>
      </w:pPr>
      <w:proofErr w:type="gramStart"/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  <w:proofErr w:type="gramEnd"/>
    </w:p>
    <w:p w:rsidR="00E555D9" w:rsidRDefault="00E555D9">
      <w:pPr>
        <w:pStyle w:val="ConsPlusNormal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E555D9" w:rsidRDefault="00E555D9">
      <w:pPr>
        <w:pStyle w:val="ConsPlusNormal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E555D9" w:rsidRDefault="00E555D9">
      <w:pPr>
        <w:pStyle w:val="ConsPlusNormal"/>
        <w:ind w:firstLine="540"/>
        <w:jc w:val="both"/>
      </w:pPr>
      <w:r>
        <w:t>д) срок дисквалификации;</w:t>
      </w:r>
    </w:p>
    <w:p w:rsidR="00E555D9" w:rsidRDefault="00E555D9">
      <w:pPr>
        <w:pStyle w:val="ConsPlusNormal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E555D9" w:rsidRDefault="00E555D9">
      <w:pPr>
        <w:pStyle w:val="ConsPlusNormal"/>
        <w:ind w:firstLine="540"/>
        <w:jc w:val="both"/>
      </w:pPr>
      <w:bookmarkStart w:id="8" w:name="P126"/>
      <w:bookmarkEnd w:id="8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E555D9" w:rsidRDefault="00E555D9">
      <w:pPr>
        <w:pStyle w:val="ConsPlusNormal"/>
        <w:ind w:firstLine="540"/>
        <w:jc w:val="both"/>
      </w:pPr>
      <w:r>
        <w:t xml:space="preserve">11. </w:t>
      </w:r>
      <w:hyperlink r:id="rId41" w:history="1">
        <w:r>
          <w:rPr>
            <w:color w:val="0000FF"/>
          </w:rPr>
          <w:t>Форма</w:t>
        </w:r>
      </w:hyperlink>
      <w:r>
        <w:t xml:space="preserve">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</w:t>
      </w:r>
      <w:hyperlink r:id="rId42" w:history="1">
        <w:r>
          <w:rPr>
            <w:color w:val="0000FF"/>
          </w:rPr>
          <w:t>порядок</w:t>
        </w:r>
      </w:hyperlink>
      <w:r>
        <w:t xml:space="preserve"> ее предоставления устанавливаются Министерством строительства и жилищно-коммунального хозяйства Российской Федерации.</w:t>
      </w:r>
    </w:p>
    <w:p w:rsidR="00E555D9" w:rsidRDefault="00E555D9">
      <w:pPr>
        <w:pStyle w:val="ConsPlusNormal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jc w:val="right"/>
        <w:outlineLvl w:val="0"/>
      </w:pPr>
      <w:r>
        <w:t>Утверждено</w:t>
      </w:r>
    </w:p>
    <w:p w:rsidR="00E555D9" w:rsidRDefault="00E555D9">
      <w:pPr>
        <w:pStyle w:val="ConsPlusNormal"/>
        <w:jc w:val="right"/>
      </w:pPr>
      <w:r>
        <w:t>постановлением Правительства</w:t>
      </w:r>
    </w:p>
    <w:p w:rsidR="00E555D9" w:rsidRDefault="00E555D9">
      <w:pPr>
        <w:pStyle w:val="ConsPlusNormal"/>
        <w:jc w:val="right"/>
      </w:pPr>
      <w:r>
        <w:t>Российской Федерации</w:t>
      </w:r>
    </w:p>
    <w:p w:rsidR="00E555D9" w:rsidRDefault="00E555D9">
      <w:pPr>
        <w:pStyle w:val="ConsPlusNormal"/>
        <w:jc w:val="right"/>
      </w:pPr>
      <w:r>
        <w:t>от 28 октября 2014 г. N 1110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Title"/>
        <w:jc w:val="center"/>
      </w:pPr>
      <w:bookmarkStart w:id="9" w:name="P139"/>
      <w:bookmarkEnd w:id="9"/>
      <w:r>
        <w:t>ПОЛОЖЕНИЕ</w:t>
      </w:r>
    </w:p>
    <w:p w:rsidR="00E555D9" w:rsidRDefault="00E555D9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СОБЛЮДЕНИЕМ ОРГАНАМИ</w:t>
      </w:r>
    </w:p>
    <w:p w:rsidR="00E555D9" w:rsidRDefault="00E555D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E555D9" w:rsidRDefault="00E555D9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E555D9" w:rsidRDefault="00E555D9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E555D9" w:rsidRDefault="00E555D9">
      <w:pPr>
        <w:pStyle w:val="ConsPlusTitle"/>
        <w:jc w:val="center"/>
      </w:pPr>
      <w:r>
        <w:t xml:space="preserve">И ФЕДЕРАЛЬНОГО ЗАКОНА "О ЛИЦЕНЗИРОВАНИИ </w:t>
      </w:r>
      <w:proofErr w:type="gramStart"/>
      <w:r>
        <w:t>ОТДЕЛЬНЫХ</w:t>
      </w:r>
      <w:proofErr w:type="gramEnd"/>
    </w:p>
    <w:p w:rsidR="00E555D9" w:rsidRDefault="00E555D9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E555D9" w:rsidRDefault="00E555D9">
      <w:pPr>
        <w:pStyle w:val="ConsPlusTitle"/>
        <w:jc w:val="center"/>
      </w:pPr>
      <w:r>
        <w:t>ДЕЯТЕЛЬНОСТИ ПО УПРАВЛЕНИЮ МНОГОКВАРТИРНЫМИ ДОМАМИ</w:t>
      </w:r>
    </w:p>
    <w:p w:rsidR="00E555D9" w:rsidRDefault="00E555D9">
      <w:pPr>
        <w:pStyle w:val="ConsPlusNormal"/>
        <w:jc w:val="center"/>
      </w:pPr>
    </w:p>
    <w:p w:rsidR="00E555D9" w:rsidRDefault="00E555D9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</w:t>
      </w:r>
      <w:proofErr w:type="gramStart"/>
      <w:r>
        <w:t>контроля за</w:t>
      </w:r>
      <w:proofErr w:type="gramEnd"/>
      <w: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E555D9" w:rsidRDefault="00E555D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E555D9" w:rsidRDefault="00E555D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E555D9" w:rsidRDefault="00E555D9">
      <w:pPr>
        <w:pStyle w:val="ConsPlusNormal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E555D9" w:rsidRDefault="00E555D9">
      <w:pPr>
        <w:pStyle w:val="ConsPlusNormal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E555D9" w:rsidRDefault="00E555D9">
      <w:pPr>
        <w:pStyle w:val="ConsPlusNormal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E555D9" w:rsidRDefault="00E555D9">
      <w:pPr>
        <w:pStyle w:val="ConsPlusNormal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E555D9" w:rsidRDefault="00E555D9">
      <w:pPr>
        <w:pStyle w:val="ConsPlusNormal"/>
        <w:ind w:firstLine="540"/>
        <w:jc w:val="both"/>
      </w:pPr>
      <w:r>
        <w:t>8. Срок проведения проверки не может превышать 30 рабочих дней.</w:t>
      </w:r>
    </w:p>
    <w:p w:rsidR="00E555D9" w:rsidRDefault="00E555D9">
      <w:pPr>
        <w:pStyle w:val="ConsPlusNormal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E555D9" w:rsidRDefault="00E555D9">
      <w:pPr>
        <w:pStyle w:val="ConsPlusNormal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E555D9" w:rsidRDefault="00E555D9">
      <w:pPr>
        <w:pStyle w:val="ConsPlusNormal"/>
        <w:ind w:firstLine="540"/>
        <w:jc w:val="both"/>
      </w:pPr>
      <w:r>
        <w:lastRenderedPageBreak/>
        <w:t>б) наименование органа государственного жилищного надзора, в отношении которого проводится проверка;</w:t>
      </w:r>
    </w:p>
    <w:p w:rsidR="00E555D9" w:rsidRDefault="00E555D9">
      <w:pPr>
        <w:pStyle w:val="ConsPlusNormal"/>
        <w:ind w:firstLine="540"/>
        <w:jc w:val="both"/>
      </w:pPr>
      <w:r>
        <w:t>в) цели, задачи и предмет проверки;</w:t>
      </w:r>
    </w:p>
    <w:p w:rsidR="00E555D9" w:rsidRDefault="00E555D9">
      <w:pPr>
        <w:pStyle w:val="ConsPlusNormal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E555D9" w:rsidRDefault="00E555D9">
      <w:pPr>
        <w:pStyle w:val="ConsPlusNormal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E555D9" w:rsidRDefault="00E555D9">
      <w:pPr>
        <w:pStyle w:val="ConsPlusNormal"/>
        <w:ind w:firstLine="540"/>
        <w:jc w:val="both"/>
      </w:pPr>
      <w:r>
        <w:t>е) вид проверки;</w:t>
      </w:r>
    </w:p>
    <w:p w:rsidR="00E555D9" w:rsidRDefault="00E555D9">
      <w:pPr>
        <w:pStyle w:val="ConsPlusNormal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E555D9" w:rsidRDefault="00E555D9">
      <w:pPr>
        <w:pStyle w:val="ConsPlusNormal"/>
        <w:ind w:firstLine="540"/>
        <w:jc w:val="both"/>
      </w:pPr>
      <w:r>
        <w:t>з) даты начала и окончания проведения проверки.</w:t>
      </w:r>
    </w:p>
    <w:p w:rsidR="00E555D9" w:rsidRDefault="00E555D9">
      <w:pPr>
        <w:pStyle w:val="ConsPlusNormal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E555D9" w:rsidRDefault="00E555D9">
      <w:pPr>
        <w:pStyle w:val="ConsPlusNormal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</w:t>
      </w:r>
      <w:proofErr w:type="gramStart"/>
      <w:r>
        <w:t>ии о ее</w:t>
      </w:r>
      <w:proofErr w:type="gramEnd"/>
      <w:r>
        <w:t xml:space="preserve"> проведении в соответствии с назначением проверки;</w:t>
      </w:r>
    </w:p>
    <w:p w:rsidR="00E555D9" w:rsidRDefault="00E555D9">
      <w:pPr>
        <w:pStyle w:val="ConsPlusNormal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E555D9" w:rsidRDefault="00E555D9">
      <w:pPr>
        <w:pStyle w:val="ConsPlusNormal"/>
        <w:ind w:firstLine="540"/>
        <w:jc w:val="both"/>
      </w:pPr>
      <w:r>
        <w:t xml:space="preserve">в) не </w:t>
      </w:r>
      <w:proofErr w:type="gramStart"/>
      <w:r>
        <w:t>препятствовать должностным лицам органа государственного жилищного надзора присутствовать</w:t>
      </w:r>
      <w:proofErr w:type="gramEnd"/>
      <w:r>
        <w:t xml:space="preserve"> при проведении проверки и давать разъяснения по вопросам, относящимся к предмету проверки;</w:t>
      </w:r>
    </w:p>
    <w:p w:rsidR="00E555D9" w:rsidRDefault="00E555D9">
      <w:pPr>
        <w:pStyle w:val="ConsPlusNormal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E555D9" w:rsidRDefault="00E555D9">
      <w:pPr>
        <w:pStyle w:val="ConsPlusNormal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E555D9" w:rsidRDefault="00E555D9">
      <w:pPr>
        <w:pStyle w:val="ConsPlusNormal"/>
        <w:ind w:firstLine="540"/>
        <w:jc w:val="both"/>
      </w:pPr>
      <w:r>
        <w:t>е) соблюдать сроки проведения проверки.</w:t>
      </w:r>
    </w:p>
    <w:p w:rsidR="00E555D9" w:rsidRDefault="00E555D9">
      <w:pPr>
        <w:pStyle w:val="ConsPlusNormal"/>
        <w:ind w:firstLine="540"/>
        <w:jc w:val="both"/>
      </w:pPr>
      <w:r>
        <w:t xml:space="preserve"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</w:t>
      </w:r>
      <w:proofErr w:type="gramStart"/>
      <w:r>
        <w:t>требовать от органа государственного жилищного надзора представлять</w:t>
      </w:r>
      <w:proofErr w:type="gramEnd"/>
      <w:r>
        <w:t xml:space="preserve"> документы, подтверждающие соблюдение обязательных требований.</w:t>
      </w:r>
    </w:p>
    <w:p w:rsidR="00E555D9" w:rsidRDefault="00E555D9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</w:t>
      </w:r>
      <w:proofErr w:type="gramEnd"/>
      <w:r>
        <w:t xml:space="preserve"> в здание (строения, сооружения, помещения) органа государственного жилищного надзора.</w:t>
      </w:r>
    </w:p>
    <w:p w:rsidR="00E555D9" w:rsidRDefault="00E555D9">
      <w:pPr>
        <w:pStyle w:val="ConsPlusNormal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E555D9" w:rsidRDefault="00E555D9">
      <w:pPr>
        <w:pStyle w:val="ConsPlusNormal"/>
        <w:ind w:firstLine="540"/>
        <w:jc w:val="both"/>
      </w:pPr>
      <w:r>
        <w:t>а) дата, время и место составления акта проверки;</w:t>
      </w:r>
    </w:p>
    <w:p w:rsidR="00E555D9" w:rsidRDefault="00E555D9">
      <w:pPr>
        <w:pStyle w:val="ConsPlusNormal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E555D9" w:rsidRDefault="00E555D9">
      <w:pPr>
        <w:pStyle w:val="ConsPlusNormal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E555D9" w:rsidRDefault="00E555D9">
      <w:pPr>
        <w:pStyle w:val="ConsPlusNormal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E555D9" w:rsidRDefault="00E555D9">
      <w:pPr>
        <w:pStyle w:val="ConsPlusNormal"/>
        <w:ind w:firstLine="540"/>
        <w:jc w:val="both"/>
      </w:pPr>
      <w:r>
        <w:t>д) дата, время, продолжительность и место проведения проверки;</w:t>
      </w:r>
    </w:p>
    <w:p w:rsidR="00E555D9" w:rsidRDefault="00E555D9">
      <w:pPr>
        <w:pStyle w:val="ConsPlusNormal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E555D9" w:rsidRDefault="00E555D9">
      <w:pPr>
        <w:pStyle w:val="ConsPlusNormal"/>
        <w:ind w:firstLine="540"/>
        <w:jc w:val="both"/>
      </w:pPr>
      <w:r>
        <w:t xml:space="preserve">ж) сведения об ознакомлении или отказе в ознакомлении с актом проверки руководителя </w:t>
      </w:r>
      <w:r>
        <w:lastRenderedPageBreak/>
        <w:t>органа государственного жилищного надзора;</w:t>
      </w:r>
    </w:p>
    <w:p w:rsidR="00E555D9" w:rsidRDefault="00E555D9">
      <w:pPr>
        <w:pStyle w:val="ConsPlusNormal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E555D9" w:rsidRDefault="00E555D9">
      <w:pPr>
        <w:pStyle w:val="ConsPlusNormal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E555D9" w:rsidRDefault="00E555D9">
      <w:pPr>
        <w:pStyle w:val="ConsPlusNormal"/>
        <w:ind w:firstLine="540"/>
        <w:jc w:val="both"/>
      </w:pPr>
      <w:r>
        <w:t xml:space="preserve">15. </w:t>
      </w:r>
      <w:proofErr w:type="gramStart"/>
      <w:r>
        <w:t>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проведения проверки по жалобе на действие (бездействие) должностных лиц органа государственного жилищного надзора.</w:t>
      </w: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ind w:firstLine="540"/>
        <w:jc w:val="both"/>
      </w:pPr>
    </w:p>
    <w:p w:rsidR="00E555D9" w:rsidRDefault="00E55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0" w:name="_GoBack"/>
      <w:bookmarkEnd w:id="10"/>
    </w:p>
    <w:sectPr w:rsidR="00C83E37" w:rsidSect="0090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D9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555D9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2F16EE4577D8A2AC40B7D3C825C68FF05E80854A10F1B5345F224AC696E82598B15D8FE1166BCES2NFK" TargetMode="External"/><Relationship Id="rId18" Type="http://schemas.openxmlformats.org/officeDocument/2006/relationships/hyperlink" Target="consultantplus://offline/ref=E12F16EE4577D8A2AC40B7D3C825C68FF357818F4214F1B5345F224AC696E82598B15D8AE7S1N7K" TargetMode="External"/><Relationship Id="rId26" Type="http://schemas.openxmlformats.org/officeDocument/2006/relationships/hyperlink" Target="consultantplus://offline/ref=E12F16EE4577D8A2AC40B7D3C825C68FF35782854E15F1B5345F224AC696E82598B15D8FE1166BCBS2N5K" TargetMode="External"/><Relationship Id="rId39" Type="http://schemas.openxmlformats.org/officeDocument/2006/relationships/hyperlink" Target="consultantplus://offline/ref=E12F16EE4577D8A2AC40B7D3C825C68FF356858F4F16F1B5345F224AC696E82598B15D89E6S1N7K" TargetMode="External"/><Relationship Id="rId21" Type="http://schemas.openxmlformats.org/officeDocument/2006/relationships/hyperlink" Target="consultantplus://offline/ref=E12F16EE4577D8A2AC40B7D3C825C68FF35782844F11F1B5345F224AC696E82598B15D8FE1166ACFS2NEK" TargetMode="External"/><Relationship Id="rId34" Type="http://schemas.openxmlformats.org/officeDocument/2006/relationships/hyperlink" Target="consultantplus://offline/ref=E12F16EE4577D8A2AC40B7D3C825C68FF35782844F11F1B5345F224AC696E82598B15D8FE11669C9S2N8K" TargetMode="External"/><Relationship Id="rId42" Type="http://schemas.openxmlformats.org/officeDocument/2006/relationships/hyperlink" Target="consultantplus://offline/ref=E12F16EE4577D8A2AC40B7D3C825C68FF05E87844C12F1B5345F224AC696E82598B15D8FE1166BC8S2NFK" TargetMode="External"/><Relationship Id="rId7" Type="http://schemas.openxmlformats.org/officeDocument/2006/relationships/hyperlink" Target="consultantplus://offline/ref=E12F16EE4577D8A2AC40B7D3C825C68FF05086874A15F1B5345F224AC696E82598B15D8FE1166BCBS2N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2F16EE4577D8A2AC40B7D3C825C68FF357818F4214F1B5345F224AC696E82598B15D8AE5S1N4K" TargetMode="External"/><Relationship Id="rId29" Type="http://schemas.openxmlformats.org/officeDocument/2006/relationships/hyperlink" Target="consultantplus://offline/ref=E12F16EE4577D8A2AC40B7D3C825C68FF35782844F11F1B5345F224AC696E82598B15D8FE1166AC2S2N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F16EE4577D8A2AC40B7D3C825C68FF05E80854A10F1B5345F224AC696E82598B15D8FE1166BCES2NFK" TargetMode="External"/><Relationship Id="rId11" Type="http://schemas.openxmlformats.org/officeDocument/2006/relationships/hyperlink" Target="consultantplus://offline/ref=E12F16EE4577D8A2AC40B7D3C825C68FF35786824C17F1B5345F224AC696E82598B15D8FE1166BCBS2NDK" TargetMode="External"/><Relationship Id="rId24" Type="http://schemas.openxmlformats.org/officeDocument/2006/relationships/hyperlink" Target="consultantplus://offline/ref=E12F16EE4577D8A2AC40B7D3C825C68FF35782844F11F1B5345F224AC6S9N6K" TargetMode="External"/><Relationship Id="rId32" Type="http://schemas.openxmlformats.org/officeDocument/2006/relationships/hyperlink" Target="consultantplus://offline/ref=E12F16EE4577D8A2AC40B7D3C825C68FF357818F4214F1B5345F224AC696E82598B15D8AE8S1N1K" TargetMode="External"/><Relationship Id="rId37" Type="http://schemas.openxmlformats.org/officeDocument/2006/relationships/hyperlink" Target="consultantplus://offline/ref=E12F16EE4577D8A2AC40B7D3C825C68FF357818F4214F1B5345F224AC6S9N6K" TargetMode="External"/><Relationship Id="rId40" Type="http://schemas.openxmlformats.org/officeDocument/2006/relationships/hyperlink" Target="consultantplus://offline/ref=E12F16EE4577D8A2AC40B7D3C825C68FF35782854E15F1B5345F224AC696E82598B15D8FE1166BCBS2N5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2F16EE4577D8A2AC40B7D3C825C68FF357818F4214F1B5345F224AC696E82598B15D8FE1176ACBS2N5K" TargetMode="External"/><Relationship Id="rId23" Type="http://schemas.openxmlformats.org/officeDocument/2006/relationships/hyperlink" Target="consultantplus://offline/ref=E12F16EE4577D8A2AC40B7D3C825C68FF05E80854A10F1B5345F224AC696E82598B15D8FE1166BCES2NFK" TargetMode="External"/><Relationship Id="rId28" Type="http://schemas.openxmlformats.org/officeDocument/2006/relationships/hyperlink" Target="consultantplus://offline/ref=E12F16EE4577D8A2AC40B7D3C825C68FF35782844F11F1B5345F224AC696E82598B15D8FE1166ACDS2NFK" TargetMode="External"/><Relationship Id="rId36" Type="http://schemas.openxmlformats.org/officeDocument/2006/relationships/hyperlink" Target="consultantplus://offline/ref=E12F16EE4577D8A2AC40B7D3C825C68FF35782844F11F1B5345F224AC696E82598B15D8FE11669C2S2N5K" TargetMode="External"/><Relationship Id="rId10" Type="http://schemas.openxmlformats.org/officeDocument/2006/relationships/hyperlink" Target="consultantplus://offline/ref=E12F16EE4577D8A2AC40B7D3C825C68FF05086874A15F1B5345F224AC696E82598B15D8FE1166AC8S2NCK" TargetMode="External"/><Relationship Id="rId19" Type="http://schemas.openxmlformats.org/officeDocument/2006/relationships/hyperlink" Target="consultantplus://offline/ref=E12F16EE4577D8A2AC40B7D3C825C68FF357818F4214F1B5345F224AC696E82598B15D8AE7S1N3K" TargetMode="External"/><Relationship Id="rId31" Type="http://schemas.openxmlformats.org/officeDocument/2006/relationships/hyperlink" Target="consultantplus://offline/ref=E12F16EE4577D8A2AC40B7D3C825C68FF357818F4214F1B5345F224AC696E82598B15D8BE0S1N4K" TargetMode="External"/><Relationship Id="rId44" Type="http://schemas.openxmlformats.org/officeDocument/2006/relationships/hyperlink" Target="consultantplus://offline/ref=E12F16EE4577D8A2AC40B7D3C825C68FF35782844F11F1B5345F224AC6S9N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F16EE4577D8A2AC40B7D3C825C68FF05086874A15F1B5345F224AC696E82598B15D8FE1166ACBS2NFK" TargetMode="External"/><Relationship Id="rId14" Type="http://schemas.openxmlformats.org/officeDocument/2006/relationships/hyperlink" Target="consultantplus://offline/ref=E12F16EE4577D8A2AC40B7D3C825C68FF35782844F11F1B5345F224AC696E82598B15D8FE1166BCDS2NAK" TargetMode="External"/><Relationship Id="rId22" Type="http://schemas.openxmlformats.org/officeDocument/2006/relationships/hyperlink" Target="consultantplus://offline/ref=E12F16EE4577D8A2AC40B7D3C825C68FF357818F4214F1B5345F224AC696E82598B15D8FE1176FC9S2NAK" TargetMode="External"/><Relationship Id="rId27" Type="http://schemas.openxmlformats.org/officeDocument/2006/relationships/hyperlink" Target="consultantplus://offline/ref=E12F16EE4577D8A2AC40B7D3C825C68FF357818F4214F1B5345F224AC696E82598B15D8BE0S1N1K" TargetMode="External"/><Relationship Id="rId30" Type="http://schemas.openxmlformats.org/officeDocument/2006/relationships/hyperlink" Target="consultantplus://offline/ref=E12F16EE4577D8A2AC40B7D3C825C68FF357818F4214F1B5345F224AC696E82598B15D8AE7S1NEK" TargetMode="External"/><Relationship Id="rId35" Type="http://schemas.openxmlformats.org/officeDocument/2006/relationships/hyperlink" Target="consultantplus://offline/ref=E12F16EE4577D8A2AC40B7D3C825C68FF05580874D15F1B5345F224AC696E82598B15D8FE1166BCAS2NBK" TargetMode="External"/><Relationship Id="rId43" Type="http://schemas.openxmlformats.org/officeDocument/2006/relationships/hyperlink" Target="consultantplus://offline/ref=E12F16EE4577D8A2AC40B7D3C825C68FF357818F4214F1B5345F224AC696E82598B15D8FE1176DCAS2NCK" TargetMode="External"/><Relationship Id="rId8" Type="http://schemas.openxmlformats.org/officeDocument/2006/relationships/hyperlink" Target="consultantplus://offline/ref=E12F16EE4577D8A2AC40B7D3C825C68FF05086874A15F1B5345F224AC696E82598B15D8FE1166BCCS2N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2F16EE4577D8A2AC40B7D3C825C68FF35782844F11F1B5345F224AC6S9N6K" TargetMode="External"/><Relationship Id="rId17" Type="http://schemas.openxmlformats.org/officeDocument/2006/relationships/hyperlink" Target="consultantplus://offline/ref=E12F16EE4577D8A2AC40B7D3C825C68FF357818F4214F1B5345F224AC696E82598B15D8AE7S1N6K" TargetMode="External"/><Relationship Id="rId25" Type="http://schemas.openxmlformats.org/officeDocument/2006/relationships/hyperlink" Target="consultantplus://offline/ref=E12F16EE4577D8A2AC40B7D3C825C68FF3578083481FF1B5345F224AC6S9N6K" TargetMode="External"/><Relationship Id="rId33" Type="http://schemas.openxmlformats.org/officeDocument/2006/relationships/hyperlink" Target="consultantplus://offline/ref=E12F16EE4577D8A2AC40B7D3C825C68FF35687874810F1B5345F224AC6S9N6K" TargetMode="External"/><Relationship Id="rId38" Type="http://schemas.openxmlformats.org/officeDocument/2006/relationships/hyperlink" Target="consultantplus://offline/ref=E12F16EE4577D8A2AC40B7D3C825C68FF356858F4F16F1B5345F224AC696E82598B15D87E815S6N8K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E12F16EE4577D8A2AC40B7D3C825C68FF357818F4214F1B5345F224AC696E82598B15D8AE7S1N0K" TargetMode="External"/><Relationship Id="rId41" Type="http://schemas.openxmlformats.org/officeDocument/2006/relationships/hyperlink" Target="consultantplus://offline/ref=E12F16EE4577D8A2AC40B7D3C825C68FF05E87844C12F1B5345F224AC696E82598B15D8FE1166BCBS2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2017-06-14T10:13:00Z</dcterms:created>
  <dcterms:modified xsi:type="dcterms:W3CDTF">2017-06-14T10:13:00Z</dcterms:modified>
</cp:coreProperties>
</file>